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9"/>
        <w:ind w:left="100" w:right="117"/>
        <w:jc w:val="center"/>
      </w:pP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ANTI-FUNGAL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CRUDE</w:t>
      </w:r>
      <w:r>
        <w:rPr>
          <w:spacing w:val="-1"/>
        </w:rPr>
        <w:t> </w:t>
      </w:r>
      <w:r>
        <w:rPr/>
        <w:t>EXTRACTS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AERIAL PARTS OF</w:t>
      </w:r>
      <w:r>
        <w:rPr>
          <w:spacing w:val="-1"/>
        </w:rPr>
        <w:t> </w:t>
      </w:r>
      <w:r>
        <w:rPr>
          <w:i/>
        </w:rPr>
        <w:t>MITRACARPUS VILLOSUS</w:t>
      </w:r>
      <w:r>
        <w:rPr>
          <w:i/>
          <w:spacing w:val="1"/>
        </w:rPr>
        <w:t> </w:t>
      </w:r>
      <w:r>
        <w:rPr/>
        <w:t>(Sw.)</w:t>
      </w:r>
      <w:r>
        <w:rPr>
          <w:spacing w:val="-1"/>
        </w:rPr>
        <w:t> </w:t>
      </w:r>
      <w:r>
        <w:rPr/>
        <w:t>DC.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100" w:right="116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379" w:lineRule="auto"/>
        <w:ind w:left="2820" w:right="2841"/>
        <w:jc w:val="center"/>
      </w:pPr>
      <w:r>
        <w:rPr/>
        <w:t>Mercy</w:t>
      </w:r>
      <w:r>
        <w:rPr>
          <w:spacing w:val="-5"/>
        </w:rPr>
        <w:t> </w:t>
      </w:r>
      <w:r>
        <w:rPr/>
        <w:t>Itohan</w:t>
      </w:r>
      <w:r>
        <w:rPr>
          <w:spacing w:val="-4"/>
        </w:rPr>
        <w:t> </w:t>
      </w:r>
      <w:r>
        <w:rPr/>
        <w:t>ABOH</w:t>
      </w:r>
      <w:r>
        <w:rPr>
          <w:spacing w:val="-5"/>
        </w:rPr>
        <w:t> </w:t>
      </w:r>
      <w:r>
        <w:rPr/>
        <w:t>(B.</w:t>
      </w:r>
      <w:r>
        <w:rPr>
          <w:spacing w:val="-5"/>
        </w:rPr>
        <w:t> </w:t>
      </w:r>
      <w:r>
        <w:rPr/>
        <w:t>Pharm.)</w:t>
      </w:r>
      <w:r>
        <w:rPr>
          <w:spacing w:val="-57"/>
        </w:rPr>
        <w:t> </w:t>
      </w:r>
      <w:r>
        <w:rPr/>
        <w:t>MSc/Pharm</w:t>
      </w:r>
      <w:r>
        <w:rPr>
          <w:spacing w:val="-2"/>
        </w:rPr>
        <w:t> </w:t>
      </w:r>
      <w:r>
        <w:rPr/>
        <w:t>Sci./0361/10-</w:t>
      </w:r>
      <w:r>
        <w:rPr>
          <w:spacing w:val="-1"/>
        </w:rPr>
        <w:t> </w:t>
      </w:r>
      <w:r>
        <w:rPr/>
        <w:t>11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160"/>
        <w:ind w:left="93" w:right="117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GRADUATE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 ZARIA.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4"/>
        </w:rPr>
      </w:pPr>
    </w:p>
    <w:p>
      <w:pPr>
        <w:pStyle w:val="Heading1"/>
        <w:spacing w:line="276" w:lineRule="auto"/>
        <w:ind w:left="97" w:right="117"/>
        <w:jc w:val="center"/>
      </w:pPr>
      <w:r>
        <w:rPr/>
        <w:t>IN</w:t>
      </w:r>
      <w:r>
        <w:rPr>
          <w:spacing w:val="-1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MASTER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(M.Sc.)</w:t>
      </w:r>
      <w:r>
        <w:rPr>
          <w:spacing w:val="-1"/>
        </w:rPr>
        <w:t> </w:t>
      </w:r>
      <w:r>
        <w:rPr/>
        <w:t>IN PHARMACEUTICAL MICROBIOLOGY,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4"/>
        </w:rPr>
      </w:pPr>
    </w:p>
    <w:p>
      <w:pPr>
        <w:spacing w:line="276" w:lineRule="auto" w:before="0"/>
        <w:ind w:left="256" w:right="276" w:hanging="3"/>
        <w:jc w:val="center"/>
        <w:rPr>
          <w:b/>
          <w:sz w:val="24"/>
        </w:rPr>
      </w:pPr>
      <w:r>
        <w:rPr>
          <w:b/>
          <w:sz w:val="24"/>
        </w:rPr>
        <w:t>DEPARTMENT OF PHARMACEUTICS AND PHARMACEUTICAL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MICROBIOLOGY,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PHARMACEUTICAL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 ZARIA,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pStyle w:val="Heading1"/>
        <w:ind w:left="99" w:right="117"/>
        <w:jc w:val="center"/>
      </w:pPr>
      <w:r>
        <w:rPr/>
        <w:t>APRIL,</w:t>
      </w:r>
      <w:r>
        <w:rPr>
          <w:spacing w:val="-1"/>
        </w:rPr>
        <w:t> </w:t>
      </w:r>
      <w:r>
        <w:rPr/>
        <w:t>2014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5" w:top="1480" w:bottom="1200" w:left="1580" w:right="1560"/>
          <w:pgNumType w:start="1"/>
        </w:sectPr>
      </w:pPr>
    </w:p>
    <w:p>
      <w:pPr>
        <w:spacing w:before="61"/>
        <w:ind w:left="0" w:right="685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line="276" w:lineRule="auto" w:before="156"/>
        <w:ind w:left="336" w:right="1015"/>
        <w:jc w:val="both"/>
      </w:pPr>
      <w:r>
        <w:rPr/>
        <w:t>I hereby declare that the work in this thesis entitled “Evaluation of the Anti-Fungal</w:t>
      </w:r>
      <w:r>
        <w:rPr>
          <w:spacing w:val="1"/>
        </w:rPr>
        <w:t> </w:t>
      </w:r>
      <w:r>
        <w:rPr/>
        <w:t>Activities of Crude Extracts of the Aerial Parts of </w:t>
      </w:r>
      <w:r>
        <w:rPr>
          <w:i/>
        </w:rPr>
        <w:t>Mitracarpus villosus </w:t>
      </w:r>
      <w:r>
        <w:rPr/>
        <w:t>(Sw.) DC” 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Microbiology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B.O.</w:t>
      </w:r>
      <w:r>
        <w:rPr>
          <w:spacing w:val="1"/>
        </w:rPr>
        <w:t> </w:t>
      </w:r>
      <w:r>
        <w:rPr/>
        <w:t>Olayinka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(Mrs)</w:t>
      </w:r>
      <w:r>
        <w:rPr>
          <w:spacing w:val="1"/>
        </w:rPr>
        <w:t> </w:t>
      </w:r>
      <w:r>
        <w:rPr/>
        <w:t>G.</w:t>
      </w:r>
      <w:r>
        <w:rPr>
          <w:spacing w:val="60"/>
        </w:rPr>
        <w:t> </w:t>
      </w:r>
      <w:r>
        <w:rPr/>
        <w:t>O.</w:t>
      </w:r>
      <w:r>
        <w:rPr>
          <w:spacing w:val="1"/>
        </w:rPr>
        <w:t> </w:t>
      </w:r>
      <w:r>
        <w:rPr/>
        <w:t>Adeshina. The information derived from the literature has been duly acknowledged in</w:t>
      </w:r>
      <w:r>
        <w:rPr>
          <w:spacing w:val="1"/>
        </w:rPr>
        <w:t> </w:t>
      </w:r>
      <w:r>
        <w:rPr/>
        <w:t>the text and a list of references provided. No part of this work was previously presented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7"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0"/>
        <w:gridCol w:w="2704"/>
        <w:gridCol w:w="2701"/>
      </w:tblGrid>
      <w:tr>
        <w:trPr>
          <w:trHeight w:val="292" w:hRule="atLeast"/>
        </w:trPr>
        <w:tc>
          <w:tcPr>
            <w:tcW w:w="3140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  <w:tc>
          <w:tcPr>
            <w:tcW w:w="270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spacing w:line="266" w:lineRule="exact" w:before="0"/>
              <w:ind w:left="73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</w:tr>
      <w:tr>
        <w:trPr>
          <w:trHeight w:val="729" w:hRule="atLeast"/>
        </w:trPr>
        <w:tc>
          <w:tcPr>
            <w:tcW w:w="3140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…..…………</w:t>
            </w:r>
          </w:p>
          <w:p>
            <w:pPr>
              <w:pStyle w:val="TableParagraph"/>
              <w:spacing w:line="256" w:lineRule="exact" w:before="161"/>
              <w:ind w:left="50"/>
              <w:rPr>
                <w:sz w:val="24"/>
              </w:rPr>
            </w:pPr>
            <w:r>
              <w:rPr>
                <w:sz w:val="24"/>
              </w:rPr>
              <w:t>Mercy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Itohan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ABOH</w:t>
            </w:r>
          </w:p>
        </w:tc>
        <w:tc>
          <w:tcPr>
            <w:tcW w:w="2704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line="256" w:lineRule="exact" w:before="154"/>
              <w:ind w:left="105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701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line="256" w:lineRule="exact" w:before="154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spacing w:before="90"/>
        <w:ind w:left="0" w:right="683"/>
        <w:jc w:val="center"/>
      </w:pPr>
      <w:r>
        <w:rPr/>
        <w:t>Certification</w:t>
      </w:r>
    </w:p>
    <w:p>
      <w:pPr>
        <w:spacing w:after="0"/>
        <w:jc w:val="center"/>
        <w:sectPr>
          <w:footerReference w:type="default" r:id="rId6"/>
          <w:pgSz w:w="11910" w:h="16840"/>
          <w:pgMar w:footer="1014" w:header="0" w:top="1360" w:bottom="1200" w:left="1680" w:right="420"/>
          <w:pgNumType w:start="2"/>
        </w:sectPr>
      </w:pPr>
    </w:p>
    <w:p>
      <w:pPr>
        <w:pStyle w:val="BodyText"/>
        <w:spacing w:line="276" w:lineRule="auto" w:before="76"/>
        <w:ind w:left="336" w:right="1014"/>
        <w:jc w:val="both"/>
      </w:pPr>
      <w:r>
        <w:rPr/>
        <w:t>This thesis titled “Evaluation of the Anti-Fungal Activities of Crude Extracts of the</w:t>
      </w:r>
      <w:r>
        <w:rPr>
          <w:spacing w:val="1"/>
        </w:rPr>
        <w:t> </w:t>
      </w:r>
      <w:r>
        <w:rPr/>
        <w:t>Aerial Parts of </w:t>
      </w:r>
      <w:r>
        <w:rPr>
          <w:i/>
        </w:rPr>
        <w:t>Mitracarpus Villosus </w:t>
      </w:r>
      <w:r>
        <w:rPr/>
        <w:t>(Sw.) Dc Obtained in Abuja, Nigeria” by Mercy</w:t>
      </w:r>
      <w:r>
        <w:rPr>
          <w:spacing w:val="1"/>
        </w:rPr>
        <w:t> </w:t>
      </w:r>
      <w:r>
        <w:rPr/>
        <w:t>Itohan ABOH meets the regulations governing the award of the degree of Master of</w:t>
      </w:r>
      <w:r>
        <w:rPr>
          <w:spacing w:val="1"/>
        </w:rPr>
        <w:t> </w:t>
      </w:r>
      <w:r>
        <w:rPr/>
        <w:t>Science (Pharmaceutical Microbiology) of Ahmadu Bello University,</w:t>
      </w:r>
      <w:r>
        <w:rPr>
          <w:spacing w:val="1"/>
        </w:rPr>
        <w:t> </w:t>
      </w:r>
      <w:r>
        <w:rPr/>
        <w:t>Zaria, and is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its contribution</w:t>
      </w:r>
      <w:r>
        <w:rPr>
          <w:spacing w:val="-1"/>
        </w:rPr>
        <w:t> </w:t>
      </w:r>
      <w:r>
        <w:rPr/>
        <w:t>to scientific</w:t>
      </w:r>
      <w:r>
        <w:rPr>
          <w:spacing w:val="-2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spacing w:before="120"/>
        <w:ind w:left="336"/>
      </w:pPr>
      <w:r>
        <w:rPr/>
        <w:t>...……………..</w:t>
      </w:r>
    </w:p>
    <w:p>
      <w:pPr>
        <w:pStyle w:val="BodyText"/>
        <w:spacing w:before="40"/>
        <w:ind w:left="336"/>
      </w:pPr>
      <w:r>
        <w:rPr/>
        <w:t>………………….</w:t>
      </w:r>
    </w:p>
    <w:p>
      <w:pPr>
        <w:pStyle w:val="BodyText"/>
        <w:spacing w:line="276" w:lineRule="auto" w:before="164"/>
        <w:ind w:left="336" w:right="8534"/>
      </w:pPr>
      <w:r>
        <w:rPr/>
        <w:t>Signature</w:t>
      </w:r>
      <w:r>
        <w:rPr>
          <w:spacing w:val="-57"/>
        </w:rPr>
        <w:t> </w:t>
      </w:r>
      <w:r>
        <w:rPr/>
        <w:t>Date</w:t>
      </w:r>
    </w:p>
    <w:p>
      <w:pPr>
        <w:pStyle w:val="BodyText"/>
        <w:spacing w:before="118"/>
        <w:ind w:left="336"/>
      </w:pPr>
      <w:r>
        <w:rPr/>
        <w:t>Dr.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Olayinka</w:t>
      </w:r>
    </w:p>
    <w:p>
      <w:pPr>
        <w:pStyle w:val="Heading1"/>
        <w:spacing w:before="167"/>
      </w:pPr>
      <w:r>
        <w:rPr/>
        <w:t>Chairman,</w:t>
      </w:r>
      <w:r>
        <w:rPr>
          <w:spacing w:val="-4"/>
        </w:rPr>
        <w:t> </w:t>
      </w:r>
      <w:r>
        <w:rPr/>
        <w:t>Supervisory</w:t>
      </w:r>
      <w:r>
        <w:rPr>
          <w:spacing w:val="-2"/>
        </w:rPr>
        <w:t> </w:t>
      </w:r>
      <w:r>
        <w:rPr/>
        <w:t>Committee</w:t>
      </w:r>
    </w:p>
    <w:p>
      <w:pPr>
        <w:pStyle w:val="BodyText"/>
        <w:spacing w:line="276" w:lineRule="auto" w:before="38"/>
        <w:ind w:left="336" w:right="4535"/>
      </w:pPr>
      <w:r>
        <w:rPr/>
        <w:t>Department of Pharmaceutics and Pharmaceutical</w:t>
      </w:r>
      <w:r>
        <w:rPr>
          <w:spacing w:val="1"/>
        </w:rPr>
        <w:t> </w:t>
      </w:r>
      <w:r>
        <w:rPr/>
        <w:t>Microbiology, Faculty of Pharmaceutical Sciences,</w:t>
      </w:r>
      <w:r>
        <w:rPr>
          <w:spacing w:val="-58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tabs>
          <w:tab w:pos="6971" w:val="left" w:leader="none"/>
        </w:tabs>
        <w:spacing w:before="118"/>
        <w:ind w:left="336"/>
      </w:pPr>
      <w:r>
        <w:rPr/>
        <w:t>…..…….………</w:t>
        <w:tab/>
        <w:t>.………………….</w:t>
      </w:r>
    </w:p>
    <w:p>
      <w:pPr>
        <w:pStyle w:val="BodyText"/>
        <w:spacing w:line="276" w:lineRule="auto" w:before="44"/>
        <w:ind w:left="336" w:right="8534"/>
      </w:pPr>
      <w:r>
        <w:rPr/>
        <w:t>Signature</w:t>
      </w:r>
      <w:r>
        <w:rPr>
          <w:spacing w:val="-57"/>
        </w:rPr>
        <w:t> </w:t>
      </w:r>
      <w:r>
        <w:rPr/>
        <w:t>Date</w:t>
      </w:r>
    </w:p>
    <w:p>
      <w:pPr>
        <w:pStyle w:val="BodyText"/>
        <w:spacing w:before="118"/>
        <w:ind w:left="336"/>
      </w:pPr>
      <w:r>
        <w:rPr/>
        <w:t>Dr.</w:t>
      </w:r>
      <w:r>
        <w:rPr>
          <w:spacing w:val="-1"/>
        </w:rPr>
        <w:t> </w:t>
      </w:r>
      <w:r>
        <w:rPr/>
        <w:t>(Mrs.) G.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Adeshina</w:t>
      </w:r>
    </w:p>
    <w:p>
      <w:pPr>
        <w:pStyle w:val="Heading1"/>
        <w:spacing w:before="166"/>
      </w:pPr>
      <w:r>
        <w:rPr/>
        <w:t>Member,</w:t>
      </w:r>
      <w:r>
        <w:rPr>
          <w:spacing w:val="-4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spacing w:line="276" w:lineRule="auto" w:before="39"/>
        <w:ind w:left="336" w:right="4535"/>
      </w:pPr>
      <w:r>
        <w:rPr/>
        <w:t>Department of Pharmaceutics and Pharmaceutical</w:t>
      </w:r>
      <w:r>
        <w:rPr>
          <w:spacing w:val="1"/>
        </w:rPr>
        <w:t> </w:t>
      </w:r>
      <w:r>
        <w:rPr/>
        <w:t>Microbiology, Faculty of Pharmaceutical Sciences,</w:t>
      </w:r>
      <w:r>
        <w:rPr>
          <w:spacing w:val="-58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line="274" w:lineRule="exact"/>
        <w:ind w:left="336"/>
      </w:pPr>
      <w:r>
        <w:rPr/>
        <w:t>.....……...……..</w:t>
      </w:r>
    </w:p>
    <w:p>
      <w:pPr>
        <w:pStyle w:val="BodyText"/>
        <w:spacing w:before="41"/>
        <w:ind w:left="336"/>
      </w:pPr>
      <w:r>
        <w:rPr/>
        <w:t>…,…………..</w:t>
      </w:r>
    </w:p>
    <w:p>
      <w:pPr>
        <w:pStyle w:val="BodyText"/>
        <w:spacing w:line="276" w:lineRule="auto" w:before="163"/>
        <w:ind w:left="336" w:right="8534"/>
      </w:pPr>
      <w:r>
        <w:rPr/>
        <w:t>Signature</w:t>
      </w:r>
      <w:r>
        <w:rPr>
          <w:spacing w:val="-57"/>
        </w:rPr>
        <w:t> </w:t>
      </w:r>
      <w:r>
        <w:rPr/>
        <w:t>Date</w:t>
      </w:r>
    </w:p>
    <w:p>
      <w:pPr>
        <w:pStyle w:val="BodyText"/>
        <w:spacing w:before="119"/>
        <w:ind w:left="336"/>
      </w:pPr>
      <w:r>
        <w:rPr/>
        <w:t>Dr.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S.</w:t>
      </w:r>
      <w:r>
        <w:rPr>
          <w:spacing w:val="1"/>
        </w:rPr>
        <w:t> </w:t>
      </w:r>
      <w:r>
        <w:rPr/>
        <w:t>Isah</w:t>
      </w:r>
    </w:p>
    <w:p>
      <w:pPr>
        <w:pStyle w:val="Heading1"/>
        <w:spacing w:before="165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spacing w:line="276" w:lineRule="auto" w:before="39"/>
        <w:ind w:left="336" w:right="4535"/>
      </w:pPr>
      <w:r>
        <w:rPr/>
        <w:t>Department of Pharmaceutics and Pharmaceutical</w:t>
      </w:r>
      <w:r>
        <w:rPr>
          <w:spacing w:val="1"/>
        </w:rPr>
        <w:t> </w:t>
      </w:r>
      <w:r>
        <w:rPr/>
        <w:t>Microbiology, Faculty of Pharmaceutical Sciences,</w:t>
      </w:r>
      <w:r>
        <w:rPr>
          <w:spacing w:val="-58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Zaria, Nigeria.</w:t>
      </w:r>
    </w:p>
    <w:p>
      <w:pPr>
        <w:pStyle w:val="BodyText"/>
        <w:spacing w:before="119"/>
        <w:ind w:left="336"/>
      </w:pPr>
      <w:r>
        <w:rPr/>
        <w:t>.……………</w:t>
      </w:r>
    </w:p>
    <w:p>
      <w:pPr>
        <w:pStyle w:val="BodyText"/>
        <w:spacing w:before="43"/>
        <w:ind w:left="336"/>
      </w:pPr>
      <w:r>
        <w:rPr/>
        <w:t>………………….</w:t>
      </w:r>
    </w:p>
    <w:p>
      <w:pPr>
        <w:pStyle w:val="BodyText"/>
        <w:spacing w:line="276" w:lineRule="auto" w:before="161"/>
        <w:ind w:left="336" w:right="8534"/>
      </w:pPr>
      <w:r>
        <w:rPr/>
        <w:t>Signature</w:t>
      </w:r>
      <w:r>
        <w:rPr>
          <w:spacing w:val="-57"/>
        </w:rPr>
        <w:t> </w:t>
      </w:r>
      <w:r>
        <w:rPr/>
        <w:t>Date</w:t>
      </w:r>
    </w:p>
    <w:p>
      <w:pPr>
        <w:pStyle w:val="BodyText"/>
        <w:spacing w:before="119"/>
        <w:ind w:left="336"/>
      </w:pPr>
      <w:r>
        <w:rPr/>
        <w:t>Prof.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A. Joshua</w:t>
      </w:r>
    </w:p>
    <w:p>
      <w:pPr>
        <w:pStyle w:val="Heading1"/>
        <w:spacing w:before="168"/>
      </w:pPr>
      <w:r>
        <w:rPr/>
        <w:t>Dean</w:t>
      </w:r>
    </w:p>
    <w:p>
      <w:pPr>
        <w:pStyle w:val="BodyText"/>
        <w:spacing w:before="156"/>
        <w:ind w:left="336"/>
      </w:pP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before="76"/>
        <w:ind w:left="336"/>
        <w:jc w:val="both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before="1"/>
        <w:ind w:left="0" w:right="680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276" w:lineRule="auto"/>
        <w:ind w:left="336" w:right="1016"/>
        <w:jc w:val="both"/>
      </w:pPr>
      <w:r>
        <w:rPr/>
        <w:t>This work is dedicated to the Lord Jesus Christ for giving me wisdom, sound health,</w:t>
      </w:r>
      <w:r>
        <w:rPr>
          <w:spacing w:val="1"/>
        </w:rPr>
        <w:t> </w:t>
      </w:r>
      <w:r>
        <w:rPr/>
        <w:t>favour and life. To Him alone belong all the glory, adoration, worship and praise and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loving</w:t>
      </w:r>
      <w:r>
        <w:rPr>
          <w:spacing w:val="-3"/>
        </w:rPr>
        <w:t> </w:t>
      </w:r>
      <w:r>
        <w:rPr/>
        <w:t>husband Anthony</w:t>
      </w:r>
      <w:r>
        <w:rPr>
          <w:spacing w:val="-5"/>
        </w:rPr>
        <w:t> </w:t>
      </w:r>
      <w:r>
        <w:rPr/>
        <w:t>who stood by</w:t>
      </w:r>
      <w:r>
        <w:rPr>
          <w:spacing w:val="-4"/>
        </w:rPr>
        <w:t> </w:t>
      </w:r>
      <w:r>
        <w:rPr/>
        <w:t>me</w:t>
      </w:r>
      <w:r>
        <w:rPr>
          <w:spacing w:val="1"/>
        </w:rPr>
        <w:t> </w:t>
      </w:r>
      <w:r>
        <w:rPr/>
        <w:t>at all times.</w:t>
      </w:r>
    </w:p>
    <w:p>
      <w:pPr>
        <w:spacing w:after="0" w:line="276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Heading1"/>
        <w:spacing w:before="61"/>
        <w:ind w:left="0" w:right="682"/>
        <w:jc w:val="center"/>
      </w:pPr>
      <w:r>
        <w:rPr/>
        <w:t>Acknowledgement</w:t>
      </w:r>
    </w:p>
    <w:p>
      <w:pPr>
        <w:pStyle w:val="BodyText"/>
        <w:spacing w:line="276" w:lineRule="auto" w:before="156"/>
        <w:ind w:left="336" w:right="1014"/>
        <w:jc w:val="both"/>
      </w:pPr>
      <w:r>
        <w:rPr/>
        <w:t>I wish to express my sincere appreciation to my major supervisor Dr. B .O. Olayinka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 goes to my second supervisor Dr (Mrs.) G. O Adeshina, for her motherly</w:t>
      </w:r>
      <w:r>
        <w:rPr>
          <w:spacing w:val="1"/>
        </w:rPr>
        <w:t> </w:t>
      </w:r>
      <w:r>
        <w:rPr/>
        <w:t>advice,</w:t>
      </w:r>
      <w:r>
        <w:rPr>
          <w:spacing w:val="-1"/>
        </w:rPr>
        <w:t> </w:t>
      </w:r>
      <w:r>
        <w:rPr/>
        <w:t>care and</w:t>
      </w:r>
      <w:r>
        <w:rPr>
          <w:spacing w:val="-1"/>
        </w:rPr>
        <w:t> </w:t>
      </w:r>
      <w:r>
        <w:rPr/>
        <w:t>dedicaton throughout the</w:t>
      </w:r>
      <w:r>
        <w:rPr>
          <w:spacing w:val="-2"/>
        </w:rPr>
        <w:t> </w:t>
      </w:r>
      <w:r>
        <w:rPr/>
        <w:t>process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work.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6" w:lineRule="auto" w:before="1"/>
        <w:ind w:left="336" w:right="1015"/>
        <w:jc w:val="both"/>
      </w:pPr>
      <w:r>
        <w:rPr/>
        <w:t>My</w:t>
      </w:r>
      <w:r>
        <w:rPr>
          <w:spacing w:val="1"/>
        </w:rPr>
        <w:t> </w:t>
      </w:r>
      <w:r>
        <w:rPr/>
        <w:t>deepest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DG/CEO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Rsearch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(NIPRD)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Gamaniel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NIPRD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60"/>
        </w:rPr>
        <w:t> </w:t>
      </w:r>
      <w:r>
        <w:rPr/>
        <w:t>very</w:t>
      </w:r>
      <w:r>
        <w:rPr>
          <w:spacing w:val="-57"/>
        </w:rPr>
        <w:t> </w:t>
      </w:r>
      <w:r>
        <w:rPr/>
        <w:t>grateful to Prof. Kolo Ibrahim for His fatherly advice, care and immense contributions</w:t>
      </w:r>
      <w:r>
        <w:rPr>
          <w:spacing w:val="1"/>
        </w:rPr>
        <w:t> </w:t>
      </w:r>
      <w:r>
        <w:rPr/>
        <w:t>to the progress of this work. Words cannot express my gratitude to my big mum Prof.</w:t>
      </w:r>
      <w:r>
        <w:rPr>
          <w:spacing w:val="1"/>
        </w:rPr>
        <w:t> </w:t>
      </w:r>
      <w:r>
        <w:rPr/>
        <w:t>(Mrs.) O. Salawu for all her motherly care, advice and sacrifice. Ma, may the Lord</w:t>
      </w:r>
      <w:r>
        <w:rPr>
          <w:spacing w:val="1"/>
        </w:rPr>
        <w:t> </w:t>
      </w:r>
      <w:r>
        <w:rPr/>
        <w:t>reward</w:t>
      </w:r>
      <w:r>
        <w:rPr>
          <w:spacing w:val="2"/>
        </w:rPr>
        <w:t> </w:t>
      </w:r>
      <w:r>
        <w:rPr/>
        <w:t>you bountifully.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76" w:lineRule="auto"/>
        <w:ind w:left="336" w:right="1017"/>
        <w:jc w:val="both"/>
      </w:pPr>
      <w:r>
        <w:rPr/>
        <w:t>To Prof. J.O. Ehinmidu, Prof. J. A. Onaolapo, Prof. M. Emeje, Dr D. Oladepo, Dr. P.</w:t>
      </w:r>
      <w:r>
        <w:rPr>
          <w:spacing w:val="1"/>
        </w:rPr>
        <w:t> </w:t>
      </w:r>
      <w:r>
        <w:rPr/>
        <w:t>Oladosu,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bless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concern,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contributions toward the success of this work. To Mr John Apev, Mr. Andrew Sule, Mr.</w:t>
      </w:r>
      <w:r>
        <w:rPr>
          <w:spacing w:val="-57"/>
        </w:rPr>
        <w:t> </w:t>
      </w:r>
      <w:r>
        <w:rPr/>
        <w:t>Ezekiel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Mr I.</w:t>
      </w:r>
      <w:r>
        <w:rPr>
          <w:spacing w:val="1"/>
        </w:rPr>
        <w:t> </w:t>
      </w:r>
      <w:r>
        <w:rPr/>
        <w:t>Ijele,</w:t>
      </w:r>
      <w:r>
        <w:rPr>
          <w:spacing w:val="3"/>
        </w:rPr>
        <w:t> </w:t>
      </w:r>
      <w:r>
        <w:rPr/>
        <w:t>I</w:t>
      </w:r>
      <w:r>
        <w:rPr>
          <w:spacing w:val="-2"/>
        </w:rPr>
        <w:t> </w:t>
      </w:r>
      <w:r>
        <w:rPr/>
        <w:t>say</w:t>
      </w:r>
      <w:r>
        <w:rPr>
          <w:spacing w:val="-6"/>
        </w:rPr>
        <w:t> </w:t>
      </w:r>
      <w:r>
        <w:rPr/>
        <w:t>thank</w:t>
      </w:r>
      <w:r>
        <w:rPr>
          <w:spacing w:val="5"/>
        </w:rPr>
        <w:t> </w:t>
      </w:r>
      <w:r>
        <w:rPr/>
        <w:t>you</w:t>
      </w:r>
      <w:r>
        <w:rPr>
          <w:spacing w:val="-1"/>
        </w:rPr>
        <w:t> </w:t>
      </w:r>
      <w:r>
        <w:rPr/>
        <w:t>for all</w:t>
      </w:r>
      <w:r>
        <w:rPr>
          <w:spacing w:val="1"/>
        </w:rPr>
        <w:t> </w:t>
      </w:r>
      <w:r>
        <w:rPr/>
        <w:t>your assistance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laboratory.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76" w:lineRule="auto"/>
        <w:ind w:left="336" w:right="1017"/>
        <w:jc w:val="both"/>
      </w:pPr>
      <w:r>
        <w:rPr/>
        <w:t>To Pastor and Mrs. Joseph Inda- John, Pastor and Mrs. T. A. Badakin (my host), my</w:t>
      </w:r>
      <w:r>
        <w:rPr>
          <w:spacing w:val="1"/>
        </w:rPr>
        <w:t> </w:t>
      </w:r>
      <w:r>
        <w:rPr/>
        <w:t>parents Mr. and Mrs. Sunday Elimimian, Mrs. Louisa Shibayan, may God bless you all.</w:t>
      </w:r>
      <w:r>
        <w:rPr>
          <w:spacing w:val="-57"/>
        </w:rPr>
        <w:t> </w:t>
      </w:r>
      <w:r>
        <w:rPr/>
        <w:t>To all my friends</w:t>
      </w:r>
      <w:r>
        <w:rPr>
          <w:spacing w:val="60"/>
        </w:rPr>
        <w:t> </w:t>
      </w:r>
      <w:r>
        <w:rPr/>
        <w:t>Quinta, Shade, Tolani, James, Mshelia, Micheal, Ruth, thanks for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love. What would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without</w:t>
      </w:r>
      <w:r>
        <w:rPr>
          <w:spacing w:val="5"/>
        </w:rPr>
        <w:t> </w:t>
      </w:r>
      <w:r>
        <w:rPr/>
        <w:t>you!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76" w:lineRule="auto"/>
        <w:ind w:left="336" w:right="1017"/>
        <w:jc w:val="both"/>
      </w:pPr>
      <w:r>
        <w:rPr/>
        <w:t>Finally, to my loving husband and sweet heart Mr. Anthony Benjamin- Aboh, I will</w:t>
      </w:r>
      <w:r>
        <w:rPr>
          <w:spacing w:val="1"/>
        </w:rPr>
        <w:t> </w:t>
      </w:r>
      <w:r>
        <w:rPr/>
        <w:t>forever be indebted to you. To my daughter Bernice Benjamin- Aboh, I say thanks for</w:t>
      </w:r>
      <w:r>
        <w:rPr>
          <w:spacing w:val="1"/>
        </w:rPr>
        <w:t> </w:t>
      </w:r>
      <w:r>
        <w:rPr/>
        <w:t>all the times you spent at home without mummy. And to my son Daniel Benjamin-</w:t>
      </w:r>
      <w:r>
        <w:rPr>
          <w:spacing w:val="1"/>
        </w:rPr>
        <w:t> </w:t>
      </w:r>
      <w:r>
        <w:rPr/>
        <w:t>Aboh, I must say we both have the Masters degree as you were there all the way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to the</w:t>
      </w:r>
      <w:r>
        <w:rPr>
          <w:spacing w:val="1"/>
        </w:rPr>
        <w:t> </w:t>
      </w:r>
      <w:r>
        <w:rPr/>
        <w:t>end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programme.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4"/>
        <w:ind w:left="0" w:right="679"/>
        <w:jc w:val="center"/>
      </w:pPr>
      <w:r>
        <w:rPr/>
        <w:t>ABSTRACT</w:t>
      </w:r>
    </w:p>
    <w:p>
      <w:pPr>
        <w:spacing w:after="0"/>
        <w:jc w:val="center"/>
        <w:sectPr>
          <w:pgSz w:w="11910" w:h="16840"/>
          <w:pgMar w:header="0" w:footer="1014" w:top="1360" w:bottom="1200" w:left="1680" w:right="420"/>
        </w:sectPr>
      </w:pPr>
    </w:p>
    <w:p>
      <w:pPr>
        <w:spacing w:line="480" w:lineRule="auto" w:before="73"/>
        <w:ind w:left="336" w:right="1014" w:firstLine="0"/>
        <w:jc w:val="both"/>
        <w:rPr>
          <w:i/>
          <w:sz w:val="24"/>
        </w:rPr>
      </w:pPr>
      <w:r>
        <w:rPr>
          <w:i/>
          <w:sz w:val="24"/>
        </w:rPr>
        <w:t>Plants have provided a source for novel drug compounds, as plant derived medicines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made large contributions to human health and well-being. The aerial parts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Mitracarpus villosus were powdered, screened for phyto-compounds and the phyto-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compounds detected were isolated. This was followed by successive extraction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 (hexane, ethyl acetate, ethanol and water) and fractionation of the ethyl acetate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extract. Antifungal activities of the crude extracts, fractions and extracted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metabolites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isolates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albicans,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krusei,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Trichophyton verrucosum, Trichophyton mentagrophytes, A</w:t>
      </w:r>
      <w:r>
        <w:rPr>
          <w:sz w:val="24"/>
        </w:rPr>
        <w:t>spergillus fumigatus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sz w:val="24"/>
        </w:rPr>
        <w:t>Aspergillus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investigated using agar diffusion, broth dilution and micro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broth dilution methods. The antibiotic susceptibility profiles of the fungal isolates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 antifungals such as fluconazole and ketoconazole were determined using agar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diffusion and broth dilution methods. The effects of temperature and different storage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conditions on the antifungal activity of the crude plant extracts, as well as the rate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death / survival of the fungal isolates on exposure to crude extract and standard drugs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 also investigated. Phytochemical screening powdered plant revealed the presence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tannins, saponins, flavonoids, terpenes, phenols and resins. The ethyl acetate extract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plant aerial parts produced the highest antifungal activity when compared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other solvent extracts (hexane, ethanol and water) with inhibition zone diameter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ranging from 18.67 – 21.67 mm at an exposure concentration of 12.5 mg/mL.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crude tannin, saponin and phenol extracts produced zones of inhibition ranging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19.67- 24.0 mm, 19.0 –24.67 mm and 18.33- 22.0 mm respectively. The minimum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inhibitory concentration and minimum fungicidal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concentration values of the ethyl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acetate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extract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fungal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isolates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tested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0.50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2.00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mg/ml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2.00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–</w:t>
      </w:r>
    </w:p>
    <w:p>
      <w:pPr>
        <w:spacing w:line="480" w:lineRule="auto" w:before="3"/>
        <w:ind w:left="336" w:right="1014" w:firstLine="0"/>
        <w:jc w:val="both"/>
        <w:rPr>
          <w:i/>
          <w:sz w:val="24"/>
        </w:rPr>
      </w:pPr>
      <w:r>
        <w:rPr>
          <w:i/>
          <w:sz w:val="24"/>
        </w:rPr>
        <w:t>8.00 mg/ml respectively. The minimum inhibitory concentrations of the crude tannins,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crude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saponin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phenol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extracts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0.50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2.00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mg/mL,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0.50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4.00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mg/ml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80" w:right="420"/>
        </w:sectPr>
      </w:pPr>
    </w:p>
    <w:p>
      <w:pPr>
        <w:spacing w:before="73"/>
        <w:ind w:left="336" w:right="0" w:firstLine="0"/>
        <w:jc w:val="both"/>
        <w:rPr>
          <w:i/>
          <w:sz w:val="24"/>
        </w:rPr>
      </w:pPr>
      <w:r>
        <w:rPr>
          <w:i/>
          <w:sz w:val="24"/>
        </w:rPr>
        <w:t>0.50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8.00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mg/ml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respectively,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minimum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fungicidal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concentrations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were</w:t>
      </w:r>
    </w:p>
    <w:p>
      <w:pPr>
        <w:pStyle w:val="BodyText"/>
        <w:rPr>
          <w:i/>
        </w:rPr>
      </w:pPr>
    </w:p>
    <w:p>
      <w:pPr>
        <w:spacing w:line="480" w:lineRule="auto" w:before="1"/>
        <w:ind w:left="336" w:right="1014" w:firstLine="0"/>
        <w:jc w:val="both"/>
        <w:rPr>
          <w:i/>
          <w:sz w:val="24"/>
        </w:rPr>
      </w:pPr>
      <w:r>
        <w:rPr>
          <w:i/>
          <w:sz w:val="24"/>
        </w:rPr>
        <w:t>1.00 – 8.00 mg/ml, 1.00 – 8.00 mg/ml and 1.00 – 16.00 mg/ml respectively. The ethyl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acetate fractions (M1- M6) had stronger antifungal effects on the test fungi than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crude extracts and isolated phyto-compounds. M2 and M3 had minimum inhibitory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concentration values of 250.00 – 2000.00 µg/ml, M1 and M5 had minimum inhibitory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concentration values ranging from 250.00 – 4000.00 µg/ml while that of M5 and M6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 500.00 – 4000.00 µg/ml. The minimum fungicidal concentration values for M2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500.00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4000.00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µg/ml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fungicidal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concentrations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fractions M1, M4, M5 and M6 ranged from 500.00 – 16000.00 µg/ml against the fungal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isolates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maintained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antifungal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temperature range tested and over a storage period of nine months. The pattern of kill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fungal isolates by the ethyl acetate extract and fraction M2 of were comparable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drugs.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conclusion,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Mitracarpus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villosus aerial parts possess strong antifungal activities and stable over nine months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storage over a temperature range of 25 – 45 </w:t>
      </w:r>
      <w:r>
        <w:rPr>
          <w:i/>
          <w:sz w:val="24"/>
          <w:vertAlign w:val="superscript"/>
        </w:rPr>
        <w:t>o</w:t>
      </w:r>
      <w:r>
        <w:rPr>
          <w:i/>
          <w:sz w:val="24"/>
          <w:vertAlign w:val="baseline"/>
        </w:rPr>
        <w:t>C. Further investigations should be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carried out to isolate pure compounds and determine the mechanisms of action of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plant.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36"/>
        </w:rPr>
      </w:pPr>
    </w:p>
    <w:p>
      <w:pPr>
        <w:pStyle w:val="Heading1"/>
        <w:ind w:left="0" w:right="678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0" w:right="1055" w:firstLine="0"/>
        <w:jc w:val="right"/>
        <w:rPr>
          <w:b/>
          <w:sz w:val="24"/>
        </w:rPr>
      </w:pPr>
      <w:r>
        <w:rPr>
          <w:b/>
          <w:sz w:val="24"/>
        </w:rPr>
        <w:t>Page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tabs>
          <w:tab w:pos="8483" w:val="left" w:leader="dot"/>
        </w:tabs>
        <w:spacing w:line="480" w:lineRule="auto" w:before="73"/>
        <w:ind w:left="336" w:right="1254"/>
      </w:pPr>
      <w:r>
        <w:rPr/>
        <w:t>Title                                                                                                                        </w:t>
      </w:r>
      <w:r>
        <w:rPr>
          <w:spacing w:val="41"/>
        </w:rPr>
        <w:t> </w:t>
      </w:r>
      <w:r>
        <w:rPr/>
        <w:t>Page</w:t>
        <w:tab/>
      </w:r>
      <w:r>
        <w:rPr>
          <w:spacing w:val="-2"/>
        </w:rPr>
        <w:t>i</w:t>
      </w:r>
    </w:p>
    <w:p>
      <w:pPr>
        <w:pStyle w:val="BodyText"/>
        <w:spacing w:before="121"/>
        <w:ind w:left="336"/>
      </w:pPr>
      <w:r>
        <w:rPr/>
        <w:t>Declaration……………………………………….............................................………….</w:t>
      </w:r>
    </w:p>
    <w:p>
      <w:pPr>
        <w:pStyle w:val="BodyText"/>
        <w:spacing w:before="276"/>
        <w:ind w:left="336"/>
      </w:pPr>
      <w:r>
        <w:rPr/>
        <w:t>.. ii</w:t>
      </w:r>
    </w:p>
    <w:p>
      <w:pPr>
        <w:pStyle w:val="BodyText"/>
        <w:spacing w:before="396"/>
        <w:ind w:left="336"/>
      </w:pPr>
      <w:r>
        <w:rPr/>
        <w:t>Certification…..………………………………..…….………...…………..……………..</w:t>
      </w:r>
    </w:p>
    <w:p>
      <w:pPr>
        <w:pStyle w:val="BodyText"/>
        <w:spacing w:before="276"/>
        <w:ind w:left="336"/>
      </w:pPr>
      <w:r>
        <w:rPr/>
        <w:t>.iii</w:t>
      </w:r>
    </w:p>
    <w:p>
      <w:pPr>
        <w:pStyle w:val="BodyText"/>
        <w:spacing w:before="396"/>
        <w:ind w:left="336"/>
      </w:pPr>
      <w:r>
        <w:rPr/>
        <w:t>Dedication……………………………………….………………....…….….….….……</w:t>
      </w:r>
    </w:p>
    <w:p>
      <w:pPr>
        <w:pStyle w:val="BodyText"/>
        <w:spacing w:before="276"/>
        <w:ind w:left="336"/>
      </w:pPr>
      <w:r>
        <w:rPr/>
        <w:t>…iv</w:t>
      </w:r>
    </w:p>
    <w:p>
      <w:pPr>
        <w:pStyle w:val="BodyText"/>
        <w:spacing w:before="396"/>
        <w:ind w:left="336"/>
      </w:pPr>
      <w:r>
        <w:rPr/>
        <w:t>Acknowledgement……………………….………………………..….....……….………</w:t>
      </w:r>
    </w:p>
    <w:p>
      <w:pPr>
        <w:pStyle w:val="BodyText"/>
        <w:spacing w:before="276"/>
        <w:ind w:left="336"/>
      </w:pPr>
      <w:r>
        <w:rPr/>
        <w:t>….v</w:t>
      </w:r>
    </w:p>
    <w:p>
      <w:pPr>
        <w:pStyle w:val="BodyText"/>
        <w:tabs>
          <w:tab w:pos="8591" w:val="left" w:leader="dot"/>
        </w:tabs>
        <w:spacing w:before="397"/>
        <w:ind w:left="336"/>
      </w:pPr>
      <w:r>
        <w:rPr/>
        <w:t>Abstract…</w:t>
        <w:tab/>
        <w:t>,</w:t>
      </w:r>
    </w:p>
    <w:p>
      <w:pPr>
        <w:pStyle w:val="BodyText"/>
        <w:spacing w:before="276"/>
        <w:ind w:left="336"/>
      </w:pPr>
      <w:r>
        <w:rPr/>
        <w:t>…vi</w:t>
      </w:r>
    </w:p>
    <w:p>
      <w:pPr>
        <w:pStyle w:val="BodyText"/>
        <w:tabs>
          <w:tab w:pos="8588" w:val="left" w:leader="none"/>
        </w:tabs>
        <w:spacing w:before="396"/>
        <w:ind w:left="336"/>
      </w:pPr>
      <w:r>
        <w:rPr/>
        <w:t>Table</w:t>
        <w:tab/>
        <w:t>of</w:t>
      </w:r>
    </w:p>
    <w:p>
      <w:pPr>
        <w:pStyle w:val="BodyText"/>
        <w:tabs>
          <w:tab w:pos="7912" w:val="left" w:leader="dot"/>
        </w:tabs>
        <w:spacing w:before="276"/>
        <w:ind w:left="336"/>
      </w:pPr>
      <w:r>
        <w:rPr/>
        <w:t>Contents…</w:t>
        <w:tab/>
        <w:t>viii</w:t>
      </w:r>
    </w:p>
    <w:p>
      <w:pPr>
        <w:pStyle w:val="BodyText"/>
        <w:tabs>
          <w:tab w:pos="8589" w:val="left" w:leader="none"/>
        </w:tabs>
        <w:spacing w:before="396"/>
        <w:ind w:left="336"/>
      </w:pPr>
      <w:r>
        <w:rPr/>
        <w:t>List</w:t>
        <w:tab/>
        <w:t>of</w:t>
      </w:r>
    </w:p>
    <w:p>
      <w:pPr>
        <w:pStyle w:val="BodyText"/>
        <w:tabs>
          <w:tab w:pos="8118" w:val="left" w:leader="dot"/>
        </w:tabs>
        <w:spacing w:before="276"/>
        <w:ind w:left="336"/>
      </w:pPr>
      <w:r>
        <w:rPr/>
        <w:t>Tables…</w:t>
        <w:tab/>
        <w:t>xvi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4289" w:val="left" w:leader="none"/>
          <w:tab w:pos="8067" w:val="left" w:leader="none"/>
        </w:tabs>
        <w:ind w:left="336"/>
      </w:pPr>
      <w:r>
        <w:rPr/>
        <w:t>List</w:t>
        <w:tab/>
        <w:t>of</w:t>
        <w:tab/>
        <w:t>Figures</w:t>
      </w:r>
    </w:p>
    <w:p>
      <w:pPr>
        <w:pStyle w:val="BodyText"/>
        <w:spacing w:before="1"/>
      </w:pPr>
    </w:p>
    <w:p>
      <w:pPr>
        <w:pStyle w:val="BodyText"/>
        <w:ind w:left="336"/>
      </w:pPr>
      <w:r>
        <w:rPr/>
        <w:t>………………………………………………….….……....….................xvii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8588" w:val="left" w:leader="none"/>
        </w:tabs>
        <w:ind w:left="336"/>
      </w:pPr>
      <w:r>
        <w:rPr/>
        <w:t>List</w:t>
        <w:tab/>
        <w:t>of</w:t>
      </w:r>
    </w:p>
    <w:p>
      <w:pPr>
        <w:pStyle w:val="BodyText"/>
      </w:pPr>
    </w:p>
    <w:p>
      <w:pPr>
        <w:pStyle w:val="BodyText"/>
        <w:tabs>
          <w:tab w:pos="8070" w:val="left" w:leader="dot"/>
        </w:tabs>
        <w:ind w:left="336"/>
      </w:pPr>
      <w:r>
        <w:rPr/>
        <w:t>Appendices…</w:t>
        <w:tab/>
        <w:t>xix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6"/>
      </w:pPr>
      <w:r>
        <w:rPr/>
        <w:t>1.0</w:t>
      </w:r>
    </w:p>
    <w:p>
      <w:pPr>
        <w:pStyle w:val="BodyText"/>
        <w:rPr>
          <w:b/>
        </w:rPr>
      </w:pPr>
    </w:p>
    <w:p>
      <w:pPr>
        <w:tabs>
          <w:tab w:pos="8617" w:val="left" w:leader="dot"/>
        </w:tabs>
        <w:spacing w:before="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INTRODUCTION.</w:t>
        <w:tab/>
        <w:t>1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4" w:top="1340" w:bottom="1200" w:left="1680" w:right="420"/>
        </w:sectPr>
      </w:pPr>
    </w:p>
    <w:p>
      <w:pPr>
        <w:pStyle w:val="Heading1"/>
        <w:tabs>
          <w:tab w:pos="6258" w:val="left" w:leader="dot"/>
        </w:tabs>
        <w:spacing w:line="480" w:lineRule="auto" w:before="78"/>
        <w:ind w:right="1018"/>
      </w:pPr>
      <w:r>
        <w:rPr/>
        <w:t>1.1                                </w:t>
      </w:r>
      <w:r>
        <w:rPr>
          <w:spacing w:val="9"/>
        </w:rPr>
        <w:t> </w:t>
      </w:r>
      <w:r>
        <w:rPr>
          <w:spacing w:val="-1"/>
        </w:rPr>
        <w:t>Statement</w:t>
      </w:r>
      <w:r>
        <w:rPr>
          <w:spacing w:val="64"/>
        </w:rPr>
        <w:t>               </w:t>
      </w:r>
      <w:r>
        <w:rPr>
          <w:spacing w:val="64"/>
        </w:rPr>
        <w:t> </w:t>
      </w:r>
      <w:r>
        <w:rPr/>
        <w:t>of                                </w:t>
      </w:r>
      <w:r>
        <w:rPr>
          <w:spacing w:val="9"/>
        </w:rPr>
        <w:t> </w:t>
      </w:r>
      <w:r>
        <w:rPr>
          <w:spacing w:val="-1"/>
        </w:rPr>
        <w:t>Research</w:t>
      </w:r>
      <w:r>
        <w:rPr>
          <w:spacing w:val="-57"/>
        </w:rPr>
        <w:t> </w:t>
      </w:r>
      <w:r>
        <w:rPr/>
        <w:t>Problem</w:t>
      </w:r>
      <w:r>
        <w:rPr/>
        <w:tab/>
      </w:r>
      <w:r>
        <w:rPr/>
        <w:t>2</w:t>
      </w:r>
    </w:p>
    <w:p>
      <w:pPr>
        <w:pStyle w:val="Heading1"/>
        <w:spacing w:before="121"/>
      </w:pPr>
      <w:r>
        <w:rPr/>
        <w:t>1.2</w:t>
      </w:r>
    </w:p>
    <w:p>
      <w:pPr>
        <w:pStyle w:val="Heading1"/>
        <w:tabs>
          <w:tab w:pos="8624" w:val="left" w:leader="dot"/>
        </w:tabs>
        <w:spacing w:before="276"/>
      </w:pPr>
      <w:r>
        <w:rPr/>
        <w:t>Justification</w:t>
        <w:tab/>
        <w:t>4</w:t>
      </w:r>
    </w:p>
    <w:p>
      <w:pPr>
        <w:pStyle w:val="Heading1"/>
        <w:numPr>
          <w:ilvl w:val="1"/>
          <w:numId w:val="1"/>
        </w:numPr>
        <w:tabs>
          <w:tab w:pos="8240" w:val="left" w:leader="none"/>
          <w:tab w:pos="8241" w:val="left" w:leader="none"/>
        </w:tabs>
        <w:spacing w:line="240" w:lineRule="auto" w:before="396" w:after="0"/>
        <w:ind w:left="8240" w:right="0" w:hanging="7905"/>
        <w:jc w:val="left"/>
      </w:pPr>
      <w:r>
        <w:rPr/>
        <w:t>Main</w:t>
      </w:r>
    </w:p>
    <w:p>
      <w:pPr>
        <w:pStyle w:val="Heading1"/>
        <w:tabs>
          <w:tab w:pos="8017" w:val="left" w:leader="dot"/>
        </w:tabs>
        <w:spacing w:before="276"/>
      </w:pPr>
      <w:r>
        <w:rPr/>
        <w:t>Objectives.</w:t>
      </w:r>
      <w:r>
        <w:rPr/>
        <w:tab/>
      </w:r>
      <w:r>
        <w:rPr/>
        <w:t>5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numPr>
          <w:ilvl w:val="1"/>
          <w:numId w:val="1"/>
        </w:numPr>
        <w:tabs>
          <w:tab w:pos="3773" w:val="left" w:leader="none"/>
          <w:tab w:pos="3774" w:val="left" w:leader="none"/>
          <w:tab w:pos="7708" w:val="left" w:leader="none"/>
        </w:tabs>
        <w:spacing w:line="240" w:lineRule="auto" w:before="0" w:after="0"/>
        <w:ind w:left="3773" w:right="0" w:hanging="3438"/>
        <w:jc w:val="left"/>
      </w:pPr>
      <w:r>
        <w:rPr/>
        <w:t>Specific</w:t>
        <w:tab/>
        <w:t>Objectives</w:t>
      </w:r>
    </w:p>
    <w:p>
      <w:pPr>
        <w:pStyle w:val="BodyText"/>
        <w:rPr>
          <w:b/>
        </w:rPr>
      </w:pPr>
    </w:p>
    <w:p>
      <w:pPr>
        <w:spacing w:before="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…………………………………………………………………….5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numPr>
          <w:ilvl w:val="1"/>
          <w:numId w:val="1"/>
        </w:numPr>
        <w:tabs>
          <w:tab w:pos="7842" w:val="left" w:leader="none"/>
          <w:tab w:pos="7843" w:val="left" w:leader="none"/>
        </w:tabs>
        <w:spacing w:line="240" w:lineRule="auto" w:before="0" w:after="0"/>
        <w:ind w:left="7842" w:right="0" w:hanging="7507"/>
        <w:jc w:val="left"/>
      </w:pPr>
      <w:r>
        <w:rPr/>
        <w:t>Research</w:t>
      </w:r>
    </w:p>
    <w:p>
      <w:pPr>
        <w:pStyle w:val="BodyText"/>
        <w:rPr>
          <w:b/>
        </w:rPr>
      </w:pPr>
    </w:p>
    <w:p>
      <w:pPr>
        <w:tabs>
          <w:tab w:pos="7529" w:val="left" w:leader="dot"/>
        </w:tabs>
        <w:spacing w:before="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Hypothesis</w:t>
      </w:r>
      <w:r>
        <w:rPr>
          <w:b/>
          <w:sz w:val="24"/>
        </w:rPr>
        <w:tab/>
      </w:r>
      <w:r>
        <w:rPr>
          <w:b/>
          <w:sz w:val="24"/>
        </w:rPr>
        <w:t>6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numPr>
          <w:ilvl w:val="1"/>
          <w:numId w:val="1"/>
        </w:numPr>
        <w:tabs>
          <w:tab w:pos="7842" w:val="left" w:leader="none"/>
          <w:tab w:pos="7843" w:val="left" w:leader="none"/>
        </w:tabs>
        <w:spacing w:line="240" w:lineRule="auto" w:before="0" w:after="0"/>
        <w:ind w:left="7842" w:right="0" w:hanging="7507"/>
        <w:jc w:val="left"/>
      </w:pPr>
      <w:r>
        <w:rPr/>
        <w:t>Research</w:t>
      </w:r>
    </w:p>
    <w:p>
      <w:pPr>
        <w:pStyle w:val="BodyText"/>
        <w:spacing w:before="1"/>
        <w:rPr>
          <w:b/>
        </w:rPr>
      </w:pPr>
    </w:p>
    <w:p>
      <w:pPr>
        <w:tabs>
          <w:tab w:pos="7584" w:val="left" w:leader="dot"/>
        </w:tabs>
        <w:spacing w:before="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Limitations</w:t>
        <w:tab/>
        <w:t>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7201" w:val="left" w:leader="none"/>
        </w:tabs>
        <w:spacing w:before="171"/>
      </w:pPr>
      <w:r>
        <w:rPr/>
        <w:t>2.0.</w:t>
        <w:tab/>
        <w:t>LITERATURE</w:t>
      </w:r>
    </w:p>
    <w:p>
      <w:pPr>
        <w:pStyle w:val="BodyText"/>
        <w:rPr>
          <w:b/>
        </w:rPr>
      </w:pPr>
    </w:p>
    <w:p>
      <w:pPr>
        <w:tabs>
          <w:tab w:pos="6918" w:val="left" w:leader="dot"/>
        </w:tabs>
        <w:spacing w:before="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REVIEW.</w:t>
        <w:tab/>
        <w:t>7</w:t>
      </w:r>
    </w:p>
    <w:p>
      <w:pPr>
        <w:pStyle w:val="BodyText"/>
        <w:spacing w:before="5"/>
        <w:rPr>
          <w:b/>
          <w:sz w:val="34"/>
        </w:rPr>
      </w:pPr>
    </w:p>
    <w:p>
      <w:pPr>
        <w:tabs>
          <w:tab w:pos="5905" w:val="left" w:leader="dot"/>
          <w:tab w:pos="8265" w:val="left" w:leader="none"/>
        </w:tabs>
        <w:spacing w:line="480" w:lineRule="auto" w:before="0"/>
        <w:ind w:left="336" w:right="1012" w:firstLine="0"/>
        <w:jc w:val="left"/>
        <w:rPr>
          <w:b/>
          <w:sz w:val="24"/>
        </w:rPr>
      </w:pPr>
      <w:r>
        <w:rPr>
          <w:b/>
          <w:sz w:val="24"/>
        </w:rPr>
        <w:t>2.1                              </w:t>
      </w:r>
      <w:r>
        <w:rPr>
          <w:b/>
          <w:spacing w:val="24"/>
          <w:sz w:val="24"/>
        </w:rPr>
        <w:t> </w:t>
      </w:r>
      <w:r>
        <w:rPr>
          <w:b/>
          <w:i/>
          <w:sz w:val="24"/>
        </w:rPr>
        <w:t>Mitracarpus                              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villosus</w:t>
        <w:tab/>
      </w:r>
      <w:r>
        <w:rPr>
          <w:b/>
          <w:spacing w:val="-1"/>
          <w:sz w:val="24"/>
        </w:rPr>
        <w:t>(Sw.)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DC</w:t>
      </w:r>
      <w:r>
        <w:rPr>
          <w:b/>
          <w:sz w:val="24"/>
        </w:rPr>
        <w:tab/>
      </w:r>
      <w:r>
        <w:rPr>
          <w:b/>
          <w:sz w:val="24"/>
        </w:rPr>
        <w:t>7</w:t>
      </w:r>
    </w:p>
    <w:p>
      <w:pPr>
        <w:pStyle w:val="Heading1"/>
        <w:tabs>
          <w:tab w:pos="7005" w:val="left" w:leader="dot"/>
        </w:tabs>
        <w:spacing w:line="480" w:lineRule="auto" w:before="121"/>
        <w:ind w:right="1018"/>
      </w:pPr>
      <w:r>
        <w:rPr/>
        <w:t>32.2                                                      </w:t>
      </w:r>
      <w:r>
        <w:rPr>
          <w:spacing w:val="22"/>
        </w:rPr>
        <w:t> </w:t>
      </w:r>
      <w:r>
        <w:rPr>
          <w:spacing w:val="-1"/>
        </w:rPr>
        <w:t>Description</w:t>
      </w:r>
      <w:r>
        <w:rPr>
          <w:spacing w:val="58"/>
        </w:rPr>
        <w:t>                           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Plant.</w:t>
        <w:tab/>
        <w:t>7</w:t>
      </w:r>
    </w:p>
    <w:p>
      <w:pPr>
        <w:pStyle w:val="ListParagraph"/>
        <w:numPr>
          <w:ilvl w:val="1"/>
          <w:numId w:val="2"/>
        </w:numPr>
        <w:tabs>
          <w:tab w:pos="2536" w:val="left" w:leader="none"/>
          <w:tab w:pos="5984" w:val="left" w:leader="dot"/>
        </w:tabs>
        <w:spacing w:line="480" w:lineRule="auto" w:before="120" w:after="0"/>
        <w:ind w:left="336" w:right="1016" w:firstLine="0"/>
        <w:jc w:val="left"/>
        <w:rPr>
          <w:b/>
          <w:sz w:val="24"/>
        </w:rPr>
      </w:pPr>
      <w:r>
        <w:rPr>
          <w:b/>
          <w:sz w:val="24"/>
        </w:rPr>
        <w:t>Origin                              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and                              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Geographical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Location</w:t>
        <w:tab/>
        <w:t>9</w:t>
      </w:r>
    </w:p>
    <w:p>
      <w:pPr>
        <w:pStyle w:val="ListParagraph"/>
        <w:numPr>
          <w:ilvl w:val="1"/>
          <w:numId w:val="2"/>
        </w:numPr>
        <w:tabs>
          <w:tab w:pos="1914" w:val="left" w:leader="none"/>
          <w:tab w:pos="5343" w:val="left" w:leader="dot"/>
          <w:tab w:pos="7036" w:val="left" w:leader="none"/>
          <w:tab w:pos="8517" w:val="left" w:leader="none"/>
        </w:tabs>
        <w:spacing w:line="480" w:lineRule="auto" w:before="120" w:after="0"/>
        <w:ind w:left="336" w:right="1013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Phytochemical</w:t>
      </w:r>
      <w:r>
        <w:rPr>
          <w:b/>
          <w:spacing w:val="68"/>
          <w:sz w:val="24"/>
        </w:rPr>
        <w:t>         </w:t>
      </w:r>
      <w:r>
        <w:rPr>
          <w:b/>
          <w:spacing w:val="68"/>
          <w:sz w:val="24"/>
        </w:rPr>
        <w:t> </w:t>
      </w:r>
      <w:r>
        <w:rPr>
          <w:b/>
          <w:sz w:val="24"/>
        </w:rPr>
        <w:t>Properties</w:t>
        <w:tab/>
        <w:t>of</w:t>
        <w:tab/>
      </w:r>
      <w:r>
        <w:rPr>
          <w:b/>
          <w:i/>
          <w:spacing w:val="-1"/>
          <w:sz w:val="24"/>
        </w:rPr>
        <w:t>M.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villosus…</w:t>
      </w:r>
      <w:r>
        <w:rPr>
          <w:b/>
          <w:i/>
          <w:sz w:val="24"/>
        </w:rPr>
        <w:tab/>
      </w:r>
      <w:r>
        <w:rPr>
          <w:b/>
          <w:sz w:val="24"/>
        </w:rPr>
        <w:t>9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340" w:bottom="1200" w:left="1680" w:right="420"/>
        </w:sectPr>
      </w:pPr>
    </w:p>
    <w:p>
      <w:pPr>
        <w:pStyle w:val="Heading1"/>
        <w:numPr>
          <w:ilvl w:val="1"/>
          <w:numId w:val="2"/>
        </w:numPr>
        <w:tabs>
          <w:tab w:pos="7763" w:val="left" w:leader="none"/>
          <w:tab w:pos="7764" w:val="left" w:leader="none"/>
        </w:tabs>
        <w:spacing w:line="240" w:lineRule="auto" w:before="78" w:after="0"/>
        <w:ind w:left="7763" w:right="0" w:hanging="7428"/>
        <w:jc w:val="left"/>
      </w:pPr>
      <w:r>
        <w:rPr/>
        <w:t>Medicinal</w:t>
      </w:r>
    </w:p>
    <w:p>
      <w:pPr>
        <w:tabs>
          <w:tab w:pos="7522" w:val="left" w:leader="dot"/>
        </w:tabs>
        <w:spacing w:before="276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Properties.</w:t>
        <w:tab/>
        <w:t>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"/>
        </w:numPr>
        <w:tabs>
          <w:tab w:pos="7707" w:val="left" w:leader="none"/>
          <w:tab w:pos="7708" w:val="left" w:leader="none"/>
        </w:tabs>
        <w:spacing w:line="240" w:lineRule="auto" w:before="172" w:after="0"/>
        <w:ind w:left="7708" w:right="0" w:hanging="7372"/>
        <w:jc w:val="left"/>
      </w:pPr>
      <w:r>
        <w:rPr/>
        <w:t>Secondary</w:t>
      </w:r>
    </w:p>
    <w:p>
      <w:pPr>
        <w:pStyle w:val="Heading1"/>
        <w:tabs>
          <w:tab w:pos="7356" w:val="left" w:leader="dot"/>
        </w:tabs>
        <w:spacing w:before="276"/>
      </w:pPr>
      <w:r>
        <w:rPr/>
        <w:t>Metabolites…</w:t>
      </w:r>
      <w:r>
        <w:rPr/>
        <w:tab/>
      </w:r>
      <w:r>
        <w:rPr/>
        <w:t>10</w:t>
      </w:r>
    </w:p>
    <w:p>
      <w:pPr>
        <w:pStyle w:val="BodyText"/>
        <w:spacing w:before="391"/>
        <w:ind w:left="336"/>
      </w:pPr>
      <w:r>
        <w:rPr/>
        <w:t>2.6.1</w:t>
      </w:r>
    </w:p>
    <w:p>
      <w:pPr>
        <w:pStyle w:val="BodyText"/>
        <w:tabs>
          <w:tab w:pos="8306" w:val="left" w:leader="dot"/>
        </w:tabs>
        <w:spacing w:before="276"/>
        <w:ind w:left="336"/>
      </w:pPr>
      <w:r>
        <w:rPr/>
        <w:t>Flavonoids.</w:t>
        <w:tab/>
        <w:t>10</w:t>
      </w:r>
    </w:p>
    <w:p>
      <w:pPr>
        <w:pStyle w:val="BodyText"/>
        <w:spacing w:before="396"/>
        <w:ind w:left="336"/>
      </w:pPr>
      <w:r>
        <w:rPr/>
        <w:t>2.6.2</w:t>
      </w:r>
    </w:p>
    <w:p>
      <w:pPr>
        <w:pStyle w:val="BodyText"/>
        <w:tabs>
          <w:tab w:pos="8290" w:val="left" w:leader="dot"/>
        </w:tabs>
        <w:spacing w:before="276"/>
        <w:ind w:left="336"/>
      </w:pPr>
      <w:r>
        <w:rPr/>
        <w:t>Alkaloids…</w:t>
        <w:tab/>
        <w:t>12</w:t>
      </w:r>
    </w:p>
    <w:p>
      <w:pPr>
        <w:pStyle w:val="BodyText"/>
        <w:tabs>
          <w:tab w:pos="8120" w:val="left" w:leader="none"/>
        </w:tabs>
        <w:spacing w:before="397"/>
        <w:ind w:left="336"/>
      </w:pPr>
      <w:r>
        <w:rPr/>
        <w:t>2.6.3</w:t>
        <w:tab/>
        <w:t>Phenyl</w:t>
      </w:r>
    </w:p>
    <w:p>
      <w:pPr>
        <w:pStyle w:val="BodyText"/>
        <w:tabs>
          <w:tab w:pos="7581" w:val="left" w:leader="dot"/>
        </w:tabs>
        <w:spacing w:before="276"/>
        <w:ind w:left="336"/>
      </w:pPr>
      <w:r>
        <w:rPr/>
        <w:t>propanoids</w:t>
        <w:tab/>
        <w:t>14</w:t>
      </w:r>
    </w:p>
    <w:p>
      <w:pPr>
        <w:pStyle w:val="BodyText"/>
        <w:spacing w:before="396"/>
        <w:ind w:left="336"/>
      </w:pPr>
      <w:r>
        <w:rPr/>
        <w:t>2.6.4</w:t>
      </w:r>
    </w:p>
    <w:p>
      <w:pPr>
        <w:pStyle w:val="BodyText"/>
        <w:tabs>
          <w:tab w:pos="8289" w:val="left" w:leader="dot"/>
        </w:tabs>
        <w:spacing w:before="276"/>
        <w:ind w:left="336"/>
      </w:pPr>
      <w:r>
        <w:rPr/>
        <w:t>Triterpenoids</w:t>
        <w:tab/>
        <w:t>15</w:t>
      </w:r>
    </w:p>
    <w:p>
      <w:pPr>
        <w:pStyle w:val="BodyText"/>
        <w:spacing w:before="396"/>
        <w:ind w:left="336"/>
      </w:pPr>
      <w:r>
        <w:rPr/>
        <w:t>2.6.5</w:t>
      </w:r>
    </w:p>
    <w:p>
      <w:pPr>
        <w:pStyle w:val="BodyText"/>
        <w:tabs>
          <w:tab w:pos="8329" w:val="left" w:leader="dot"/>
        </w:tabs>
        <w:spacing w:before="276"/>
        <w:ind w:left="336"/>
      </w:pPr>
      <w:r>
        <w:rPr/>
        <w:t>Glycoside</w:t>
        <w:tab/>
        <w:t>17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3205" w:val="left" w:leader="none"/>
          <w:tab w:pos="5365" w:val="left" w:leader="dot"/>
        </w:tabs>
        <w:spacing w:line="480" w:lineRule="auto" w:before="176" w:after="0"/>
        <w:ind w:left="336" w:right="102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Antifungal</w:t>
      </w:r>
      <w:r>
        <w:rPr>
          <w:b/>
          <w:spacing w:val="62"/>
          <w:sz w:val="24"/>
        </w:rPr>
        <w:t>                    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Chemotherapeutic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Agents…</w:t>
      </w:r>
      <w:r>
        <w:rPr>
          <w:b/>
          <w:sz w:val="24"/>
        </w:rPr>
        <w:tab/>
      </w:r>
      <w:r>
        <w:rPr>
          <w:b/>
          <w:sz w:val="24"/>
        </w:rPr>
        <w:t>18</w:t>
      </w:r>
    </w:p>
    <w:p>
      <w:pPr>
        <w:pStyle w:val="ListParagraph"/>
        <w:numPr>
          <w:ilvl w:val="2"/>
          <w:numId w:val="2"/>
        </w:numPr>
        <w:tabs>
          <w:tab w:pos="1777" w:val="left" w:leader="none"/>
          <w:tab w:pos="4828" w:val="left" w:leader="dot"/>
          <w:tab w:pos="6653" w:val="left" w:leader="none"/>
          <w:tab w:pos="7815" w:val="left" w:leader="none"/>
        </w:tabs>
        <w:spacing w:line="480" w:lineRule="auto" w:before="116" w:after="0"/>
        <w:ind w:left="336" w:right="1018" w:firstLine="0"/>
        <w:jc w:val="left"/>
        <w:rPr>
          <w:sz w:val="24"/>
        </w:rPr>
      </w:pPr>
      <w:r>
        <w:rPr>
          <w:spacing w:val="-1"/>
          <w:sz w:val="24"/>
        </w:rPr>
        <w:t>Mechanisms</w:t>
      </w:r>
      <w:r>
        <w:rPr>
          <w:spacing w:val="61"/>
          <w:sz w:val="24"/>
        </w:rPr>
        <w:t>       </w:t>
      </w:r>
      <w:r>
        <w:rPr>
          <w:spacing w:val="61"/>
          <w:sz w:val="24"/>
        </w:rPr>
        <w:t> </w:t>
      </w:r>
      <w:r>
        <w:rPr>
          <w:sz w:val="24"/>
        </w:rPr>
        <w:t>of              </w:t>
      </w:r>
      <w:r>
        <w:rPr>
          <w:spacing w:val="59"/>
          <w:sz w:val="24"/>
        </w:rPr>
        <w:t> </w:t>
      </w:r>
      <w:r>
        <w:rPr>
          <w:sz w:val="24"/>
        </w:rPr>
        <w:t>action</w:t>
        <w:tab/>
        <w:t>of</w:t>
        <w:tab/>
      </w:r>
      <w:r>
        <w:rPr>
          <w:spacing w:val="-1"/>
          <w:sz w:val="24"/>
        </w:rPr>
        <w:t>antifungal</w:t>
      </w:r>
      <w:r>
        <w:rPr>
          <w:spacing w:val="-57"/>
          <w:sz w:val="24"/>
        </w:rPr>
        <w:t> </w:t>
      </w:r>
      <w:r>
        <w:rPr>
          <w:sz w:val="24"/>
        </w:rPr>
        <w:t>drugs…</w:t>
        <w:tab/>
        <w:t>19</w:t>
      </w:r>
    </w:p>
    <w:p>
      <w:pPr>
        <w:pStyle w:val="ListParagraph"/>
        <w:numPr>
          <w:ilvl w:val="3"/>
          <w:numId w:val="2"/>
        </w:numPr>
        <w:tabs>
          <w:tab w:pos="2471" w:val="left" w:leader="none"/>
          <w:tab w:pos="5962" w:val="left" w:leader="dot"/>
          <w:tab w:pos="8373" w:val="left" w:leader="none"/>
        </w:tabs>
        <w:spacing w:line="480" w:lineRule="auto" w:before="120" w:after="0"/>
        <w:ind w:left="336" w:right="1018" w:firstLine="0"/>
        <w:jc w:val="left"/>
        <w:rPr>
          <w:sz w:val="24"/>
        </w:rPr>
      </w:pPr>
      <w:r>
        <w:rPr>
          <w:spacing w:val="-1"/>
          <w:sz w:val="24"/>
        </w:rPr>
        <w:t>Inhibition</w:t>
      </w:r>
      <w:r>
        <w:rPr>
          <w:spacing w:val="63"/>
          <w:sz w:val="24"/>
        </w:rPr>
        <w:t>           </w:t>
      </w:r>
      <w:r>
        <w:rPr>
          <w:spacing w:val="63"/>
          <w:sz w:val="24"/>
        </w:rPr>
        <w:t> </w:t>
      </w:r>
      <w:r>
        <w:rPr>
          <w:sz w:val="24"/>
        </w:rPr>
        <w:t>of                       </w:t>
      </w:r>
      <w:r>
        <w:rPr>
          <w:spacing w:val="30"/>
          <w:sz w:val="24"/>
        </w:rPr>
        <w:t> </w:t>
      </w:r>
      <w:r>
        <w:rPr>
          <w:sz w:val="24"/>
        </w:rPr>
        <w:t>cell</w:t>
        <w:tab/>
      </w:r>
      <w:r>
        <w:rPr>
          <w:spacing w:val="-1"/>
          <w:sz w:val="24"/>
        </w:rPr>
        <w:t>wall</w:t>
      </w:r>
      <w:r>
        <w:rPr>
          <w:spacing w:val="-57"/>
          <w:sz w:val="24"/>
        </w:rPr>
        <w:t> </w:t>
      </w:r>
      <w:r>
        <w:rPr>
          <w:sz w:val="24"/>
        </w:rPr>
        <w:t>formation…</w:t>
        <w:tab/>
        <w:t>20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340" w:bottom="1200" w:left="1680" w:right="420"/>
        </w:sectPr>
      </w:pPr>
    </w:p>
    <w:p>
      <w:pPr>
        <w:pStyle w:val="ListParagraph"/>
        <w:numPr>
          <w:ilvl w:val="3"/>
          <w:numId w:val="2"/>
        </w:numPr>
        <w:tabs>
          <w:tab w:pos="4187" w:val="left" w:leader="none"/>
          <w:tab w:pos="6830" w:val="right" w:leader="dot"/>
        </w:tabs>
        <w:spacing w:line="480" w:lineRule="auto" w:before="73" w:after="0"/>
        <w:ind w:left="336" w:right="1016" w:firstLine="0"/>
        <w:jc w:val="left"/>
        <w:rPr>
          <w:sz w:val="24"/>
        </w:rPr>
      </w:pPr>
      <w:r>
        <w:rPr>
          <w:spacing w:val="-1"/>
          <w:sz w:val="24"/>
        </w:rPr>
        <w:t>Cell</w:t>
      </w:r>
      <w:r>
        <w:rPr>
          <w:spacing w:val="58"/>
          <w:sz w:val="24"/>
        </w:rPr>
        <w:t>                          </w:t>
      </w:r>
      <w:r>
        <w:rPr>
          <w:spacing w:val="58"/>
          <w:sz w:val="24"/>
        </w:rPr>
        <w:t> </w:t>
      </w:r>
      <w:r>
        <w:rPr>
          <w:spacing w:val="-1"/>
          <w:sz w:val="24"/>
        </w:rPr>
        <w:t>membrane</w:t>
      </w:r>
      <w:r>
        <w:rPr>
          <w:spacing w:val="-57"/>
          <w:sz w:val="24"/>
        </w:rPr>
        <w:t> </w:t>
      </w:r>
      <w:r>
        <w:rPr>
          <w:sz w:val="24"/>
        </w:rPr>
        <w:t>disruption…</w:t>
        <w:tab/>
        <w:t>20</w:t>
      </w:r>
    </w:p>
    <w:p>
      <w:pPr>
        <w:pStyle w:val="ListParagraph"/>
        <w:numPr>
          <w:ilvl w:val="3"/>
          <w:numId w:val="2"/>
        </w:numPr>
        <w:tabs>
          <w:tab w:pos="2201" w:val="left" w:leader="none"/>
          <w:tab w:pos="2202" w:val="left" w:leader="none"/>
          <w:tab w:pos="4346" w:val="left" w:leader="none"/>
          <w:tab w:pos="5746" w:val="left" w:leader="none"/>
          <w:tab w:pos="7294" w:val="left" w:leader="none"/>
        </w:tabs>
        <w:spacing w:line="240" w:lineRule="auto" w:before="121" w:after="0"/>
        <w:ind w:left="2201" w:right="0" w:hanging="1866"/>
        <w:jc w:val="left"/>
        <w:rPr>
          <w:sz w:val="24"/>
        </w:rPr>
      </w:pPr>
      <w:r>
        <w:rPr>
          <w:sz w:val="24"/>
        </w:rPr>
        <w:t>Inhibition</w:t>
        <w:tab/>
        <w:t>of</w:t>
        <w:tab/>
        <w:t>cell</w:t>
        <w:tab/>
        <w:t>division…..…..</w:t>
      </w:r>
    </w:p>
    <w:p>
      <w:pPr>
        <w:pStyle w:val="BodyText"/>
        <w:spacing w:before="276"/>
        <w:ind w:left="336"/>
      </w:pPr>
      <w:r>
        <w:rPr/>
        <w:t>……………………………...……….………...20</w:t>
      </w:r>
    </w:p>
    <w:p>
      <w:pPr>
        <w:pStyle w:val="ListParagraph"/>
        <w:numPr>
          <w:ilvl w:val="2"/>
          <w:numId w:val="3"/>
        </w:numPr>
        <w:tabs>
          <w:tab w:pos="2684" w:val="left" w:leader="none"/>
          <w:tab w:pos="5810" w:val="right" w:leader="dot"/>
          <w:tab w:pos="7817" w:val="left" w:leader="none"/>
        </w:tabs>
        <w:spacing w:line="480" w:lineRule="auto" w:before="396" w:after="0"/>
        <w:ind w:left="336" w:right="1018" w:firstLine="0"/>
        <w:jc w:val="left"/>
        <w:rPr>
          <w:sz w:val="24"/>
        </w:rPr>
      </w:pPr>
      <w:r>
        <w:rPr>
          <w:spacing w:val="-1"/>
          <w:sz w:val="24"/>
        </w:rPr>
        <w:t>Classification</w:t>
      </w:r>
      <w:r>
        <w:rPr>
          <w:spacing w:val="61"/>
          <w:sz w:val="24"/>
        </w:rPr>
        <w:t>              </w:t>
      </w:r>
      <w:r>
        <w:rPr>
          <w:spacing w:val="61"/>
          <w:sz w:val="24"/>
        </w:rPr>
        <w:t> </w:t>
      </w:r>
      <w:r>
        <w:rPr>
          <w:sz w:val="24"/>
        </w:rPr>
        <w:t>of</w:t>
        <w:tab/>
      </w:r>
      <w:r>
        <w:rPr>
          <w:spacing w:val="-1"/>
          <w:sz w:val="24"/>
        </w:rPr>
        <w:t>antifungal</w:t>
      </w:r>
      <w:r>
        <w:rPr>
          <w:spacing w:val="-57"/>
          <w:sz w:val="24"/>
        </w:rPr>
        <w:t> </w:t>
      </w:r>
      <w:r>
        <w:rPr>
          <w:sz w:val="24"/>
        </w:rPr>
        <w:t>agents…</w:t>
        <w:tab/>
        <w:t>21</w:t>
      </w:r>
    </w:p>
    <w:p>
      <w:pPr>
        <w:pStyle w:val="ListParagraph"/>
        <w:numPr>
          <w:ilvl w:val="3"/>
          <w:numId w:val="3"/>
        </w:numPr>
        <w:tabs>
          <w:tab w:pos="7921" w:val="left" w:leader="none"/>
          <w:tab w:pos="7922" w:val="left" w:leader="none"/>
        </w:tabs>
        <w:spacing w:line="240" w:lineRule="auto" w:before="120" w:after="0"/>
        <w:ind w:left="7921" w:right="0" w:hanging="7586"/>
        <w:jc w:val="left"/>
        <w:rPr>
          <w:sz w:val="24"/>
        </w:rPr>
      </w:pPr>
      <w:r>
        <w:rPr>
          <w:sz w:val="24"/>
        </w:rPr>
        <w:t>Polyenes</w:t>
      </w:r>
    </w:p>
    <w:p>
      <w:pPr>
        <w:pStyle w:val="BodyText"/>
        <w:spacing w:before="276"/>
        <w:ind w:left="336"/>
      </w:pPr>
      <w:r>
        <w:rPr/>
        <w:t>…………………………………………………………………………..21</w:t>
      </w:r>
    </w:p>
    <w:p>
      <w:pPr>
        <w:pStyle w:val="ListParagraph"/>
        <w:numPr>
          <w:ilvl w:val="3"/>
          <w:numId w:val="3"/>
        </w:numPr>
        <w:tabs>
          <w:tab w:pos="4120" w:val="left" w:leader="none"/>
          <w:tab w:pos="6710" w:val="right" w:leader="dot"/>
        </w:tabs>
        <w:spacing w:line="480" w:lineRule="auto" w:before="397" w:after="0"/>
        <w:ind w:left="336" w:right="1018" w:firstLine="0"/>
        <w:jc w:val="left"/>
        <w:rPr>
          <w:sz w:val="24"/>
        </w:rPr>
      </w:pPr>
      <w:r>
        <w:rPr>
          <w:sz w:val="24"/>
        </w:rPr>
        <w:t>Azole                                                   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antifungal</w:t>
      </w:r>
      <w:r>
        <w:rPr>
          <w:spacing w:val="-57"/>
          <w:sz w:val="24"/>
        </w:rPr>
        <w:t> </w:t>
      </w:r>
      <w:r>
        <w:rPr>
          <w:sz w:val="24"/>
        </w:rPr>
        <w:t>agents…</w:t>
        <w:tab/>
        <w:t>21</w:t>
      </w:r>
    </w:p>
    <w:p>
      <w:pPr>
        <w:pStyle w:val="ListParagraph"/>
        <w:numPr>
          <w:ilvl w:val="3"/>
          <w:numId w:val="3"/>
        </w:numPr>
        <w:tabs>
          <w:tab w:pos="7376" w:val="left" w:leader="none"/>
          <w:tab w:pos="7377" w:val="left" w:leader="none"/>
        </w:tabs>
        <w:spacing w:line="240" w:lineRule="auto" w:before="120" w:after="0"/>
        <w:ind w:left="7376" w:right="0" w:hanging="7041"/>
        <w:jc w:val="left"/>
        <w:rPr>
          <w:sz w:val="24"/>
        </w:rPr>
      </w:pPr>
      <w:r>
        <w:rPr>
          <w:sz w:val="24"/>
        </w:rPr>
        <w:t>Echinocandins</w:t>
      </w:r>
    </w:p>
    <w:p>
      <w:pPr>
        <w:pStyle w:val="BodyText"/>
      </w:pPr>
    </w:p>
    <w:p>
      <w:pPr>
        <w:pStyle w:val="BodyText"/>
        <w:ind w:left="336"/>
      </w:pPr>
      <w:r>
        <w:rPr/>
        <w:t>…………………………………………………………………….22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3"/>
          <w:numId w:val="3"/>
        </w:numPr>
        <w:tabs>
          <w:tab w:pos="7467" w:val="left" w:leader="none"/>
          <w:tab w:pos="7468" w:val="left" w:leader="none"/>
        </w:tabs>
        <w:spacing w:line="240" w:lineRule="auto" w:before="0" w:after="0"/>
        <w:ind w:left="7468" w:right="0" w:hanging="7132"/>
        <w:jc w:val="left"/>
        <w:rPr>
          <w:sz w:val="24"/>
        </w:rPr>
      </w:pPr>
      <w:r>
        <w:rPr>
          <w:sz w:val="24"/>
        </w:rPr>
        <w:t>5-Flucytosine</w:t>
      </w:r>
    </w:p>
    <w:p>
      <w:pPr>
        <w:pStyle w:val="BodyText"/>
      </w:pPr>
    </w:p>
    <w:p>
      <w:pPr>
        <w:pStyle w:val="BodyText"/>
        <w:ind w:left="336"/>
      </w:pPr>
      <w:r>
        <w:rPr/>
        <w:t>……………………………………………………………………...22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6016" w:val="left" w:leader="dot"/>
          <w:tab w:pos="8497" w:val="left" w:leader="none"/>
        </w:tabs>
        <w:spacing w:line="480" w:lineRule="auto"/>
        <w:ind w:left="336" w:right="1013"/>
      </w:pPr>
      <w:r>
        <w:rPr/>
        <w:t>2.7.3                       </w:t>
      </w:r>
      <w:r>
        <w:rPr>
          <w:spacing w:val="41"/>
        </w:rPr>
        <w:t> </w:t>
      </w:r>
      <w:r>
        <w:rPr>
          <w:spacing w:val="-1"/>
        </w:rPr>
        <w:t>Antifungals</w:t>
      </w:r>
      <w:r>
        <w:rPr>
          <w:spacing w:val="64"/>
        </w:rPr>
        <w:t>          </w:t>
      </w:r>
      <w:r>
        <w:rPr>
          <w:spacing w:val="188"/>
        </w:rPr>
        <w:t> </w:t>
      </w:r>
      <w:r>
        <w:rPr/>
        <w:t>used                       </w:t>
      </w:r>
      <w:r>
        <w:rPr>
          <w:spacing w:val="40"/>
        </w:rPr>
        <w:t> </w:t>
      </w:r>
      <w:r>
        <w:rPr/>
        <w:t>in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study</w:t>
        <w:tab/>
        <w:t>23</w:t>
      </w:r>
    </w:p>
    <w:p>
      <w:pPr>
        <w:pStyle w:val="BodyText"/>
        <w:spacing w:before="120"/>
        <w:ind w:left="336"/>
      </w:pPr>
      <w:r>
        <w:rPr/>
        <w:t>2.7.3.1Fluconazole...…………………………………………….………………...…..….</w:t>
      </w:r>
    </w:p>
    <w:p>
      <w:pPr>
        <w:pStyle w:val="BodyText"/>
        <w:spacing w:before="1"/>
      </w:pPr>
    </w:p>
    <w:p>
      <w:pPr>
        <w:pStyle w:val="BodyText"/>
        <w:ind w:left="336"/>
      </w:pPr>
      <w:r>
        <w:rPr/>
        <w:t>.23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336"/>
      </w:pPr>
      <w:r>
        <w:rPr/>
        <w:t>2.7.3.2</w:t>
      </w:r>
    </w:p>
    <w:p>
      <w:pPr>
        <w:pStyle w:val="BodyText"/>
      </w:pPr>
    </w:p>
    <w:p>
      <w:pPr>
        <w:pStyle w:val="BodyText"/>
        <w:tabs>
          <w:tab w:pos="8075" w:val="left" w:leader="dot"/>
        </w:tabs>
        <w:ind w:left="336"/>
      </w:pPr>
      <w:r>
        <w:rPr/>
        <w:t>Ketoconazole…</w:t>
        <w:tab/>
        <w:t>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1080" w:val="left" w:leader="none"/>
          <w:tab w:pos="1081" w:val="left" w:leader="none"/>
          <w:tab w:pos="3215" w:val="left" w:leader="dot"/>
          <w:tab w:pos="3728" w:val="left" w:leader="none"/>
          <w:tab w:pos="4493" w:val="left" w:leader="none"/>
          <w:tab w:pos="5657" w:val="left" w:leader="none"/>
          <w:tab w:pos="6847" w:val="left" w:leader="none"/>
          <w:tab w:pos="7799" w:val="left" w:leader="none"/>
          <w:tab w:pos="8471" w:val="left" w:leader="none"/>
        </w:tabs>
        <w:spacing w:line="480" w:lineRule="auto" w:before="176" w:after="0"/>
        <w:ind w:left="336" w:right="1012" w:firstLine="0"/>
        <w:jc w:val="left"/>
      </w:pPr>
      <w:r>
        <w:rPr>
          <w:spacing w:val="-1"/>
        </w:rPr>
        <w:t>Characteristics</w:t>
      </w:r>
      <w:r>
        <w:rPr>
          <w:spacing w:val="91"/>
        </w:rPr>
        <w:t>  </w:t>
      </w:r>
      <w:r>
        <w:rPr>
          <w:spacing w:val="91"/>
        </w:rPr>
        <w:t> </w:t>
      </w:r>
      <w:r>
        <w:rPr/>
        <w:t>of</w:t>
        <w:tab/>
        <w:t>the</w:t>
        <w:tab/>
        <w:t>Fungal</w:t>
        <w:tab/>
        <w:t>Species</w:t>
        <w:tab/>
        <w:t>Used</w:t>
        <w:tab/>
        <w:t>In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Study…</w:t>
      </w:r>
      <w:r>
        <w:rPr/>
        <w:tab/>
      </w:r>
      <w:r>
        <w:rPr/>
        <w:t>25</w:t>
      </w:r>
    </w:p>
    <w:p>
      <w:pPr>
        <w:spacing w:after="0" w:line="480" w:lineRule="auto"/>
        <w:jc w:val="left"/>
        <w:sectPr>
          <w:pgSz w:w="11910" w:h="16840"/>
          <w:pgMar w:header="0" w:footer="1014" w:top="1340" w:bottom="1200" w:left="1680" w:right="420"/>
        </w:sectPr>
      </w:pPr>
    </w:p>
    <w:p>
      <w:pPr>
        <w:tabs>
          <w:tab w:pos="1942" w:val="left" w:leader="none"/>
          <w:tab w:pos="3896" w:val="left" w:leader="none"/>
        </w:tabs>
        <w:spacing w:before="73"/>
        <w:ind w:left="336" w:right="0" w:firstLine="0"/>
        <w:jc w:val="left"/>
        <w:rPr>
          <w:sz w:val="24"/>
        </w:rPr>
      </w:pPr>
      <w:r>
        <w:rPr>
          <w:sz w:val="24"/>
        </w:rPr>
        <w:t>2.8.1</w:t>
        <w:tab/>
        <w:t>C</w:t>
      </w:r>
      <w:r>
        <w:rPr>
          <w:i/>
          <w:sz w:val="24"/>
        </w:rPr>
        <w:t>andida</w:t>
        <w:tab/>
        <w:t>albicans....................</w:t>
      </w:r>
      <w:r>
        <w:rPr>
          <w:sz w:val="24"/>
        </w:rPr>
        <w:t>................................................</w:t>
      </w:r>
    </w:p>
    <w:p>
      <w:pPr>
        <w:pStyle w:val="BodyText"/>
      </w:pPr>
    </w:p>
    <w:p>
      <w:pPr>
        <w:pStyle w:val="BodyText"/>
        <w:spacing w:before="1"/>
        <w:ind w:left="336"/>
      </w:pPr>
      <w:r>
        <w:rPr/>
        <w:t>…................................25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2"/>
          <w:numId w:val="4"/>
        </w:numPr>
        <w:tabs>
          <w:tab w:pos="7962" w:val="left" w:leader="none"/>
          <w:tab w:pos="7963" w:val="left" w:leader="none"/>
        </w:tabs>
        <w:spacing w:line="240" w:lineRule="auto" w:before="0" w:after="0"/>
        <w:ind w:left="7962" w:right="0" w:hanging="7627"/>
        <w:jc w:val="left"/>
        <w:rPr>
          <w:i/>
          <w:sz w:val="24"/>
        </w:rPr>
      </w:pPr>
      <w:r>
        <w:rPr>
          <w:sz w:val="24"/>
        </w:rPr>
        <w:t>C</w:t>
      </w:r>
      <w:r>
        <w:rPr>
          <w:i/>
          <w:sz w:val="24"/>
        </w:rPr>
        <w:t>andida</w:t>
      </w:r>
    </w:p>
    <w:p>
      <w:pPr>
        <w:tabs>
          <w:tab w:pos="7401" w:val="left" w:leader="dot"/>
        </w:tabs>
        <w:spacing w:before="276"/>
        <w:ind w:left="336" w:right="0" w:firstLine="0"/>
        <w:jc w:val="left"/>
        <w:rPr>
          <w:sz w:val="24"/>
        </w:rPr>
      </w:pPr>
      <w:r>
        <w:rPr>
          <w:i/>
          <w:sz w:val="24"/>
        </w:rPr>
        <w:t>krusei</w:t>
        <w:tab/>
      </w:r>
      <w:r>
        <w:rPr>
          <w:sz w:val="24"/>
        </w:rPr>
        <w:t>27</w:t>
      </w:r>
    </w:p>
    <w:p>
      <w:pPr>
        <w:pStyle w:val="ListParagraph"/>
        <w:numPr>
          <w:ilvl w:val="2"/>
          <w:numId w:val="4"/>
        </w:numPr>
        <w:tabs>
          <w:tab w:pos="7696" w:val="left" w:leader="none"/>
          <w:tab w:pos="7697" w:val="left" w:leader="none"/>
        </w:tabs>
        <w:spacing w:line="240" w:lineRule="auto" w:before="396" w:after="0"/>
        <w:ind w:left="7696" w:right="0" w:hanging="7361"/>
        <w:jc w:val="left"/>
        <w:rPr>
          <w:i/>
          <w:sz w:val="24"/>
        </w:rPr>
      </w:pPr>
      <w:r>
        <w:rPr>
          <w:i/>
          <w:sz w:val="24"/>
        </w:rPr>
        <w:t>Aspergillus</w:t>
      </w:r>
    </w:p>
    <w:p>
      <w:pPr>
        <w:tabs>
          <w:tab w:pos="7168" w:val="left" w:leader="dot"/>
        </w:tabs>
        <w:spacing w:before="276"/>
        <w:ind w:left="336" w:right="0" w:firstLine="0"/>
        <w:jc w:val="left"/>
        <w:rPr>
          <w:sz w:val="24"/>
        </w:rPr>
      </w:pPr>
      <w:r>
        <w:rPr>
          <w:i/>
          <w:sz w:val="24"/>
        </w:rPr>
        <w:t>fumigatus…</w:t>
      </w:r>
      <w:r>
        <w:rPr>
          <w:i/>
          <w:sz w:val="24"/>
        </w:rPr>
        <w:tab/>
      </w:r>
      <w:r>
        <w:rPr>
          <w:sz w:val="24"/>
        </w:rPr>
        <w:t>28</w:t>
      </w:r>
    </w:p>
    <w:p>
      <w:pPr>
        <w:pStyle w:val="ListParagraph"/>
        <w:numPr>
          <w:ilvl w:val="2"/>
          <w:numId w:val="4"/>
        </w:numPr>
        <w:tabs>
          <w:tab w:pos="7696" w:val="left" w:leader="none"/>
          <w:tab w:pos="7697" w:val="left" w:leader="none"/>
        </w:tabs>
        <w:spacing w:line="240" w:lineRule="auto" w:before="396" w:after="0"/>
        <w:ind w:left="7696" w:right="0" w:hanging="7361"/>
        <w:jc w:val="left"/>
        <w:rPr>
          <w:i/>
          <w:sz w:val="24"/>
        </w:rPr>
      </w:pPr>
      <w:r>
        <w:rPr>
          <w:i/>
          <w:sz w:val="24"/>
        </w:rPr>
        <w:t>Aspergillus</w:t>
      </w:r>
    </w:p>
    <w:p>
      <w:pPr>
        <w:tabs>
          <w:tab w:pos="7180" w:val="left" w:leader="dot"/>
        </w:tabs>
        <w:spacing w:before="276"/>
        <w:ind w:left="336" w:right="0" w:firstLine="0"/>
        <w:jc w:val="left"/>
        <w:rPr>
          <w:sz w:val="24"/>
        </w:rPr>
      </w:pPr>
      <w:r>
        <w:rPr>
          <w:i/>
          <w:sz w:val="24"/>
        </w:rPr>
        <w:t>niger…</w:t>
      </w:r>
      <w:r>
        <w:rPr>
          <w:i/>
          <w:sz w:val="24"/>
        </w:rPr>
        <w:tab/>
      </w:r>
      <w:r>
        <w:rPr>
          <w:sz w:val="24"/>
        </w:rPr>
        <w:t>29</w:t>
      </w:r>
    </w:p>
    <w:p>
      <w:pPr>
        <w:pStyle w:val="ListParagraph"/>
        <w:numPr>
          <w:ilvl w:val="2"/>
          <w:numId w:val="4"/>
        </w:numPr>
        <w:tabs>
          <w:tab w:pos="7494" w:val="left" w:leader="none"/>
          <w:tab w:pos="7495" w:val="left" w:leader="none"/>
        </w:tabs>
        <w:spacing w:line="240" w:lineRule="auto" w:before="396" w:after="0"/>
        <w:ind w:left="7494" w:right="0" w:hanging="7159"/>
        <w:jc w:val="left"/>
        <w:rPr>
          <w:i/>
          <w:sz w:val="24"/>
        </w:rPr>
      </w:pPr>
      <w:r>
        <w:rPr>
          <w:i/>
          <w:sz w:val="24"/>
        </w:rPr>
        <w:t>Trichophyton</w:t>
      </w:r>
    </w:p>
    <w:p>
      <w:pPr>
        <w:tabs>
          <w:tab w:pos="6910" w:val="left" w:leader="dot"/>
        </w:tabs>
        <w:spacing w:before="277"/>
        <w:ind w:left="336" w:right="0" w:firstLine="0"/>
        <w:jc w:val="left"/>
        <w:rPr>
          <w:sz w:val="24"/>
        </w:rPr>
      </w:pPr>
      <w:r>
        <w:rPr>
          <w:i/>
          <w:sz w:val="24"/>
        </w:rPr>
        <w:t>mentagrophytes</w:t>
        <w:tab/>
      </w:r>
      <w:r>
        <w:rPr>
          <w:sz w:val="24"/>
        </w:rPr>
        <w:t>30</w:t>
      </w:r>
    </w:p>
    <w:p>
      <w:pPr>
        <w:pStyle w:val="ListParagraph"/>
        <w:numPr>
          <w:ilvl w:val="2"/>
          <w:numId w:val="4"/>
        </w:numPr>
        <w:tabs>
          <w:tab w:pos="7494" w:val="left" w:leader="none"/>
          <w:tab w:pos="7495" w:val="left" w:leader="none"/>
        </w:tabs>
        <w:spacing w:line="240" w:lineRule="auto" w:before="396" w:after="0"/>
        <w:ind w:left="7494" w:right="0" w:hanging="7159"/>
        <w:jc w:val="left"/>
        <w:rPr>
          <w:i/>
          <w:sz w:val="24"/>
        </w:rPr>
      </w:pPr>
      <w:r>
        <w:rPr>
          <w:i/>
          <w:sz w:val="24"/>
        </w:rPr>
        <w:t>Trichophyton</w:t>
      </w:r>
    </w:p>
    <w:p>
      <w:pPr>
        <w:tabs>
          <w:tab w:pos="6928" w:val="left" w:leader="dot"/>
        </w:tabs>
        <w:spacing w:before="276"/>
        <w:ind w:left="336" w:right="0" w:firstLine="0"/>
        <w:jc w:val="left"/>
        <w:rPr>
          <w:sz w:val="24"/>
        </w:rPr>
      </w:pPr>
      <w:r>
        <w:rPr>
          <w:i/>
          <w:sz w:val="24"/>
        </w:rPr>
        <w:t>verrucosum</w:t>
        <w:tab/>
      </w:r>
      <w:r>
        <w:rPr>
          <w:sz w:val="24"/>
        </w:rPr>
        <w:t>31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6243" w:val="left" w:leader="dot"/>
        </w:tabs>
        <w:spacing w:line="480" w:lineRule="auto" w:before="176"/>
        <w:ind w:right="1019"/>
      </w:pPr>
      <w:r>
        <w:rPr/>
        <w:t>3.0.                                                   </w:t>
      </w:r>
      <w:r>
        <w:rPr>
          <w:spacing w:val="-1"/>
        </w:rPr>
        <w:t>MATERIALS</w:t>
      </w:r>
      <w:r>
        <w:rPr>
          <w:spacing w:val="58"/>
        </w:rPr>
        <w:t>                          </w:t>
      </w:r>
      <w:r>
        <w:rPr/>
        <w:t>AND</w:t>
      </w:r>
      <w:r>
        <w:rPr>
          <w:spacing w:val="-58"/>
        </w:rPr>
        <w:t> </w:t>
      </w:r>
      <w:r>
        <w:rPr/>
        <w:t>METHODS…</w:t>
      </w:r>
      <w:r>
        <w:rPr/>
        <w:tab/>
      </w:r>
      <w:r>
        <w:rPr/>
        <w:t>32</w:t>
      </w:r>
    </w:p>
    <w:p>
      <w:pPr>
        <w:spacing w:before="12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3.1</w:t>
      </w:r>
    </w:p>
    <w:p>
      <w:pPr>
        <w:pStyle w:val="Heading1"/>
        <w:tabs>
          <w:tab w:pos="8464" w:val="left" w:leader="dot"/>
        </w:tabs>
        <w:spacing w:before="276"/>
      </w:pPr>
      <w:r>
        <w:rPr/>
        <w:t>Materials…</w:t>
      </w:r>
      <w:r>
        <w:rPr/>
        <w:tab/>
      </w:r>
      <w:r>
        <w:rPr/>
        <w:t>32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ListParagraph"/>
        <w:numPr>
          <w:ilvl w:val="2"/>
          <w:numId w:val="5"/>
        </w:numPr>
        <w:tabs>
          <w:tab w:pos="7734" w:val="left" w:leader="none"/>
          <w:tab w:pos="7735" w:val="left" w:leader="none"/>
        </w:tabs>
        <w:spacing w:line="240" w:lineRule="auto" w:before="0" w:after="0"/>
        <w:ind w:left="7734" w:right="0" w:hanging="7399"/>
        <w:jc w:val="left"/>
        <w:rPr>
          <w:sz w:val="24"/>
        </w:rPr>
      </w:pPr>
      <w:r>
        <w:rPr>
          <w:sz w:val="24"/>
        </w:rPr>
        <w:t>Equipment</w:t>
      </w:r>
    </w:p>
    <w:p>
      <w:pPr>
        <w:pStyle w:val="BodyText"/>
      </w:pPr>
    </w:p>
    <w:p>
      <w:pPr>
        <w:pStyle w:val="BodyText"/>
        <w:ind w:left="336"/>
      </w:pPr>
      <w:r>
        <w:rPr/>
        <w:t>……………….………….………………………………………............32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2"/>
          <w:numId w:val="5"/>
        </w:numPr>
        <w:tabs>
          <w:tab w:pos="8255" w:val="left" w:leader="none"/>
          <w:tab w:pos="8256" w:val="left" w:leader="none"/>
        </w:tabs>
        <w:spacing w:line="240" w:lineRule="auto" w:before="0" w:after="0"/>
        <w:ind w:left="8255" w:right="0" w:hanging="7920"/>
        <w:jc w:val="left"/>
        <w:rPr>
          <w:sz w:val="24"/>
        </w:rPr>
      </w:pPr>
      <w:r>
        <w:rPr>
          <w:sz w:val="24"/>
        </w:rPr>
        <w:t>Glass</w:t>
      </w:r>
    </w:p>
    <w:p>
      <w:pPr>
        <w:pStyle w:val="BodyText"/>
      </w:pPr>
    </w:p>
    <w:p>
      <w:pPr>
        <w:pStyle w:val="BodyText"/>
        <w:tabs>
          <w:tab w:pos="7674" w:val="left" w:leader="dot"/>
        </w:tabs>
        <w:ind w:left="336"/>
      </w:pPr>
      <w:r>
        <w:rPr/>
        <w:t>wares.</w:t>
        <w:tab/>
        <w:t>32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2"/>
          <w:numId w:val="5"/>
        </w:numPr>
        <w:tabs>
          <w:tab w:pos="818" w:val="left" w:leader="none"/>
        </w:tabs>
        <w:spacing w:line="240" w:lineRule="auto" w:before="0" w:after="0"/>
        <w:ind w:left="817" w:right="0" w:hanging="482"/>
        <w:jc w:val="left"/>
        <w:rPr>
          <w:sz w:val="24"/>
        </w:rPr>
      </w:pPr>
      <w:r>
        <w:rPr>
          <w:sz w:val="24"/>
        </w:rPr>
        <w:t>3.1.3</w:t>
      </w:r>
    </w:p>
    <w:p>
      <w:pPr>
        <w:pStyle w:val="BodyText"/>
      </w:pPr>
    </w:p>
    <w:p>
      <w:pPr>
        <w:pStyle w:val="BodyText"/>
        <w:tabs>
          <w:tab w:pos="8296" w:val="left" w:leader="dot"/>
        </w:tabs>
        <w:ind w:left="336"/>
      </w:pPr>
      <w:r>
        <w:rPr/>
        <w:t>Reagents.</w:t>
        <w:tab/>
        <w:t>33</w:t>
      </w:r>
    </w:p>
    <w:p>
      <w:pPr>
        <w:spacing w:after="0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tabs>
          <w:tab w:pos="2894" w:val="left" w:leader="none"/>
        </w:tabs>
        <w:spacing w:before="73"/>
        <w:ind w:left="336"/>
      </w:pPr>
      <w:r>
        <w:rPr/>
        <w:t>3.1.4</w:t>
        <w:tab/>
        <w:t>Media……………....................................................................</w:t>
      </w:r>
    </w:p>
    <w:p>
      <w:pPr>
        <w:pStyle w:val="BodyText"/>
      </w:pPr>
    </w:p>
    <w:p>
      <w:pPr>
        <w:pStyle w:val="BodyText"/>
        <w:spacing w:before="1"/>
        <w:ind w:left="336"/>
      </w:pPr>
      <w:r>
        <w:rPr/>
        <w:t>…….........................33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2"/>
          <w:numId w:val="6"/>
        </w:numPr>
        <w:tabs>
          <w:tab w:pos="7815" w:val="left" w:leader="none"/>
          <w:tab w:pos="7816" w:val="left" w:leader="none"/>
        </w:tabs>
        <w:spacing w:line="240" w:lineRule="auto" w:before="0" w:after="0"/>
        <w:ind w:left="7816" w:right="0" w:hanging="7480"/>
        <w:jc w:val="left"/>
        <w:rPr>
          <w:sz w:val="24"/>
        </w:rPr>
      </w:pPr>
      <w:r>
        <w:rPr>
          <w:sz w:val="24"/>
        </w:rPr>
        <w:t>Reference</w:t>
      </w:r>
    </w:p>
    <w:p>
      <w:pPr>
        <w:pStyle w:val="BodyText"/>
        <w:tabs>
          <w:tab w:pos="7221" w:val="left" w:leader="dot"/>
        </w:tabs>
        <w:spacing w:before="276"/>
        <w:ind w:left="336"/>
      </w:pPr>
      <w:r>
        <w:rPr/>
        <w:t>antifungals.</w:t>
        <w:tab/>
        <w:t>33</w:t>
      </w:r>
    </w:p>
    <w:p>
      <w:pPr>
        <w:pStyle w:val="ListParagraph"/>
        <w:numPr>
          <w:ilvl w:val="2"/>
          <w:numId w:val="6"/>
        </w:numPr>
        <w:tabs>
          <w:tab w:pos="8375" w:val="left" w:leader="none"/>
          <w:tab w:pos="8376" w:val="left" w:leader="none"/>
        </w:tabs>
        <w:spacing w:line="240" w:lineRule="auto" w:before="396" w:after="0"/>
        <w:ind w:left="8375" w:right="0" w:hanging="8040"/>
        <w:jc w:val="left"/>
        <w:rPr>
          <w:sz w:val="24"/>
        </w:rPr>
      </w:pPr>
      <w:r>
        <w:rPr>
          <w:sz w:val="24"/>
        </w:rPr>
        <w:t>Test</w:t>
      </w:r>
    </w:p>
    <w:p>
      <w:pPr>
        <w:pStyle w:val="BodyText"/>
        <w:tabs>
          <w:tab w:pos="7852" w:val="left" w:leader="dot"/>
        </w:tabs>
        <w:spacing w:before="276"/>
        <w:ind w:left="336"/>
      </w:pPr>
      <w:r>
        <w:rPr/>
        <w:t>Organisms…</w:t>
        <w:tab/>
        <w:t>34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6"/>
      </w:pPr>
      <w:r>
        <w:rPr/>
        <w:t>3.2</w:t>
      </w:r>
    </w:p>
    <w:p>
      <w:pPr>
        <w:spacing w:after="0"/>
        <w:sectPr>
          <w:pgSz w:w="11910" w:h="16840"/>
          <w:pgMar w:header="0" w:footer="1014" w:top="1340" w:bottom="1368" w:left="1680" w:right="4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464" w:val="left" w:leader="dot"/>
            </w:tabs>
          </w:pPr>
          <w:r>
            <w:rPr/>
            <w:t>Methodology…</w:t>
          </w:r>
          <w:r>
            <w:rPr/>
            <w:tab/>
          </w:r>
          <w:r>
            <w:rPr/>
            <w:t>34</w:t>
          </w:r>
        </w:p>
        <w:p>
          <w:pPr>
            <w:pStyle w:val="TOC2"/>
            <w:numPr>
              <w:ilvl w:val="2"/>
              <w:numId w:val="7"/>
            </w:numPr>
            <w:tabs>
              <w:tab w:pos="1546" w:val="left" w:leader="none"/>
              <w:tab w:pos="4336" w:val="left" w:leader="dot"/>
              <w:tab w:pos="6355" w:val="left" w:leader="none"/>
              <w:tab w:pos="7284" w:val="left" w:leader="none"/>
              <w:tab w:pos="8306" w:val="left" w:leader="none"/>
            </w:tabs>
            <w:spacing w:line="480" w:lineRule="auto" w:before="392" w:after="0"/>
            <w:ind w:left="336" w:right="1017" w:firstLine="0"/>
            <w:jc w:val="left"/>
          </w:pPr>
          <w:r>
            <w:rPr>
              <w:spacing w:val="-1"/>
            </w:rPr>
            <w:t>Collection</w:t>
          </w:r>
          <w:r>
            <w:rPr>
              <w:spacing w:val="62"/>
            </w:rPr>
            <w:t>     </w:t>
          </w:r>
          <w:r>
            <w:rPr>
              <w:spacing w:val="62"/>
            </w:rPr>
            <w:t> </w:t>
          </w:r>
          <w:r>
            <w:rPr>
              <w:spacing w:val="-1"/>
            </w:rPr>
            <w:t>and</w:t>
          </w:r>
          <w:r>
            <w:rPr>
              <w:spacing w:val="61"/>
            </w:rPr>
            <w:t>     </w:t>
          </w:r>
          <w:r>
            <w:rPr>
              <w:spacing w:val="62"/>
            </w:rPr>
            <w:t> </w:t>
          </w:r>
          <w:r>
            <w:rPr/>
            <w:t>identification</w:t>
            <w:tab/>
            <w:t>of</w:t>
            <w:tab/>
            <w:t>the</w:t>
            <w:tab/>
          </w:r>
          <w:r>
            <w:rPr>
              <w:spacing w:val="-1"/>
            </w:rPr>
            <w:t>plant</w:t>
          </w:r>
          <w:r>
            <w:rPr>
              <w:spacing w:val="-57"/>
            </w:rPr>
            <w:t> </w:t>
          </w:r>
          <w:r>
            <w:rPr/>
            <w:t>materials.</w:t>
            <w:tab/>
            <w:t>34</w:t>
          </w:r>
        </w:p>
        <w:p>
          <w:pPr>
            <w:pStyle w:val="TOC2"/>
            <w:numPr>
              <w:ilvl w:val="2"/>
              <w:numId w:val="7"/>
            </w:numPr>
            <w:tabs>
              <w:tab w:pos="2231" w:val="left" w:leader="none"/>
              <w:tab w:pos="5743" w:val="left" w:leader="dot"/>
              <w:tab w:pos="8308" w:val="left" w:leader="none"/>
            </w:tabs>
            <w:spacing w:line="480" w:lineRule="auto" w:before="120" w:after="0"/>
            <w:ind w:left="336" w:right="1015" w:firstLine="0"/>
            <w:jc w:val="left"/>
          </w:pPr>
          <w:hyperlink w:history="true" w:anchor="_TOC_250017">
            <w:r>
              <w:rPr>
                <w:spacing w:val="-1"/>
              </w:rPr>
              <w:t>Preparation</w:t>
            </w:r>
            <w:r>
              <w:rPr>
                <w:spacing w:val="58"/>
              </w:rPr>
              <w:t>           </w:t>
            </w:r>
            <w:r>
              <w:rPr>
                <w:spacing w:val="58"/>
              </w:rPr>
              <w:t> </w:t>
            </w:r>
            <w:r>
              <w:rPr/>
              <w:t>of                      </w:t>
            </w:r>
            <w:r>
              <w:rPr>
                <w:spacing w:val="33"/>
              </w:rPr>
              <w:t> </w:t>
            </w:r>
            <w:r>
              <w:rPr/>
              <w:t>crude</w:t>
              <w:tab/>
            </w:r>
            <w:r>
              <w:rPr>
                <w:spacing w:val="-1"/>
              </w:rPr>
              <w:t>plant</w:t>
            </w:r>
            <w:r>
              <w:rPr>
                <w:spacing w:val="-57"/>
              </w:rPr>
              <w:t> </w:t>
            </w:r>
            <w:r>
              <w:rPr/>
              <w:t>material…</w:t>
              <w:tab/>
              <w:t>34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2118" w:val="left" w:leader="none"/>
              <w:tab w:pos="5323" w:val="left" w:leader="dot"/>
              <w:tab w:pos="6810" w:val="left" w:leader="none"/>
              <w:tab w:pos="8310" w:val="left" w:leader="none"/>
            </w:tabs>
            <w:spacing w:line="480" w:lineRule="auto" w:before="120" w:after="0"/>
            <w:ind w:left="336" w:right="1013" w:firstLine="0"/>
            <w:jc w:val="left"/>
          </w:pPr>
          <w:hyperlink w:history="true" w:anchor="_TOC_250016">
            <w:r>
              <w:rPr>
                <w:spacing w:val="-1"/>
              </w:rPr>
              <w:t>Preliminary</w:t>
            </w:r>
            <w:r>
              <w:rPr>
                <w:spacing w:val="58"/>
              </w:rPr>
              <w:t>          </w:t>
            </w:r>
            <w:r>
              <w:rPr>
                <w:spacing w:val="58"/>
              </w:rPr>
              <w:t> </w:t>
            </w:r>
            <w:r>
              <w:rPr/>
              <w:t>extraction</w:t>
              <w:tab/>
              <w:t>of</w:t>
              <w:tab/>
            </w:r>
            <w:r>
              <w:rPr>
                <w:spacing w:val="-1"/>
              </w:rPr>
              <w:t>plant</w:t>
            </w:r>
            <w:r>
              <w:rPr>
                <w:spacing w:val="-57"/>
              </w:rPr>
              <w:t> </w:t>
            </w:r>
            <w:r>
              <w:rPr/>
              <w:t>material.</w:t>
              <w:tab/>
              <w:t>35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652" w:val="left" w:leader="none"/>
              <w:tab w:pos="4229" w:val="left" w:leader="dot"/>
              <w:tab w:pos="5772" w:val="left" w:leader="none"/>
              <w:tab w:pos="6807" w:val="left" w:leader="none"/>
              <w:tab w:pos="8121" w:val="left" w:leader="none"/>
            </w:tabs>
            <w:spacing w:line="480" w:lineRule="auto" w:before="120" w:after="0"/>
            <w:ind w:left="336" w:right="1019" w:firstLine="0"/>
            <w:jc w:val="left"/>
          </w:pPr>
          <w:r>
            <w:rPr>
              <w:spacing w:val="-1"/>
            </w:rPr>
            <w:t>Chromatographic</w:t>
          </w:r>
          <w:r>
            <w:rPr>
              <w:spacing w:val="60"/>
            </w:rPr>
            <w:t>      </w:t>
          </w:r>
          <w:r>
            <w:rPr>
              <w:spacing w:val="60"/>
            </w:rPr>
            <w:t> </w:t>
          </w:r>
          <w:r>
            <w:rPr/>
            <w:t>analysis</w:t>
            <w:tab/>
            <w:t>of</w:t>
            <w:tab/>
            <w:t>ethyl</w:t>
            <w:tab/>
          </w:r>
          <w:r>
            <w:rPr>
              <w:spacing w:val="-1"/>
            </w:rPr>
            <w:t>acetate</w:t>
          </w:r>
          <w:r>
            <w:rPr>
              <w:spacing w:val="-57"/>
            </w:rPr>
            <w:t> </w:t>
          </w:r>
          <w:r>
            <w:rPr/>
            <w:t>extract…</w:t>
            <w:tab/>
            <w:t>35</w:t>
          </w:r>
        </w:p>
        <w:p>
          <w:pPr>
            <w:pStyle w:val="TOC2"/>
            <w:numPr>
              <w:ilvl w:val="2"/>
              <w:numId w:val="7"/>
            </w:numPr>
            <w:tabs>
              <w:tab w:pos="2927" w:val="left" w:leader="none"/>
              <w:tab w:pos="6481" w:val="left" w:leader="dot"/>
            </w:tabs>
            <w:spacing w:line="480" w:lineRule="auto" w:before="121" w:after="0"/>
            <w:ind w:left="336" w:right="1016" w:firstLine="0"/>
            <w:jc w:val="left"/>
          </w:pPr>
          <w:hyperlink w:history="true" w:anchor="_TOC_250015">
            <w:r>
              <w:rPr>
                <w:spacing w:val="-1"/>
              </w:rPr>
              <w:t>Preparation</w:t>
            </w:r>
            <w:r>
              <w:rPr>
                <w:spacing w:val="64"/>
              </w:rPr>
              <w:t>                </w:t>
            </w:r>
            <w:r>
              <w:rPr>
                <w:spacing w:val="64"/>
              </w:rPr>
              <w:t> </w:t>
            </w:r>
            <w:r>
              <w:rPr/>
              <w:t>of                                  </w:t>
            </w:r>
            <w:r>
              <w:rPr>
                <w:spacing w:val="11"/>
              </w:rPr>
              <w:t> </w:t>
            </w:r>
            <w:r>
              <w:rPr/>
              <w:t>test</w:t>
            </w:r>
            <w:r>
              <w:rPr>
                <w:spacing w:val="-57"/>
              </w:rPr>
              <w:t> </w:t>
            </w:r>
            <w:r>
              <w:rPr/>
              <w:t>organisms…</w:t>
              <w:tab/>
              <w:t>35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2017" w:val="left" w:leader="none"/>
              <w:tab w:pos="4910" w:val="left" w:leader="dot"/>
              <w:tab w:pos="7815" w:val="left" w:leader="none"/>
            </w:tabs>
            <w:spacing w:line="480" w:lineRule="auto" w:before="120" w:after="0"/>
            <w:ind w:left="336" w:right="1018" w:firstLine="0"/>
            <w:jc w:val="left"/>
          </w:pPr>
          <w:hyperlink w:history="true" w:anchor="_TOC_250014">
            <w:r>
              <w:rPr>
                <w:spacing w:val="-1"/>
              </w:rPr>
              <w:t>Preparation</w:t>
            </w:r>
            <w:r>
              <w:rPr>
                <w:spacing w:val="60"/>
              </w:rPr>
              <w:t>         </w:t>
            </w:r>
            <w:r>
              <w:rPr>
                <w:spacing w:val="60"/>
              </w:rPr>
              <w:t> </w:t>
            </w:r>
            <w:r>
              <w:rPr/>
              <w:t>of                  </w:t>
            </w:r>
            <w:r>
              <w:rPr>
                <w:spacing w:val="59"/>
              </w:rPr>
              <w:t> </w:t>
            </w:r>
            <w:r>
              <w:rPr/>
              <w:t>reference</w:t>
              <w:tab/>
            </w:r>
            <w:r>
              <w:rPr>
                <w:spacing w:val="-1"/>
              </w:rPr>
              <w:t>antifungal</w:t>
            </w:r>
            <w:r>
              <w:rPr>
                <w:spacing w:val="-57"/>
              </w:rPr>
              <w:t> </w:t>
            </w:r>
            <w:r>
              <w:rPr/>
              <w:t>agents…</w:t>
              <w:tab/>
              <w:t>36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2816" w:val="left" w:leader="none"/>
              <w:tab w:pos="6141" w:val="left" w:leader="dot"/>
            </w:tabs>
            <w:spacing w:line="480" w:lineRule="auto" w:before="120" w:after="20"/>
            <w:ind w:left="336" w:right="1017" w:firstLine="0"/>
            <w:jc w:val="left"/>
          </w:pPr>
          <w:hyperlink w:history="true" w:anchor="_TOC_250013">
            <w:r>
              <w:rPr>
                <w:spacing w:val="-1"/>
              </w:rPr>
              <w:t>Preparation</w:t>
            </w:r>
            <w:r>
              <w:rPr>
                <w:spacing w:val="58"/>
              </w:rPr>
              <w:t>                </w:t>
            </w:r>
            <w:r>
              <w:rPr>
                <w:spacing w:val="58"/>
              </w:rPr>
              <w:t> </w:t>
            </w:r>
            <w:r>
              <w:rPr/>
              <w:t>of                                </w:t>
            </w:r>
            <w:r>
              <w:rPr>
                <w:spacing w:val="18"/>
              </w:rPr>
              <w:t> </w:t>
            </w:r>
            <w:r>
              <w:rPr/>
              <w:t>culture</w:t>
            </w:r>
            <w:r>
              <w:rPr>
                <w:spacing w:val="-57"/>
              </w:rPr>
              <w:t> </w:t>
            </w:r>
            <w:r>
              <w:rPr/>
              <w:t>media</w:t>
              <w:tab/>
              <w:t>36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2843" w:val="left" w:leader="none"/>
              <w:tab w:pos="6242" w:val="left" w:leader="dot"/>
            </w:tabs>
            <w:spacing w:line="480" w:lineRule="auto" w:before="73" w:after="0"/>
            <w:ind w:left="336" w:right="1015" w:firstLine="0"/>
            <w:jc w:val="left"/>
          </w:pPr>
          <w:hyperlink w:history="true" w:anchor="_TOC_250012">
            <w:r>
              <w:rPr>
                <w:spacing w:val="-1"/>
              </w:rPr>
              <w:t>Preparation</w:t>
            </w:r>
            <w:r>
              <w:rPr>
                <w:spacing w:val="59"/>
              </w:rPr>
              <w:t>                </w:t>
            </w:r>
            <w:r>
              <w:rPr>
                <w:spacing w:val="59"/>
              </w:rPr>
              <w:t> </w:t>
            </w:r>
            <w:r>
              <w:rPr/>
              <w:t>of                                </w:t>
            </w:r>
            <w:r>
              <w:rPr>
                <w:spacing w:val="47"/>
              </w:rPr>
              <w:t> </w:t>
            </w:r>
            <w:r>
              <w:rPr/>
              <w:t>sterile</w:t>
            </w:r>
            <w:r>
              <w:rPr>
                <w:spacing w:val="-57"/>
              </w:rPr>
              <w:t> </w:t>
            </w:r>
            <w:r>
              <w:rPr/>
              <w:t>solutions…</w:t>
              <w:tab/>
              <w:t>36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7283" w:val="left" w:leader="none"/>
              <w:tab w:pos="7284" w:val="left" w:leader="none"/>
            </w:tabs>
            <w:spacing w:line="240" w:lineRule="auto" w:before="798" w:after="0"/>
            <w:ind w:left="7283" w:right="0" w:hanging="6948"/>
            <w:jc w:val="left"/>
          </w:pPr>
          <w:r>
            <w:rPr/>
            <w:t>Phytochemical</w:t>
          </w:r>
        </w:p>
        <w:p>
          <w:pPr>
            <w:pStyle w:val="TOC1"/>
            <w:tabs>
              <w:tab w:pos="6945" w:val="left" w:leader="dot"/>
            </w:tabs>
          </w:pPr>
          <w:r>
            <w:rPr/>
            <w:t>Analyses…</w:t>
          </w:r>
          <w:r>
            <w:rPr/>
            <w:tab/>
          </w:r>
          <w:r>
            <w:rPr/>
            <w:t>37</w:t>
          </w:r>
        </w:p>
        <w:p>
          <w:pPr>
            <w:pStyle w:val="TOC2"/>
            <w:numPr>
              <w:ilvl w:val="2"/>
              <w:numId w:val="8"/>
            </w:numPr>
            <w:tabs>
              <w:tab w:pos="4456" w:val="left" w:leader="none"/>
              <w:tab w:pos="7502" w:val="left" w:leader="dot"/>
            </w:tabs>
            <w:spacing w:line="480" w:lineRule="auto" w:before="391" w:after="0"/>
            <w:ind w:left="336" w:right="1017" w:firstLine="0"/>
            <w:jc w:val="left"/>
          </w:pPr>
          <w:r>
            <w:rPr>
              <w:spacing w:val="-1"/>
            </w:rPr>
            <w:t>Test</w:t>
          </w:r>
          <w:r>
            <w:rPr>
              <w:spacing w:val="61"/>
            </w:rPr>
            <w:t>                             </w:t>
          </w:r>
          <w:r>
            <w:rPr>
              <w:spacing w:val="61"/>
            </w:rPr>
            <w:t> </w:t>
          </w:r>
          <w:r>
            <w:rPr/>
            <w:t>for</w:t>
          </w:r>
          <w:r>
            <w:rPr>
              <w:spacing w:val="-57"/>
            </w:rPr>
            <w:t> </w:t>
          </w:r>
          <w:r>
            <w:rPr/>
            <w:t>carbohydrates…</w:t>
            <w:tab/>
            <w:t>37</w:t>
          </w:r>
        </w:p>
        <w:p>
          <w:pPr>
            <w:pStyle w:val="TOC2"/>
            <w:numPr>
              <w:ilvl w:val="2"/>
              <w:numId w:val="8"/>
            </w:numPr>
            <w:tabs>
              <w:tab w:pos="4456" w:val="left" w:leader="none"/>
              <w:tab w:pos="7502" w:val="left" w:leader="dot"/>
            </w:tabs>
            <w:spacing w:line="480" w:lineRule="auto" w:before="120" w:after="0"/>
            <w:ind w:left="336" w:right="1017" w:firstLine="0"/>
            <w:jc w:val="left"/>
          </w:pPr>
          <w:hyperlink w:history="true" w:anchor="_TOC_250011">
            <w:r>
              <w:rPr>
                <w:spacing w:val="-1"/>
              </w:rPr>
              <w:t>Test</w:t>
            </w:r>
            <w:r>
              <w:rPr>
                <w:spacing w:val="61"/>
              </w:rPr>
              <w:t>                             </w:t>
            </w:r>
            <w:r>
              <w:rPr>
                <w:spacing w:val="61"/>
              </w:rPr>
              <w:t> </w:t>
            </w:r>
            <w:r>
              <w:rPr/>
              <w:t>for</w:t>
            </w:r>
            <w:r>
              <w:rPr>
                <w:spacing w:val="-57"/>
              </w:rPr>
              <w:t> </w:t>
            </w:r>
            <w:r>
              <w:rPr/>
              <w:t>anthraquinones…</w:t>
              <w:tab/>
              <w:t>37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4456" w:val="left" w:leader="none"/>
              <w:tab w:pos="7475" w:val="left" w:leader="dot"/>
            </w:tabs>
            <w:spacing w:line="480" w:lineRule="auto" w:before="121" w:after="0"/>
            <w:ind w:left="336" w:right="1017" w:firstLine="0"/>
            <w:jc w:val="left"/>
          </w:pPr>
          <w:hyperlink w:history="true" w:anchor="_TOC_250010">
            <w:r>
              <w:rPr>
                <w:spacing w:val="-1"/>
              </w:rPr>
              <w:t>Test</w:t>
            </w:r>
            <w:r>
              <w:rPr>
                <w:spacing w:val="61"/>
              </w:rPr>
              <w:t>                             </w:t>
            </w:r>
            <w:r>
              <w:rPr>
                <w:spacing w:val="61"/>
              </w:rPr>
              <w:t> </w:t>
            </w:r>
            <w:r>
              <w:rPr/>
              <w:t>for</w:t>
            </w:r>
            <w:r>
              <w:rPr>
                <w:spacing w:val="-57"/>
              </w:rPr>
              <w:t> </w:t>
            </w:r>
            <w:r>
              <w:rPr/>
              <w:t>saponins</w:t>
              <w:tab/>
              <w:t>38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4456" w:val="left" w:leader="none"/>
              <w:tab w:pos="7468" w:val="left" w:leader="dot"/>
            </w:tabs>
            <w:spacing w:line="480" w:lineRule="auto" w:before="120" w:after="0"/>
            <w:ind w:left="336" w:right="1017" w:firstLine="0"/>
            <w:jc w:val="left"/>
          </w:pPr>
          <w:hyperlink w:history="true" w:anchor="_TOC_250009">
            <w:r>
              <w:rPr>
                <w:spacing w:val="-1"/>
              </w:rPr>
              <w:t>Test</w:t>
            </w:r>
            <w:r>
              <w:rPr>
                <w:spacing w:val="61"/>
              </w:rPr>
              <w:t>                             </w:t>
            </w:r>
            <w:r>
              <w:rPr>
                <w:spacing w:val="61"/>
              </w:rPr>
              <w:t> </w:t>
            </w:r>
            <w:r>
              <w:rPr/>
              <w:t>for</w:t>
            </w:r>
            <w:r>
              <w:rPr>
                <w:spacing w:val="-57"/>
              </w:rPr>
              <w:t> </w:t>
            </w:r>
            <w:r>
              <w:rPr/>
              <w:t>flavonoids</w:t>
              <w:tab/>
              <w:t>38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4456" w:val="left" w:leader="none"/>
              <w:tab w:pos="7509" w:val="left" w:leader="dot"/>
            </w:tabs>
            <w:spacing w:line="480" w:lineRule="auto" w:before="120" w:after="0"/>
            <w:ind w:left="336" w:right="1017" w:firstLine="0"/>
            <w:jc w:val="left"/>
          </w:pPr>
          <w:r>
            <w:rPr>
              <w:spacing w:val="-1"/>
            </w:rPr>
            <w:t>Test</w:t>
          </w:r>
          <w:r>
            <w:rPr>
              <w:spacing w:val="61"/>
            </w:rPr>
            <w:t>                             </w:t>
          </w:r>
          <w:r>
            <w:rPr>
              <w:spacing w:val="61"/>
            </w:rPr>
            <w:t> </w:t>
          </w:r>
          <w:r>
            <w:rPr/>
            <w:t>for</w:t>
          </w:r>
          <w:r>
            <w:rPr>
              <w:spacing w:val="-57"/>
            </w:rPr>
            <w:t> </w:t>
          </w:r>
          <w:r>
            <w:rPr/>
            <w:t>tannins…</w:t>
            <w:tab/>
            <w:t>39</w:t>
          </w:r>
        </w:p>
        <w:p>
          <w:pPr>
            <w:pStyle w:val="TOC2"/>
            <w:numPr>
              <w:ilvl w:val="2"/>
              <w:numId w:val="8"/>
            </w:numPr>
            <w:tabs>
              <w:tab w:pos="4456" w:val="left" w:leader="none"/>
              <w:tab w:pos="7502" w:val="left" w:leader="dot"/>
            </w:tabs>
            <w:spacing w:line="480" w:lineRule="auto" w:before="120" w:after="0"/>
            <w:ind w:left="336" w:right="1017" w:firstLine="0"/>
            <w:jc w:val="left"/>
          </w:pPr>
          <w:hyperlink w:history="true" w:anchor="_TOC_250008">
            <w:r>
              <w:rPr>
                <w:spacing w:val="-1"/>
              </w:rPr>
              <w:t>Test</w:t>
            </w:r>
            <w:r>
              <w:rPr>
                <w:spacing w:val="61"/>
              </w:rPr>
              <w:t>                             </w:t>
            </w:r>
            <w:r>
              <w:rPr>
                <w:spacing w:val="61"/>
              </w:rPr>
              <w:t> </w:t>
            </w:r>
            <w:r>
              <w:rPr/>
              <w:t>for</w:t>
            </w:r>
            <w:r>
              <w:rPr>
                <w:spacing w:val="-57"/>
              </w:rPr>
              <w:t> </w:t>
            </w:r>
            <w:r>
              <w:rPr/>
              <w:t>alkaloids</w:t>
              <w:tab/>
              <w:t>39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2363" w:val="left" w:leader="none"/>
              <w:tab w:pos="6268" w:val="left" w:leader="dot"/>
              <w:tab w:pos="8441" w:val="left" w:leader="none"/>
            </w:tabs>
            <w:spacing w:line="480" w:lineRule="auto" w:before="121" w:after="0"/>
            <w:ind w:left="336" w:right="1017" w:firstLine="0"/>
            <w:jc w:val="left"/>
          </w:pPr>
          <w:hyperlink w:history="true" w:anchor="_TOC_250007">
            <w:r>
              <w:rPr>
                <w:spacing w:val="-1"/>
              </w:rPr>
              <w:t>Test</w:t>
            </w:r>
            <w:r>
              <w:rPr>
                <w:spacing w:val="59"/>
              </w:rPr>
              <w:t>            </w:t>
            </w:r>
            <w:r>
              <w:rPr>
                <w:spacing w:val="59"/>
              </w:rPr>
              <w:t> </w:t>
            </w:r>
            <w:r>
              <w:rPr/>
              <w:t>for                        </w:t>
            </w:r>
            <w:r>
              <w:rPr>
                <w:spacing w:val="46"/>
              </w:rPr>
              <w:t> </w:t>
            </w:r>
            <w:r>
              <w:rPr/>
              <w:t>steroids</w:t>
              <w:tab/>
            </w:r>
            <w:r>
              <w:rPr>
                <w:spacing w:val="-1"/>
              </w:rPr>
              <w:t>and</w:t>
            </w:r>
            <w:r>
              <w:rPr>
                <w:spacing w:val="-57"/>
              </w:rPr>
              <w:t> </w:t>
            </w:r>
            <w:r>
              <w:rPr/>
              <w:t>triterpenes…</w:t>
              <w:tab/>
              <w:t>39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4456" w:val="left" w:leader="none"/>
              <w:tab w:pos="7523" w:val="left" w:leader="dot"/>
            </w:tabs>
            <w:spacing w:line="480" w:lineRule="auto" w:before="120" w:after="240"/>
            <w:ind w:left="336" w:right="1017" w:firstLine="0"/>
            <w:jc w:val="left"/>
          </w:pPr>
          <w:hyperlink w:history="true" w:anchor="_TOC_250006">
            <w:r>
              <w:rPr>
                <w:spacing w:val="-1"/>
              </w:rPr>
              <w:t>Test</w:t>
            </w:r>
            <w:r>
              <w:rPr>
                <w:spacing w:val="61"/>
              </w:rPr>
              <w:t>                             </w:t>
            </w:r>
            <w:r>
              <w:rPr>
                <w:spacing w:val="61"/>
              </w:rPr>
              <w:t> </w:t>
            </w:r>
            <w:r>
              <w:rPr/>
              <w:t>for</w:t>
            </w:r>
            <w:r>
              <w:rPr>
                <w:spacing w:val="-57"/>
              </w:rPr>
              <w:t> </w:t>
            </w:r>
            <w:r>
              <w:rPr/>
              <w:t>resin…</w:t>
              <w:tab/>
              <w:t>40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2564" w:val="left" w:leader="none"/>
              <w:tab w:pos="5917" w:val="left" w:leader="dot"/>
            </w:tabs>
            <w:spacing w:line="480" w:lineRule="auto" w:before="78" w:after="0"/>
            <w:ind w:left="336" w:right="1015" w:firstLine="0"/>
            <w:jc w:val="left"/>
          </w:pPr>
          <w:hyperlink w:history="true" w:anchor="_TOC_250005">
            <w:r>
              <w:rPr>
                <w:spacing w:val="-1"/>
              </w:rPr>
              <w:t>Extraction</w:t>
            </w:r>
            <w:r>
              <w:rPr>
                <w:spacing w:val="60"/>
              </w:rPr>
              <w:t>               </w:t>
            </w:r>
            <w:r>
              <w:rPr>
                <w:spacing w:val="60"/>
              </w:rPr>
              <w:t> </w:t>
            </w:r>
            <w:r>
              <w:rPr/>
              <w:t>of                               </w:t>
            </w:r>
            <w:r>
              <w:rPr>
                <w:spacing w:val="6"/>
              </w:rPr>
              <w:t> </w:t>
            </w:r>
            <w:r>
              <w:rPr/>
              <w:t>Secondary</w:t>
            </w:r>
            <w:r>
              <w:rPr>
                <w:spacing w:val="-57"/>
              </w:rPr>
              <w:t> </w:t>
            </w:r>
            <w:r>
              <w:rPr/>
              <w:t>Metabolites…</w:t>
            </w:r>
            <w:r>
              <w:rPr/>
              <w:tab/>
            </w:r>
            <w:r>
              <w:rPr/>
              <w:t>40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4204" w:val="left" w:leader="none"/>
              <w:tab w:pos="6970" w:val="left" w:leader="dot"/>
            </w:tabs>
            <w:spacing w:line="480" w:lineRule="auto" w:before="116" w:after="0"/>
            <w:ind w:left="336" w:right="1013" w:firstLine="0"/>
            <w:jc w:val="left"/>
          </w:pPr>
          <w:hyperlink w:history="true" w:anchor="_TOC_250004">
            <w:r>
              <w:rPr>
                <w:spacing w:val="-1"/>
              </w:rPr>
              <w:t>Extraction</w:t>
            </w:r>
            <w:r>
              <w:rPr>
                <w:spacing w:val="61"/>
              </w:rPr>
              <w:t>                           </w:t>
            </w:r>
            <w:r>
              <w:rPr>
                <w:spacing w:val="61"/>
              </w:rPr>
              <w:t> </w:t>
            </w:r>
            <w:r>
              <w:rPr/>
              <w:t>of</w:t>
            </w:r>
            <w:r>
              <w:rPr>
                <w:spacing w:val="-57"/>
              </w:rPr>
              <w:t> </w:t>
            </w:r>
            <w:r>
              <w:rPr/>
              <w:t>tannins…</w:t>
              <w:tab/>
              <w:t>40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4204" w:val="left" w:leader="none"/>
              <w:tab w:pos="6995" w:val="left" w:leader="dot"/>
            </w:tabs>
            <w:spacing w:line="480" w:lineRule="auto" w:before="120" w:after="0"/>
            <w:ind w:left="336" w:right="1013" w:firstLine="0"/>
            <w:jc w:val="left"/>
          </w:pPr>
          <w:hyperlink w:history="true" w:anchor="_TOC_250003">
            <w:r>
              <w:rPr>
                <w:spacing w:val="-1"/>
              </w:rPr>
              <w:t>Extraction</w:t>
            </w:r>
            <w:r>
              <w:rPr>
                <w:spacing w:val="61"/>
              </w:rPr>
              <w:t>                           </w:t>
            </w:r>
            <w:r>
              <w:rPr>
                <w:spacing w:val="61"/>
              </w:rPr>
              <w:t> </w:t>
            </w:r>
            <w:r>
              <w:rPr/>
              <w:t>of</w:t>
            </w:r>
            <w:r>
              <w:rPr>
                <w:spacing w:val="-57"/>
              </w:rPr>
              <w:t> </w:t>
            </w:r>
            <w:r>
              <w:rPr/>
              <w:t>saponins</w:t>
              <w:tab/>
              <w:t>40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4204" w:val="left" w:leader="none"/>
              <w:tab w:pos="6990" w:val="left" w:leader="dot"/>
            </w:tabs>
            <w:spacing w:line="480" w:lineRule="auto" w:before="121" w:after="0"/>
            <w:ind w:left="336" w:right="1013" w:firstLine="0"/>
            <w:jc w:val="left"/>
          </w:pPr>
          <w:hyperlink w:history="true" w:anchor="_TOC_250002">
            <w:r>
              <w:rPr>
                <w:spacing w:val="-1"/>
              </w:rPr>
              <w:t>Extraction</w:t>
            </w:r>
            <w:r>
              <w:rPr>
                <w:spacing w:val="61"/>
              </w:rPr>
              <w:t>                           </w:t>
            </w:r>
            <w:r>
              <w:rPr>
                <w:spacing w:val="61"/>
              </w:rPr>
              <w:t> </w:t>
            </w:r>
            <w:r>
              <w:rPr/>
              <w:t>of</w:t>
            </w:r>
            <w:r>
              <w:rPr>
                <w:spacing w:val="-57"/>
              </w:rPr>
              <w:t> </w:t>
            </w:r>
            <w:r>
              <w:rPr/>
              <w:t>flavonoids</w:t>
              <w:tab/>
              <w:t>41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4204" w:val="left" w:leader="none"/>
              <w:tab w:pos="6962" w:val="left" w:leader="dot"/>
            </w:tabs>
            <w:spacing w:line="480" w:lineRule="auto" w:before="120" w:after="0"/>
            <w:ind w:left="336" w:right="1013" w:firstLine="0"/>
            <w:jc w:val="left"/>
          </w:pPr>
          <w:hyperlink w:history="true" w:anchor="_TOC_250001">
            <w:r>
              <w:rPr>
                <w:spacing w:val="-1"/>
              </w:rPr>
              <w:t>Extraction</w:t>
            </w:r>
            <w:r>
              <w:rPr>
                <w:spacing w:val="61"/>
              </w:rPr>
              <w:t>                           </w:t>
            </w:r>
            <w:r>
              <w:rPr>
                <w:spacing w:val="61"/>
              </w:rPr>
              <w:t> </w:t>
            </w:r>
            <w:r>
              <w:rPr/>
              <w:t>of</w:t>
            </w:r>
            <w:r>
              <w:rPr>
                <w:spacing w:val="-57"/>
              </w:rPr>
              <w:t> </w:t>
            </w:r>
            <w:r>
              <w:rPr/>
              <w:t>phenols…</w:t>
              <w:tab/>
              <w:t>41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2502" w:val="left" w:leader="none"/>
              <w:tab w:pos="5735" w:val="left" w:leader="dot"/>
              <w:tab w:pos="7814" w:val="left" w:leader="none"/>
            </w:tabs>
            <w:spacing w:line="480" w:lineRule="auto" w:before="120" w:after="0"/>
            <w:ind w:left="336" w:right="1020" w:firstLine="0"/>
            <w:jc w:val="left"/>
          </w:pPr>
          <w:r>
            <w:rPr>
              <w:spacing w:val="-1"/>
            </w:rPr>
            <w:t>Determination</w:t>
          </w:r>
          <w:r>
            <w:rPr>
              <w:spacing w:val="64"/>
            </w:rPr>
            <w:t>             </w:t>
          </w:r>
          <w:r>
            <w:rPr>
              <w:spacing w:val="189"/>
            </w:rPr>
            <w:t> </w:t>
          </w:r>
          <w:r>
            <w:rPr/>
            <w:t>of</w:t>
            <w:tab/>
          </w:r>
          <w:r>
            <w:rPr>
              <w:spacing w:val="-1"/>
            </w:rPr>
            <w:t>antifungal</w:t>
          </w:r>
          <w:r>
            <w:rPr>
              <w:spacing w:val="-57"/>
            </w:rPr>
            <w:t> </w:t>
          </w:r>
          <w:r>
            <w:rPr/>
            <w:t>activity</w:t>
            <w:tab/>
            <w:t>41</w:t>
          </w:r>
        </w:p>
        <w:p>
          <w:pPr>
            <w:pStyle w:val="TOC2"/>
            <w:numPr>
              <w:ilvl w:val="2"/>
              <w:numId w:val="8"/>
            </w:numPr>
            <w:tabs>
              <w:tab w:pos="1726" w:val="left" w:leader="none"/>
              <w:tab w:pos="4562" w:val="left" w:leader="dot"/>
              <w:tab w:pos="7344" w:val="left" w:leader="none"/>
              <w:tab w:pos="8452" w:val="left" w:leader="none"/>
            </w:tabs>
            <w:spacing w:line="480" w:lineRule="auto" w:before="120" w:after="0"/>
            <w:ind w:left="336" w:right="1018" w:firstLine="0"/>
            <w:jc w:val="left"/>
          </w:pPr>
          <w:hyperlink w:history="true" w:anchor="_TOC_250000">
            <w:r>
              <w:rPr>
                <w:spacing w:val="-1"/>
              </w:rPr>
              <w:t>Cultivation</w:t>
            </w:r>
            <w:r>
              <w:rPr>
                <w:spacing w:val="71"/>
              </w:rPr>
              <w:t>      </w:t>
            </w:r>
            <w:r>
              <w:rPr>
                <w:spacing w:val="71"/>
              </w:rPr>
              <w:t> </w:t>
            </w:r>
            <w:r>
              <w:rPr>
                <w:spacing w:val="-1"/>
              </w:rPr>
              <w:t>and</w:t>
            </w:r>
            <w:r>
              <w:rPr>
                <w:spacing w:val="70"/>
              </w:rPr>
              <w:t>      </w:t>
            </w:r>
            <w:r>
              <w:rPr>
                <w:spacing w:val="70"/>
              </w:rPr>
              <w:t> </w:t>
            </w:r>
            <w:r>
              <w:rPr/>
              <w:t>standardization</w:t>
              <w:tab/>
              <w:t>of</w:t>
              <w:tab/>
            </w:r>
            <w:r>
              <w:rPr>
                <w:spacing w:val="-1"/>
              </w:rPr>
              <w:t>test</w:t>
            </w:r>
            <w:r>
              <w:rPr>
                <w:spacing w:val="-57"/>
              </w:rPr>
              <w:t> </w:t>
            </w:r>
            <w:r>
              <w:rPr/>
              <w:t>fungi…</w:t>
              <w:tab/>
              <w:t>41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2096" w:val="left" w:leader="none"/>
              <w:tab w:pos="5222" w:val="left" w:leader="dot"/>
              <w:tab w:pos="6613" w:val="left" w:leader="none"/>
              <w:tab w:pos="8096" w:val="left" w:leader="none"/>
            </w:tabs>
            <w:spacing w:line="480" w:lineRule="auto" w:before="120" w:after="0"/>
            <w:ind w:left="336" w:right="1014" w:firstLine="0"/>
            <w:jc w:val="left"/>
          </w:pPr>
          <w:r>
            <w:rPr>
              <w:spacing w:val="-1"/>
            </w:rPr>
            <w:t>Antifungal</w:t>
          </w:r>
          <w:r>
            <w:rPr>
              <w:spacing w:val="68"/>
            </w:rPr>
            <w:t>         </w:t>
          </w:r>
          <w:r>
            <w:rPr>
              <w:spacing w:val="68"/>
            </w:rPr>
            <w:t> </w:t>
          </w:r>
          <w:r>
            <w:rPr/>
            <w:t>screening</w:t>
            <w:tab/>
            <w:t>of</w:t>
            <w:tab/>
          </w:r>
          <w:r>
            <w:rPr>
              <w:spacing w:val="-1"/>
            </w:rPr>
            <w:t>solvent</w:t>
          </w:r>
          <w:r>
            <w:rPr>
              <w:spacing w:val="-57"/>
            </w:rPr>
            <w:t> </w:t>
          </w:r>
          <w:r>
            <w:rPr/>
            <w:t>extracts…</w:t>
            <w:tab/>
            <w:t>42</w:t>
          </w:r>
        </w:p>
        <w:p>
          <w:pPr>
            <w:pStyle w:val="TOC2"/>
            <w:numPr>
              <w:ilvl w:val="2"/>
              <w:numId w:val="8"/>
            </w:numPr>
            <w:tabs>
              <w:tab w:pos="877" w:val="left" w:leader="none"/>
              <w:tab w:pos="8137" w:val="left" w:leader="dot"/>
            </w:tabs>
            <w:spacing w:line="240" w:lineRule="auto" w:before="120" w:after="0"/>
            <w:ind w:left="336" w:right="1376" w:firstLine="0"/>
            <w:jc w:val="left"/>
          </w:pPr>
          <w:r>
            <w:rPr/>
            <w:t>Antifungal</w:t>
          </w:r>
          <w:r>
            <w:rPr>
              <w:spacing w:val="-2"/>
            </w:rPr>
            <w:t> </w:t>
          </w:r>
          <w:r>
            <w:rPr/>
            <w:t>screening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ethyl</w:t>
          </w:r>
          <w:r>
            <w:rPr>
              <w:spacing w:val="1"/>
            </w:rPr>
            <w:t> </w:t>
          </w:r>
          <w:r>
            <w:rPr/>
            <w:t>acetate</w:t>
          </w:r>
          <w:r>
            <w:rPr>
              <w:spacing w:val="-2"/>
            </w:rPr>
            <w:t> </w:t>
          </w:r>
          <w:r>
            <w:rPr/>
            <w:t>extracts,</w:t>
          </w:r>
          <w:r>
            <w:rPr>
              <w:spacing w:val="-1"/>
            </w:rPr>
            <w:t> </w:t>
          </w:r>
          <w:r>
            <w:rPr/>
            <w:t>secondary</w:t>
          </w:r>
          <w:r>
            <w:rPr>
              <w:spacing w:val="-6"/>
            </w:rPr>
            <w:t> </w:t>
          </w:r>
          <w:r>
            <w:rPr/>
            <w:t>metabolites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ethyl</w:t>
          </w:r>
          <w:r>
            <w:rPr>
              <w:spacing w:val="-57"/>
            </w:rPr>
            <w:t> </w:t>
          </w:r>
          <w:r>
            <w:rPr/>
            <w:t>acetate                                                                                                            </w:t>
          </w:r>
          <w:r>
            <w:rPr>
              <w:spacing w:val="53"/>
            </w:rPr>
            <w:t> </w:t>
          </w:r>
          <w:r>
            <w:rPr/>
            <w:t>fractions</w:t>
            <w:tab/>
            <w:t>43</w:t>
          </w:r>
        </w:p>
        <w:p>
          <w:pPr>
            <w:pStyle w:val="TOC2"/>
            <w:numPr>
              <w:ilvl w:val="2"/>
              <w:numId w:val="8"/>
            </w:numPr>
            <w:tabs>
              <w:tab w:pos="877" w:val="left" w:leader="none"/>
            </w:tabs>
            <w:spacing w:line="240" w:lineRule="auto" w:before="553" w:after="0"/>
            <w:ind w:left="336" w:right="1363" w:firstLine="0"/>
            <w:jc w:val="left"/>
          </w:pPr>
          <w:r>
            <w:rPr/>
            <w:t>Determination of minimum inhibitory concentration (MIC) of the ethyl acetate</w:t>
          </w:r>
          <w:r>
            <w:rPr>
              <w:spacing w:val="-57"/>
            </w:rPr>
            <w:t> </w:t>
          </w:r>
          <w:r>
            <w:rPr/>
            <w:t>extracts,</w:t>
          </w:r>
          <w:r>
            <w:rPr>
              <w:spacing w:val="-1"/>
            </w:rPr>
            <w:t> </w:t>
          </w:r>
          <w:r>
            <w:rPr/>
            <w:t>secondary</w:t>
          </w:r>
          <w:r>
            <w:rPr>
              <w:spacing w:val="-5"/>
            </w:rPr>
            <w:t> </w:t>
          </w:r>
          <w:r>
            <w:rPr/>
            <w:t>metabolites and</w:t>
          </w:r>
        </w:p>
        <w:p>
          <w:pPr>
            <w:pStyle w:val="TOC2"/>
            <w:tabs>
              <w:tab w:pos="5376" w:val="left" w:leader="dot"/>
            </w:tabs>
            <w:spacing w:before="276"/>
            <w:ind w:right="0"/>
          </w:pPr>
          <w:r>
            <w:rPr/>
            <w:t>fractions…</w:t>
            <w:tab/>
            <w:t>44</w:t>
          </w:r>
        </w:p>
        <w:p>
          <w:pPr>
            <w:pStyle w:val="TOC2"/>
            <w:numPr>
              <w:ilvl w:val="2"/>
              <w:numId w:val="8"/>
            </w:numPr>
            <w:tabs>
              <w:tab w:pos="877" w:val="left" w:leader="none"/>
            </w:tabs>
            <w:spacing w:line="240" w:lineRule="auto" w:before="276" w:after="0"/>
            <w:ind w:left="336" w:right="1286" w:firstLine="0"/>
            <w:jc w:val="left"/>
          </w:pPr>
          <w:r>
            <w:rPr/>
            <w:t>Determination of minimum fungicidal concentration (MFC) of the ethyl acetate</w:t>
          </w:r>
          <w:r>
            <w:rPr>
              <w:spacing w:val="-57"/>
            </w:rPr>
            <w:t> </w:t>
          </w:r>
          <w:r>
            <w:rPr/>
            <w:t>extracts,</w:t>
          </w:r>
          <w:r>
            <w:rPr>
              <w:spacing w:val="-1"/>
            </w:rPr>
            <w:t> </w:t>
          </w:r>
          <w:r>
            <w:rPr/>
            <w:t>secondary</w:t>
          </w:r>
          <w:r>
            <w:rPr>
              <w:spacing w:val="-5"/>
            </w:rPr>
            <w:t> </w:t>
          </w:r>
          <w:r>
            <w:rPr/>
            <w:t>metabolites and fractions</w:t>
          </w:r>
        </w:p>
        <w:p>
          <w:pPr>
            <w:pStyle w:val="TOC2"/>
            <w:spacing w:before="277" w:after="240"/>
            <w:ind w:right="0"/>
          </w:pPr>
          <w:r>
            <w:rPr/>
            <w:t>……………….……………………………45</w:t>
          </w:r>
        </w:p>
        <w:p>
          <w:pPr>
            <w:pStyle w:val="TOC2"/>
            <w:numPr>
              <w:ilvl w:val="2"/>
              <w:numId w:val="8"/>
            </w:numPr>
            <w:tabs>
              <w:tab w:pos="1044" w:val="left" w:leader="none"/>
              <w:tab w:pos="1045" w:val="left" w:leader="none"/>
              <w:tab w:pos="2161" w:val="left" w:leader="dot"/>
              <w:tab w:pos="2657" w:val="left" w:leader="none"/>
              <w:tab w:pos="3086" w:val="left" w:leader="none"/>
              <w:tab w:pos="3607" w:val="left" w:leader="none"/>
              <w:tab w:pos="4192" w:val="left" w:leader="none"/>
              <w:tab w:pos="4619" w:val="left" w:leader="none"/>
              <w:tab w:pos="5171" w:val="left" w:leader="none"/>
              <w:tab w:pos="5598" w:val="left" w:leader="none"/>
              <w:tab w:pos="6797" w:val="left" w:leader="none"/>
              <w:tab w:pos="7545" w:val="left" w:leader="none"/>
              <w:tab w:pos="8452" w:val="left" w:leader="none"/>
            </w:tabs>
            <w:spacing w:line="480" w:lineRule="auto" w:before="73" w:after="0"/>
            <w:ind w:left="336" w:right="1018" w:firstLine="0"/>
            <w:jc w:val="left"/>
          </w:pPr>
          <w:r>
            <w:rPr/>
            <w:t>Determination</w:t>
            <w:tab/>
            <w:t>of</w:t>
            <w:tab/>
            <w:t>the</w:t>
            <w:tab/>
            <w:t>rate</w:t>
            <w:tab/>
            <w:t>of</w:t>
            <w:tab/>
            <w:t>kill</w:t>
            <w:tab/>
            <w:t>of</w:t>
            <w:tab/>
            <w:t>antifungal</w:t>
            <w:tab/>
            <w:t>agent</w:t>
            <w:tab/>
            <w:t>against</w:t>
            <w:tab/>
          </w:r>
          <w:r>
            <w:rPr>
              <w:spacing w:val="-1"/>
            </w:rPr>
            <w:t>test</w:t>
          </w:r>
          <w:r>
            <w:rPr>
              <w:spacing w:val="-57"/>
            </w:rPr>
            <w:t> </w:t>
          </w:r>
          <w:r>
            <w:rPr/>
            <w:t>organisms…</w:t>
            <w:tab/>
            <w:t>45</w:t>
          </w:r>
        </w:p>
        <w:p>
          <w:pPr>
            <w:pStyle w:val="TOC2"/>
            <w:numPr>
              <w:ilvl w:val="2"/>
              <w:numId w:val="8"/>
            </w:numPr>
            <w:tabs>
              <w:tab w:pos="877" w:val="left" w:leader="none"/>
            </w:tabs>
            <w:spacing w:line="240" w:lineRule="auto" w:before="121" w:after="0"/>
            <w:ind w:left="336" w:right="1342" w:firstLine="0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effect of</w:t>
          </w:r>
          <w:r>
            <w:rPr>
              <w:spacing w:val="-1"/>
            </w:rPr>
            <w:t> </w:t>
          </w:r>
          <w:r>
            <w:rPr/>
            <w:t>varying</w:t>
          </w:r>
          <w:r>
            <w:rPr>
              <w:spacing w:val="-4"/>
            </w:rPr>
            <w:t> </w:t>
          </w:r>
          <w:r>
            <w:rPr/>
            <w:t>temperature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 antifungal</w:t>
          </w:r>
          <w:r>
            <w:rPr>
              <w:spacing w:val="-1"/>
            </w:rPr>
            <w:t> </w:t>
          </w:r>
          <w:r>
            <w:rPr/>
            <w:t>activity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57"/>
            </w:rPr>
            <w:t> </w:t>
          </w:r>
          <w:r>
            <w:rPr/>
            <w:t>the</w:t>
          </w:r>
        </w:p>
        <w:p>
          <w:pPr>
            <w:pStyle w:val="TOC3"/>
            <w:rPr>
              <w:b w:val="0"/>
              <w:sz w:val="24"/>
            </w:rPr>
          </w:pPr>
          <w:r>
            <w:rPr>
              <w:b w:val="0"/>
              <w:i w:val="0"/>
              <w:sz w:val="24"/>
            </w:rPr>
            <w:t>ethyl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acetate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extract </w:t>
          </w:r>
          <w:r>
            <w:rPr>
              <w:b w:val="0"/>
              <w:sz w:val="24"/>
            </w:rPr>
            <w:t>M</w:t>
          </w:r>
          <w:r>
            <w:rPr>
              <w:b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.villosus</w:t>
          </w:r>
        </w:p>
        <w:p>
          <w:pPr>
            <w:pStyle w:val="TOC2"/>
            <w:tabs>
              <w:tab w:pos="5729" w:val="left" w:leader="dot"/>
            </w:tabs>
            <w:spacing w:before="276"/>
            <w:ind w:right="0"/>
          </w:pPr>
          <w:r>
            <w:rPr/>
            <w:t>extract…</w:t>
            <w:tab/>
            <w:t>46</w:t>
          </w:r>
        </w:p>
      </w:sdtContent>
    </w:sdt>
    <w:p>
      <w:pPr>
        <w:spacing w:after="0"/>
        <w:sectPr>
          <w:type w:val="continuous"/>
          <w:pgSz w:w="11910" w:h="16840"/>
          <w:pgMar w:top="1360" w:bottom="1368" w:left="1680" w:right="420"/>
        </w:sectPr>
      </w:pP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877" w:val="left" w:leader="none"/>
        </w:tabs>
        <w:spacing w:line="240" w:lineRule="auto" w:before="0" w:after="0"/>
        <w:ind w:left="336" w:right="1300" w:firstLine="0"/>
        <w:jc w:val="left"/>
        <w:rPr>
          <w:i/>
          <w:sz w:val="24"/>
        </w:rPr>
      </w:pPr>
      <w:r>
        <w:rPr>
          <w:sz w:val="24"/>
        </w:rPr>
        <w:t>Determination of the effect of storage conditions and duration on the antifungal</w:t>
      </w:r>
      <w:r>
        <w:rPr>
          <w:spacing w:val="-57"/>
          <w:sz w:val="24"/>
        </w:rPr>
        <w:t> </w:t>
      </w:r>
      <w:r>
        <w:rPr>
          <w:sz w:val="24"/>
        </w:rPr>
        <w:t>activity</w:t>
      </w:r>
      <w:r>
        <w:rPr>
          <w:spacing w:val="-6"/>
          <w:sz w:val="24"/>
        </w:rPr>
        <w:t> </w:t>
      </w:r>
      <w:r>
        <w:rPr>
          <w:sz w:val="24"/>
        </w:rPr>
        <w:t>of the ethyl</w:t>
      </w:r>
      <w:r>
        <w:rPr>
          <w:spacing w:val="2"/>
          <w:sz w:val="24"/>
        </w:rPr>
        <w:t> </w:t>
      </w:r>
      <w:r>
        <w:rPr>
          <w:sz w:val="24"/>
        </w:rPr>
        <w:t>acetate</w:t>
      </w:r>
      <w:r>
        <w:rPr>
          <w:spacing w:val="2"/>
          <w:sz w:val="24"/>
        </w:rPr>
        <w:t> </w:t>
      </w:r>
      <w:r>
        <w:rPr>
          <w:sz w:val="24"/>
        </w:rPr>
        <w:t>extract of </w:t>
      </w:r>
      <w:r>
        <w:rPr>
          <w:i/>
          <w:sz w:val="24"/>
        </w:rPr>
        <w:t>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.villosus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336"/>
      </w:pPr>
      <w:r>
        <w:rPr/>
        <w:t>……………….…………………..……46</w:t>
      </w: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2"/>
          <w:numId w:val="8"/>
        </w:numPr>
        <w:tabs>
          <w:tab w:pos="7842" w:val="left" w:leader="none"/>
          <w:tab w:pos="7843" w:val="left" w:leader="none"/>
        </w:tabs>
        <w:spacing w:line="240" w:lineRule="auto" w:before="1" w:after="0"/>
        <w:ind w:left="7842" w:right="0" w:hanging="7507"/>
        <w:jc w:val="left"/>
        <w:rPr>
          <w:sz w:val="24"/>
        </w:rPr>
      </w:pPr>
      <w:r>
        <w:rPr>
          <w:sz w:val="24"/>
        </w:rPr>
        <w:t>Statistical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7288" w:val="left" w:leader="dot"/>
        </w:tabs>
        <w:ind w:left="336"/>
      </w:pPr>
      <w:r>
        <w:rPr/>
        <w:t>analysis</w:t>
        <w:tab/>
        <w:t>47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6"/>
      </w:pPr>
      <w:r>
        <w:rPr/>
        <w:t>4.0</w:t>
      </w:r>
    </w:p>
    <w:p>
      <w:pPr>
        <w:pStyle w:val="BodyText"/>
        <w:rPr>
          <w:b/>
        </w:rPr>
      </w:pPr>
    </w:p>
    <w:p>
      <w:pPr>
        <w:tabs>
          <w:tab w:pos="8450" w:val="left" w:leader="dot"/>
        </w:tabs>
        <w:spacing w:before="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RESULTS</w:t>
        <w:tab/>
        <w:t>48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1"/>
          <w:numId w:val="9"/>
        </w:numPr>
        <w:tabs>
          <w:tab w:pos="1113" w:val="left" w:leader="none"/>
          <w:tab w:pos="1114" w:val="left" w:leader="none"/>
          <w:tab w:pos="3663" w:val="left" w:leader="dot"/>
          <w:tab w:pos="4226" w:val="left" w:leader="none"/>
          <w:tab w:pos="4905" w:val="left" w:leader="none"/>
          <w:tab w:pos="5699" w:val="left" w:leader="none"/>
          <w:tab w:pos="6814" w:val="left" w:leader="none"/>
          <w:tab w:pos="7839" w:val="left" w:leader="none"/>
          <w:tab w:pos="8517" w:val="left" w:leader="none"/>
        </w:tabs>
        <w:spacing w:line="480" w:lineRule="auto" w:before="1" w:after="0"/>
        <w:ind w:left="336" w:right="1013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Successive</w:t>
      </w:r>
      <w:r>
        <w:rPr>
          <w:b/>
          <w:spacing w:val="61"/>
          <w:sz w:val="24"/>
        </w:rPr>
        <w:t>   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Extraction</w:t>
        <w:tab/>
        <w:t>of</w:t>
        <w:tab/>
        <w:t>the</w:t>
        <w:tab/>
        <w:t>Aerial</w:t>
        <w:tab/>
        <w:t>Parts</w:t>
        <w:tab/>
        <w:t>of</w:t>
        <w:tab/>
      </w:r>
      <w:r>
        <w:rPr>
          <w:b/>
          <w:i/>
          <w:spacing w:val="-1"/>
          <w:sz w:val="24"/>
        </w:rPr>
        <w:t>M.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villosus…</w:t>
      </w:r>
      <w:r>
        <w:rPr>
          <w:b/>
          <w:i/>
          <w:sz w:val="24"/>
        </w:rPr>
        <w:tab/>
      </w:r>
      <w:r>
        <w:rPr>
          <w:b/>
          <w:sz w:val="24"/>
        </w:rPr>
        <w:t>48</w:t>
      </w:r>
    </w:p>
    <w:p>
      <w:pPr>
        <w:pStyle w:val="ListParagraph"/>
        <w:numPr>
          <w:ilvl w:val="1"/>
          <w:numId w:val="9"/>
        </w:numPr>
        <w:tabs>
          <w:tab w:pos="1068" w:val="left" w:leader="none"/>
          <w:tab w:pos="1069" w:val="left" w:leader="none"/>
          <w:tab w:pos="3302" w:val="left" w:leader="dot"/>
          <w:tab w:pos="4449" w:val="left" w:leader="none"/>
          <w:tab w:pos="5080" w:val="left" w:leader="none"/>
          <w:tab w:pos="5831" w:val="left" w:leader="none"/>
          <w:tab w:pos="6901" w:val="left" w:leader="none"/>
          <w:tab w:pos="7877" w:val="left" w:leader="none"/>
          <w:tab w:pos="8517" w:val="left" w:leader="none"/>
        </w:tabs>
        <w:spacing w:line="480" w:lineRule="auto" w:before="120" w:after="0"/>
        <w:ind w:left="336" w:right="1012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Phytochemical</w:t>
      </w:r>
      <w:r>
        <w:rPr>
          <w:b/>
          <w:spacing w:val="86"/>
          <w:sz w:val="24"/>
        </w:rPr>
        <w:t>  </w:t>
      </w:r>
      <w:r>
        <w:rPr>
          <w:b/>
          <w:spacing w:val="86"/>
          <w:sz w:val="24"/>
        </w:rPr>
        <w:t> </w:t>
      </w:r>
      <w:r>
        <w:rPr>
          <w:b/>
          <w:sz w:val="24"/>
        </w:rPr>
        <w:t>Screening</w:t>
        <w:tab/>
        <w:t>of</w:t>
        <w:tab/>
        <w:t>the</w:t>
        <w:tab/>
        <w:t>Aerial</w:t>
        <w:tab/>
        <w:t>Parts</w:t>
        <w:tab/>
        <w:t>of</w:t>
        <w:tab/>
      </w:r>
      <w:r>
        <w:rPr>
          <w:b/>
          <w:i/>
          <w:spacing w:val="-1"/>
          <w:sz w:val="24"/>
        </w:rPr>
        <w:t>M.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villosus…</w:t>
      </w:r>
      <w:r>
        <w:rPr>
          <w:b/>
          <w:i/>
          <w:sz w:val="24"/>
        </w:rPr>
        <w:tab/>
      </w:r>
      <w:r>
        <w:rPr>
          <w:b/>
          <w:sz w:val="24"/>
        </w:rPr>
        <w:t>49</w:t>
      </w:r>
    </w:p>
    <w:p>
      <w:pPr>
        <w:pStyle w:val="Heading1"/>
        <w:numPr>
          <w:ilvl w:val="1"/>
          <w:numId w:val="9"/>
        </w:numPr>
        <w:tabs>
          <w:tab w:pos="697" w:val="left" w:leader="none"/>
          <w:tab w:pos="1565" w:val="left" w:leader="dot"/>
        </w:tabs>
        <w:spacing w:line="480" w:lineRule="auto" w:before="0" w:after="0"/>
        <w:ind w:left="336" w:right="2261" w:firstLine="0"/>
        <w:jc w:val="left"/>
      </w:pPr>
      <w:r>
        <w:rPr/>
        <w:t>Extraction of the secondary metabolites from the aerial parts of </w:t>
      </w:r>
      <w:r>
        <w:rPr>
          <w:i/>
        </w:rPr>
        <w:t>M.</w:t>
      </w:r>
      <w:r>
        <w:rPr>
          <w:i/>
          <w:spacing w:val="-57"/>
        </w:rPr>
        <w:t> </w:t>
      </w:r>
      <w:r>
        <w:rPr>
          <w:i/>
        </w:rPr>
        <w:t>villosus</w:t>
        <w:tab/>
      </w:r>
      <w:r>
        <w:rPr/>
        <w:t>50</w:t>
      </w:r>
    </w:p>
    <w:p>
      <w:pPr>
        <w:pStyle w:val="ListParagraph"/>
        <w:numPr>
          <w:ilvl w:val="1"/>
          <w:numId w:val="9"/>
        </w:numPr>
        <w:tabs>
          <w:tab w:pos="697" w:val="left" w:leader="none"/>
          <w:tab w:pos="2225" w:val="left" w:leader="dot"/>
        </w:tabs>
        <w:spacing w:line="480" w:lineRule="auto" w:before="0" w:after="0"/>
        <w:ind w:left="336" w:right="2900" w:firstLine="0"/>
        <w:jc w:val="left"/>
        <w:rPr>
          <w:b/>
          <w:sz w:val="24"/>
        </w:rPr>
      </w:pPr>
      <w:r>
        <w:rPr>
          <w:b/>
          <w:sz w:val="24"/>
        </w:rPr>
        <w:t>Chromathographic analysis of the ethyl acetate extract of </w:t>
      </w:r>
      <w:r>
        <w:rPr>
          <w:b/>
          <w:i/>
          <w:sz w:val="24"/>
        </w:rPr>
        <w:t>M.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villosus</w:t>
        <w:tab/>
      </w:r>
      <w:r>
        <w:rPr>
          <w:b/>
          <w:sz w:val="24"/>
        </w:rPr>
        <w:t>50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9"/>
        </w:numPr>
        <w:tabs>
          <w:tab w:pos="697" w:val="left" w:leader="none"/>
        </w:tabs>
        <w:spacing w:line="240" w:lineRule="auto" w:before="1" w:after="0"/>
        <w:ind w:left="696" w:right="0" w:hanging="361"/>
        <w:jc w:val="left"/>
        <w:rPr>
          <w:b/>
          <w:i/>
          <w:sz w:val="24"/>
        </w:rPr>
      </w:pPr>
      <w:r>
        <w:rPr>
          <w:b/>
          <w:sz w:val="24"/>
        </w:rPr>
        <w:t>Antifungal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aerial parts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i/>
          <w:sz w:val="24"/>
        </w:rPr>
        <w:t>M.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villosus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Heading1"/>
      </w:pPr>
      <w:r>
        <w:rPr/>
        <w:t>………………………...…….51</w:t>
      </w:r>
    </w:p>
    <w:p>
      <w:pPr>
        <w:spacing w:after="0"/>
        <w:sectPr>
          <w:type w:val="continuous"/>
          <w:pgSz w:w="11910" w:h="16840"/>
          <w:pgMar w:top="1340" w:bottom="1200" w:left="1680" w:right="420"/>
        </w:sectPr>
      </w:pPr>
    </w:p>
    <w:p>
      <w:pPr>
        <w:pStyle w:val="ListParagraph"/>
        <w:numPr>
          <w:ilvl w:val="2"/>
          <w:numId w:val="9"/>
        </w:numPr>
        <w:tabs>
          <w:tab w:pos="877" w:val="left" w:leader="none"/>
        </w:tabs>
        <w:spacing w:line="240" w:lineRule="auto" w:before="73" w:after="0"/>
        <w:ind w:left="336" w:right="1032" w:firstLine="0"/>
        <w:jc w:val="left"/>
        <w:rPr>
          <w:sz w:val="24"/>
        </w:rPr>
      </w:pPr>
      <w:r>
        <w:rPr>
          <w:sz w:val="24"/>
        </w:rPr>
        <w:t>Susceptibility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test</w:t>
      </w:r>
      <w:r>
        <w:rPr>
          <w:spacing w:val="5"/>
          <w:sz w:val="24"/>
        </w:rPr>
        <w:t> </w:t>
      </w:r>
      <w:r>
        <w:rPr>
          <w:sz w:val="24"/>
        </w:rPr>
        <w:t>fungi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solvent</w:t>
      </w:r>
      <w:r>
        <w:rPr>
          <w:spacing w:val="5"/>
          <w:sz w:val="24"/>
        </w:rPr>
        <w:t> </w:t>
      </w:r>
      <w:r>
        <w:rPr>
          <w:sz w:val="24"/>
        </w:rPr>
        <w:t>extracts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secondary</w:t>
      </w:r>
      <w:r>
        <w:rPr>
          <w:spacing w:val="2"/>
          <w:sz w:val="24"/>
        </w:rPr>
        <w:t> </w:t>
      </w:r>
      <w:r>
        <w:rPr>
          <w:sz w:val="24"/>
        </w:rPr>
        <w:t>metabolites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M.villosus</w:t>
      </w:r>
      <w:r>
        <w:rPr>
          <w:sz w:val="24"/>
        </w:rPr>
        <w:t>……………………………………...………………………………………….</w:t>
      </w:r>
    </w:p>
    <w:p>
      <w:pPr>
        <w:pStyle w:val="BodyText"/>
        <w:spacing w:before="1"/>
        <w:ind w:left="336"/>
      </w:pPr>
      <w:r>
        <w:rPr/>
        <w:t>.51</w:t>
      </w:r>
    </w:p>
    <w:p>
      <w:pPr>
        <w:pStyle w:val="ListParagraph"/>
        <w:numPr>
          <w:ilvl w:val="2"/>
          <w:numId w:val="9"/>
        </w:numPr>
        <w:tabs>
          <w:tab w:pos="980" w:val="left" w:leader="none"/>
          <w:tab w:pos="5677" w:val="right" w:leader="dot"/>
          <w:tab w:pos="6964" w:val="left" w:leader="none"/>
          <w:tab w:pos="8171" w:val="left" w:leader="none"/>
        </w:tabs>
        <w:spacing w:line="240" w:lineRule="auto" w:before="552" w:after="0"/>
        <w:ind w:left="336" w:right="1021" w:firstLine="0"/>
        <w:jc w:val="both"/>
        <w:rPr>
          <w:sz w:val="24"/>
        </w:rPr>
      </w:pPr>
      <w:r>
        <w:rPr>
          <w:sz w:val="24"/>
        </w:rPr>
        <w:t>Determination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1"/>
          <w:sz w:val="24"/>
        </w:rPr>
        <w:t> </w:t>
      </w:r>
      <w:r>
        <w:rPr>
          <w:sz w:val="24"/>
        </w:rPr>
        <w:t>inhibitory</w:t>
      </w:r>
      <w:r>
        <w:rPr>
          <w:spacing w:val="1"/>
          <w:sz w:val="24"/>
        </w:rPr>
        <w:t> </w:t>
      </w:r>
      <w:r>
        <w:rPr>
          <w:sz w:val="24"/>
        </w:rPr>
        <w:t>concentration</w:t>
      </w:r>
      <w:r>
        <w:rPr>
          <w:spacing w:val="1"/>
          <w:sz w:val="24"/>
        </w:rPr>
        <w:t> </w:t>
      </w:r>
      <w:r>
        <w:rPr>
          <w:sz w:val="24"/>
        </w:rPr>
        <w:t>(MIC)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1"/>
          <w:sz w:val="24"/>
        </w:rPr>
        <w:t> </w:t>
      </w:r>
      <w:r>
        <w:rPr>
          <w:sz w:val="24"/>
        </w:rPr>
        <w:t>fungicidal             </w:t>
      </w:r>
      <w:r>
        <w:rPr>
          <w:spacing w:val="29"/>
          <w:sz w:val="24"/>
        </w:rPr>
        <w:t> </w:t>
      </w:r>
      <w:r>
        <w:rPr>
          <w:sz w:val="24"/>
        </w:rPr>
        <w:t>concentration             </w:t>
      </w:r>
      <w:r>
        <w:rPr>
          <w:spacing w:val="28"/>
          <w:sz w:val="24"/>
        </w:rPr>
        <w:t> </w:t>
      </w:r>
      <w:r>
        <w:rPr>
          <w:sz w:val="24"/>
        </w:rPr>
        <w:t>(MFC)             </w:t>
      </w:r>
      <w:r>
        <w:rPr>
          <w:spacing w:val="30"/>
          <w:sz w:val="24"/>
        </w:rPr>
        <w:t> </w:t>
      </w:r>
      <w:r>
        <w:rPr>
          <w:sz w:val="24"/>
        </w:rPr>
        <w:t>of</w:t>
        <w:tab/>
        <w:t>test</w:t>
        <w:tab/>
      </w:r>
      <w:r>
        <w:rPr>
          <w:spacing w:val="-1"/>
          <w:sz w:val="24"/>
        </w:rPr>
        <w:t>fungal</w:t>
      </w:r>
      <w:r>
        <w:rPr>
          <w:spacing w:val="-58"/>
          <w:sz w:val="24"/>
        </w:rPr>
        <w:t> </w:t>
      </w:r>
      <w:r>
        <w:rPr>
          <w:sz w:val="24"/>
        </w:rPr>
        <w:t>isolates…</w:t>
        <w:tab/>
        <w:t>52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893" w:val="left" w:leader="none"/>
        </w:tabs>
        <w:spacing w:line="240" w:lineRule="auto" w:before="217" w:after="0"/>
        <w:ind w:left="336" w:right="1015" w:firstLine="0"/>
        <w:jc w:val="left"/>
        <w:rPr>
          <w:i/>
          <w:sz w:val="24"/>
        </w:rPr>
      </w:pPr>
      <w:r>
        <w:rPr>
          <w:sz w:val="24"/>
        </w:rPr>
        <w:t>Effect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temperature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antifungal</w:t>
      </w:r>
      <w:r>
        <w:rPr>
          <w:spacing w:val="16"/>
          <w:sz w:val="24"/>
        </w:rPr>
        <w:t> </w:t>
      </w:r>
      <w:r>
        <w:rPr>
          <w:sz w:val="24"/>
        </w:rPr>
        <w:t>activity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ethyl</w:t>
      </w:r>
      <w:r>
        <w:rPr>
          <w:spacing w:val="17"/>
          <w:sz w:val="24"/>
        </w:rPr>
        <w:t> </w:t>
      </w:r>
      <w:r>
        <w:rPr>
          <w:sz w:val="24"/>
        </w:rPr>
        <w:t>acetate</w:t>
      </w:r>
      <w:r>
        <w:rPr>
          <w:spacing w:val="14"/>
          <w:sz w:val="24"/>
        </w:rPr>
        <w:t> </w:t>
      </w:r>
      <w:r>
        <w:rPr>
          <w:sz w:val="24"/>
        </w:rPr>
        <w:t>extract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villosus</w:t>
      </w:r>
    </w:p>
    <w:p>
      <w:pPr>
        <w:pStyle w:val="BodyText"/>
        <w:ind w:left="336"/>
      </w:pPr>
      <w:r>
        <w:rPr/>
        <w:t>………………………………………………………..….……….……………....60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2"/>
          <w:numId w:val="9"/>
        </w:numPr>
        <w:tabs>
          <w:tab w:pos="886" w:val="left" w:leader="none"/>
        </w:tabs>
        <w:spacing w:line="240" w:lineRule="auto" w:before="1" w:after="0"/>
        <w:ind w:left="885" w:right="0" w:hanging="550"/>
        <w:jc w:val="both"/>
        <w:rPr>
          <w:sz w:val="24"/>
        </w:rPr>
      </w:pPr>
      <w:r>
        <w:rPr>
          <w:sz w:val="24"/>
        </w:rPr>
        <w:t>Effect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storage</w:t>
      </w:r>
      <w:r>
        <w:rPr>
          <w:spacing w:val="7"/>
          <w:sz w:val="24"/>
        </w:rPr>
        <w:t> </w:t>
      </w:r>
      <w:r>
        <w:rPr>
          <w:sz w:val="24"/>
        </w:rPr>
        <w:t>duration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antifungal</w:t>
      </w:r>
      <w:r>
        <w:rPr>
          <w:spacing w:val="11"/>
          <w:sz w:val="24"/>
        </w:rPr>
        <w:t> </w:t>
      </w:r>
      <w:r>
        <w:rPr>
          <w:sz w:val="24"/>
        </w:rPr>
        <w:t>activity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ethyl</w:t>
      </w:r>
      <w:r>
        <w:rPr>
          <w:spacing w:val="11"/>
          <w:sz w:val="24"/>
        </w:rPr>
        <w:t> </w:t>
      </w:r>
      <w:r>
        <w:rPr>
          <w:sz w:val="24"/>
        </w:rPr>
        <w:t>acetate</w:t>
      </w:r>
      <w:r>
        <w:rPr>
          <w:spacing w:val="7"/>
          <w:sz w:val="24"/>
        </w:rPr>
        <w:t> </w:t>
      </w:r>
      <w:r>
        <w:rPr>
          <w:sz w:val="24"/>
        </w:rPr>
        <w:t>extract</w:t>
      </w:r>
      <w:r>
        <w:rPr>
          <w:spacing w:val="8"/>
          <w:sz w:val="24"/>
        </w:rPr>
        <w:t> </w:t>
      </w:r>
      <w:r>
        <w:rPr>
          <w:sz w:val="24"/>
        </w:rPr>
        <w:t>of</w:t>
      </w:r>
    </w:p>
    <w:p>
      <w:pPr>
        <w:spacing w:before="0"/>
        <w:ind w:left="336" w:right="0" w:firstLine="0"/>
        <w:jc w:val="left"/>
        <w:rPr>
          <w:i/>
          <w:sz w:val="24"/>
        </w:rPr>
      </w:pPr>
      <w:r>
        <w:rPr>
          <w:i/>
          <w:sz w:val="24"/>
        </w:rPr>
        <w:t>M.</w:t>
      </w:r>
    </w:p>
    <w:p>
      <w:pPr>
        <w:spacing w:before="0"/>
        <w:ind w:left="336" w:right="0" w:firstLine="0"/>
        <w:jc w:val="left"/>
        <w:rPr>
          <w:i/>
          <w:sz w:val="24"/>
        </w:rPr>
      </w:pPr>
      <w:r>
        <w:rPr>
          <w:i/>
          <w:sz w:val="24"/>
        </w:rPr>
        <w:t>villosus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336"/>
      </w:pPr>
      <w:r>
        <w:rPr/>
        <w:t>………………………………………………………..………….……….…….....61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7125" w:val="left" w:leader="dot"/>
        </w:tabs>
        <w:spacing w:line="480" w:lineRule="auto"/>
        <w:ind w:left="336" w:right="1015"/>
        <w:jc w:val="both"/>
      </w:pPr>
      <w:r>
        <w:rPr/>
        <w:t>4.3.5.                                </w:t>
      </w:r>
      <w:r>
        <w:rPr>
          <w:spacing w:val="1"/>
        </w:rPr>
        <w:t> </w:t>
      </w:r>
      <w:r>
        <w:rPr/>
        <w:t>Rate                                 </w:t>
      </w:r>
      <w:r>
        <w:rPr>
          <w:spacing w:val="1"/>
        </w:rPr>
        <w:t> </w:t>
      </w:r>
      <w:r>
        <w:rPr/>
        <w:t>of                                 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studies…</w:t>
        <w:tab/>
        <w:t>63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0"/>
      </w:pPr>
      <w:r>
        <w:rPr/>
        <w:t>5.0</w:t>
      </w:r>
    </w:p>
    <w:p>
      <w:pPr>
        <w:pStyle w:val="BodyText"/>
        <w:spacing w:before="11"/>
        <w:rPr>
          <w:b/>
          <w:sz w:val="23"/>
        </w:rPr>
      </w:pPr>
    </w:p>
    <w:p>
      <w:pPr>
        <w:tabs>
          <w:tab w:pos="8462" w:val="left" w:leader="dot"/>
        </w:tabs>
        <w:spacing w:before="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DISCUSSION.</w:t>
        <w:tab/>
        <w:t>68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numPr>
          <w:ilvl w:val="1"/>
          <w:numId w:val="10"/>
        </w:numPr>
        <w:tabs>
          <w:tab w:pos="8015" w:val="left" w:leader="none"/>
          <w:tab w:pos="8016" w:val="left" w:leader="none"/>
        </w:tabs>
        <w:spacing w:line="240" w:lineRule="auto" w:before="0" w:after="0"/>
        <w:ind w:left="8015" w:right="0" w:hanging="7680"/>
        <w:jc w:val="both"/>
      </w:pPr>
      <w:r>
        <w:rPr/>
        <w:t>Extract</w:t>
      </w:r>
    </w:p>
    <w:p>
      <w:pPr>
        <w:pStyle w:val="BodyText"/>
        <w:rPr>
          <w:b/>
        </w:rPr>
      </w:pPr>
    </w:p>
    <w:p>
      <w:pPr>
        <w:tabs>
          <w:tab w:pos="7664" w:val="left" w:leader="dot"/>
        </w:tabs>
        <w:spacing w:before="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Yield</w:t>
      </w:r>
      <w:r>
        <w:rPr>
          <w:b/>
          <w:sz w:val="24"/>
        </w:rPr>
        <w:tab/>
      </w:r>
      <w:r>
        <w:rPr>
          <w:b/>
          <w:sz w:val="24"/>
        </w:rPr>
        <w:t>68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Heading1"/>
        <w:numPr>
          <w:ilvl w:val="1"/>
          <w:numId w:val="10"/>
        </w:numPr>
        <w:tabs>
          <w:tab w:pos="1724" w:val="left" w:leader="none"/>
          <w:tab w:pos="1725" w:val="left" w:leader="none"/>
          <w:tab w:pos="4476" w:val="left" w:leader="dot"/>
          <w:tab w:pos="6418" w:val="left" w:leader="none"/>
          <w:tab w:pos="7704" w:val="left" w:leader="none"/>
        </w:tabs>
        <w:spacing w:line="480" w:lineRule="auto" w:before="0" w:after="0"/>
        <w:ind w:left="336" w:right="1015" w:firstLine="0"/>
        <w:jc w:val="both"/>
      </w:pPr>
      <w:r>
        <w:rPr/>
        <w:t>Phytochemical                 </w:t>
      </w:r>
      <w:r>
        <w:rPr>
          <w:spacing w:val="2"/>
        </w:rPr>
        <w:t> </w:t>
      </w:r>
      <w:r>
        <w:rPr/>
        <w:t>Screening</w:t>
        <w:tab/>
        <w:t>of</w:t>
        <w:tab/>
        <w:t>Secondary</w:t>
      </w:r>
      <w:r>
        <w:rPr>
          <w:spacing w:val="-57"/>
        </w:rPr>
        <w:t> </w:t>
      </w:r>
      <w:r>
        <w:rPr/>
        <w:t>Metabolites…</w:t>
      </w:r>
      <w:r>
        <w:rPr/>
        <w:tab/>
      </w:r>
      <w:r>
        <w:rPr/>
        <w:t>68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7681" w:val="left" w:leader="none"/>
          <w:tab w:pos="7682" w:val="left" w:leader="none"/>
        </w:tabs>
        <w:spacing w:line="240" w:lineRule="auto" w:before="194" w:after="0"/>
        <w:ind w:left="7682" w:right="0" w:hanging="7346"/>
        <w:jc w:val="both"/>
        <w:rPr>
          <w:b/>
          <w:sz w:val="24"/>
        </w:rPr>
      </w:pPr>
      <w:r>
        <w:rPr>
          <w:b/>
          <w:sz w:val="24"/>
        </w:rPr>
        <w:t>Antifungal</w:t>
      </w:r>
    </w:p>
    <w:p>
      <w:pPr>
        <w:pStyle w:val="BodyText"/>
        <w:rPr>
          <w:b/>
        </w:rPr>
      </w:pPr>
    </w:p>
    <w:p>
      <w:pPr>
        <w:pStyle w:val="Heading1"/>
        <w:tabs>
          <w:tab w:pos="7296" w:val="left" w:leader="dot"/>
        </w:tabs>
      </w:pPr>
      <w:r>
        <w:rPr/>
        <w:t>Activities…</w:t>
      </w:r>
      <w:r>
        <w:rPr/>
        <w:tab/>
      </w:r>
      <w:r>
        <w:rPr/>
        <w:t>69</w:t>
      </w:r>
    </w:p>
    <w:p>
      <w:pPr>
        <w:spacing w:after="0"/>
        <w:sectPr>
          <w:pgSz w:w="11910" w:h="16840"/>
          <w:pgMar w:header="0" w:footer="1014" w:top="1340" w:bottom="1200" w:left="1680" w:right="420"/>
        </w:sectPr>
      </w:pPr>
    </w:p>
    <w:p>
      <w:pPr>
        <w:pStyle w:val="ListParagraph"/>
        <w:numPr>
          <w:ilvl w:val="2"/>
          <w:numId w:val="10"/>
        </w:numPr>
        <w:tabs>
          <w:tab w:pos="8202" w:val="left" w:leader="none"/>
          <w:tab w:pos="8203" w:val="left" w:leader="none"/>
        </w:tabs>
        <w:spacing w:line="240" w:lineRule="auto" w:before="73" w:after="0"/>
        <w:ind w:left="8202" w:right="0" w:hanging="7867"/>
        <w:jc w:val="left"/>
        <w:rPr>
          <w:sz w:val="24"/>
        </w:rPr>
      </w:pPr>
      <w:r>
        <w:rPr>
          <w:sz w:val="24"/>
        </w:rPr>
        <w:t>Crude</w:t>
      </w:r>
    </w:p>
    <w:p>
      <w:pPr>
        <w:pStyle w:val="BodyText"/>
        <w:tabs>
          <w:tab w:pos="7682" w:val="left" w:leader="dot"/>
        </w:tabs>
        <w:spacing w:before="277"/>
        <w:ind w:left="336"/>
      </w:pPr>
      <w:r>
        <w:rPr/>
        <w:t>extracts…</w:t>
        <w:tab/>
        <w:t>69</w:t>
      </w:r>
    </w:p>
    <w:p>
      <w:pPr>
        <w:pStyle w:val="ListParagraph"/>
        <w:numPr>
          <w:ilvl w:val="2"/>
          <w:numId w:val="10"/>
        </w:numPr>
        <w:tabs>
          <w:tab w:pos="7775" w:val="left" w:leader="none"/>
          <w:tab w:pos="7776" w:val="left" w:leader="none"/>
        </w:tabs>
        <w:spacing w:line="240" w:lineRule="auto" w:before="396" w:after="0"/>
        <w:ind w:left="7775" w:right="0" w:hanging="7440"/>
        <w:jc w:val="left"/>
        <w:rPr>
          <w:sz w:val="24"/>
        </w:rPr>
      </w:pPr>
      <w:r>
        <w:rPr>
          <w:sz w:val="24"/>
        </w:rPr>
        <w:t>Secondary</w:t>
      </w:r>
    </w:p>
    <w:p>
      <w:pPr>
        <w:pStyle w:val="BodyText"/>
        <w:tabs>
          <w:tab w:pos="7265" w:val="left" w:leader="dot"/>
        </w:tabs>
        <w:spacing w:before="276"/>
        <w:ind w:left="336"/>
      </w:pPr>
      <w:r>
        <w:rPr/>
        <w:t>metaboolites…</w:t>
        <w:tab/>
        <w:t>71</w:t>
      </w:r>
    </w:p>
    <w:p>
      <w:pPr>
        <w:pStyle w:val="ListParagraph"/>
        <w:numPr>
          <w:ilvl w:val="2"/>
          <w:numId w:val="10"/>
        </w:numPr>
        <w:tabs>
          <w:tab w:pos="4211" w:val="left" w:leader="none"/>
          <w:tab w:pos="6995" w:val="left" w:leader="dot"/>
        </w:tabs>
        <w:spacing w:line="480" w:lineRule="auto" w:before="396" w:after="0"/>
        <w:ind w:left="336" w:right="1013" w:firstLine="0"/>
        <w:jc w:val="left"/>
        <w:rPr>
          <w:sz w:val="24"/>
        </w:rPr>
      </w:pPr>
      <w:r>
        <w:rPr>
          <w:spacing w:val="-1"/>
          <w:sz w:val="24"/>
        </w:rPr>
        <w:t>Ethyl</w:t>
      </w:r>
      <w:r>
        <w:rPr>
          <w:spacing w:val="61"/>
          <w:sz w:val="24"/>
        </w:rPr>
        <w:t>                           </w:t>
      </w:r>
      <w:r>
        <w:rPr>
          <w:spacing w:val="61"/>
          <w:sz w:val="24"/>
        </w:rPr>
        <w:t> </w:t>
      </w:r>
      <w:r>
        <w:rPr>
          <w:sz w:val="24"/>
        </w:rPr>
        <w:t>acetate</w:t>
      </w:r>
      <w:r>
        <w:rPr>
          <w:spacing w:val="-57"/>
          <w:sz w:val="24"/>
        </w:rPr>
        <w:t> </w:t>
      </w:r>
      <w:r>
        <w:rPr>
          <w:sz w:val="24"/>
        </w:rPr>
        <w:t>fractions…</w:t>
        <w:tab/>
        <w:t>72</w:t>
      </w:r>
    </w:p>
    <w:p>
      <w:pPr>
        <w:pStyle w:val="ListParagraph"/>
        <w:numPr>
          <w:ilvl w:val="2"/>
          <w:numId w:val="10"/>
        </w:numPr>
        <w:tabs>
          <w:tab w:pos="877" w:val="left" w:leader="none"/>
        </w:tabs>
        <w:spacing w:line="240" w:lineRule="auto" w:before="120" w:after="0"/>
        <w:ind w:left="336" w:right="1052" w:firstLine="0"/>
        <w:jc w:val="left"/>
        <w:rPr>
          <w:sz w:val="24"/>
        </w:rPr>
      </w:pPr>
      <w:r>
        <w:rPr>
          <w:sz w:val="24"/>
        </w:rPr>
        <w:t>Effect of temperature on the antifungal activities of the ethyl acetate extract of </w:t>
      </w:r>
      <w:r>
        <w:rPr>
          <w:i/>
          <w:sz w:val="24"/>
        </w:rPr>
        <w:t>M.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villosus</w:t>
      </w:r>
      <w:r>
        <w:rPr>
          <w:sz w:val="24"/>
        </w:rPr>
        <w:t>……………………………………………………………………………………</w:t>
      </w:r>
    </w:p>
    <w:p>
      <w:pPr>
        <w:pStyle w:val="BodyText"/>
        <w:spacing w:before="276"/>
        <w:ind w:left="336"/>
      </w:pPr>
      <w:r>
        <w:rPr/>
        <w:t>..73</w:t>
      </w:r>
    </w:p>
    <w:p>
      <w:pPr>
        <w:pStyle w:val="ListParagraph"/>
        <w:numPr>
          <w:ilvl w:val="2"/>
          <w:numId w:val="10"/>
        </w:numPr>
        <w:tabs>
          <w:tab w:pos="877" w:val="left" w:leader="none"/>
        </w:tabs>
        <w:spacing w:line="240" w:lineRule="auto" w:before="276" w:after="0"/>
        <w:ind w:left="336" w:right="1241" w:firstLine="0"/>
        <w:jc w:val="left"/>
        <w:rPr>
          <w:i/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storage conditions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antifungal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ethyl</w:t>
      </w:r>
      <w:r>
        <w:rPr>
          <w:spacing w:val="-57"/>
          <w:sz w:val="24"/>
        </w:rPr>
        <w:t> </w:t>
      </w:r>
      <w:r>
        <w:rPr>
          <w:sz w:val="24"/>
        </w:rPr>
        <w:t>acetate</w:t>
      </w:r>
      <w:r>
        <w:rPr>
          <w:spacing w:val="-2"/>
          <w:sz w:val="24"/>
        </w:rPr>
        <w:t> </w:t>
      </w:r>
      <w:r>
        <w:rPr>
          <w:sz w:val="24"/>
        </w:rPr>
        <w:t>extract of</w:t>
      </w:r>
      <w:r>
        <w:rPr>
          <w:spacing w:val="1"/>
          <w:sz w:val="24"/>
        </w:rPr>
        <w:t> </w:t>
      </w:r>
      <w:r>
        <w:rPr>
          <w:i/>
          <w:sz w:val="24"/>
        </w:rPr>
        <w:t>M.</w:t>
      </w:r>
    </w:p>
    <w:p>
      <w:pPr>
        <w:tabs>
          <w:tab w:pos="6832" w:val="left" w:leader="dot"/>
        </w:tabs>
        <w:spacing w:before="277"/>
        <w:ind w:left="336" w:right="0" w:firstLine="0"/>
        <w:jc w:val="left"/>
        <w:rPr>
          <w:sz w:val="24"/>
        </w:rPr>
      </w:pPr>
      <w:r>
        <w:rPr>
          <w:i/>
          <w:sz w:val="24"/>
        </w:rPr>
        <w:t>villosus</w:t>
        <w:tab/>
      </w:r>
      <w:r>
        <w:rPr>
          <w:sz w:val="24"/>
        </w:rPr>
        <w:t>73</w:t>
      </w:r>
    </w:p>
    <w:p>
      <w:pPr>
        <w:pStyle w:val="ListParagraph"/>
        <w:numPr>
          <w:ilvl w:val="2"/>
          <w:numId w:val="10"/>
        </w:numPr>
        <w:tabs>
          <w:tab w:pos="1241" w:val="left" w:leader="none"/>
          <w:tab w:pos="4010" w:val="left" w:leader="dot"/>
          <w:tab w:pos="4822" w:val="left" w:leader="none"/>
          <w:tab w:pos="5728" w:val="left" w:leader="none"/>
          <w:tab w:pos="6819" w:val="left" w:leader="none"/>
          <w:tab w:pos="7897" w:val="left" w:leader="none"/>
          <w:tab w:pos="8529" w:val="left" w:leader="none"/>
        </w:tabs>
        <w:spacing w:line="480" w:lineRule="auto" w:before="396" w:after="0"/>
        <w:ind w:left="336" w:right="1015" w:firstLine="0"/>
        <w:jc w:val="left"/>
        <w:rPr>
          <w:sz w:val="24"/>
        </w:rPr>
      </w:pPr>
      <w:r>
        <w:rPr>
          <w:spacing w:val="-1"/>
          <w:sz w:val="24"/>
        </w:rPr>
        <w:t>Rate</w:t>
      </w:r>
      <w:r>
        <w:rPr>
          <w:spacing w:val="82"/>
          <w:sz w:val="24"/>
        </w:rPr>
        <w:t>  </w:t>
      </w:r>
      <w:r>
        <w:rPr>
          <w:spacing w:val="82"/>
          <w:sz w:val="24"/>
        </w:rPr>
        <w:t> </w:t>
      </w:r>
      <w:r>
        <w:rPr>
          <w:sz w:val="24"/>
        </w:rPr>
        <w:t>of      </w:t>
      </w:r>
      <w:r>
        <w:rPr>
          <w:spacing w:val="8"/>
          <w:sz w:val="24"/>
        </w:rPr>
        <w:t> </w:t>
      </w:r>
      <w:r>
        <w:rPr>
          <w:sz w:val="24"/>
        </w:rPr>
        <w:t>kill      </w:t>
      </w:r>
      <w:r>
        <w:rPr>
          <w:spacing w:val="5"/>
          <w:sz w:val="24"/>
        </w:rPr>
        <w:t> </w:t>
      </w:r>
      <w:r>
        <w:rPr>
          <w:sz w:val="24"/>
        </w:rPr>
        <w:t>of      </w:t>
      </w:r>
      <w:r>
        <w:rPr>
          <w:spacing w:val="3"/>
          <w:sz w:val="24"/>
        </w:rPr>
        <w:t> </w:t>
      </w:r>
      <w:r>
        <w:rPr>
          <w:sz w:val="24"/>
        </w:rPr>
        <w:t>the</w:t>
        <w:tab/>
        <w:t>ethyl</w:t>
        <w:tab/>
        <w:t>acetate</w:t>
        <w:tab/>
        <w:t>extract</w:t>
        <w:tab/>
        <w:t>of</w:t>
        <w:tab/>
      </w:r>
      <w:r>
        <w:rPr>
          <w:i/>
          <w:spacing w:val="-1"/>
          <w:sz w:val="24"/>
        </w:rPr>
        <w:t>M.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villosus</w:t>
        <w:tab/>
      </w:r>
      <w:r>
        <w:rPr>
          <w:sz w:val="24"/>
        </w:rPr>
        <w:t>74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1781" w:val="left" w:leader="none"/>
          <w:tab w:pos="1782" w:val="left" w:leader="none"/>
          <w:tab w:pos="4553" w:val="left" w:leader="none"/>
          <w:tab w:pos="6217" w:val="left" w:leader="none"/>
        </w:tabs>
        <w:spacing w:line="240" w:lineRule="auto" w:before="199" w:after="0"/>
        <w:ind w:left="1781" w:right="0" w:hanging="1446"/>
        <w:jc w:val="left"/>
      </w:pPr>
      <w:r>
        <w:rPr/>
        <w:t>CONCLUSION</w:t>
        <w:tab/>
        <w:t>AND</w:t>
        <w:tab/>
        <w:t>RECOMMENDATIONS</w:t>
      </w:r>
    </w:p>
    <w:p>
      <w:pPr>
        <w:pStyle w:val="BodyText"/>
        <w:rPr>
          <w:b/>
        </w:rPr>
      </w:pPr>
    </w:p>
    <w:p>
      <w:pPr>
        <w:spacing w:before="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……………….……………….....75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numPr>
          <w:ilvl w:val="1"/>
          <w:numId w:val="11"/>
        </w:numPr>
        <w:tabs>
          <w:tab w:pos="7640" w:val="left" w:leader="none"/>
          <w:tab w:pos="7641" w:val="left" w:leader="none"/>
        </w:tabs>
        <w:spacing w:line="240" w:lineRule="auto" w:before="0" w:after="0"/>
        <w:ind w:left="7640" w:right="0" w:hanging="7305"/>
        <w:jc w:val="left"/>
      </w:pPr>
      <w:r>
        <w:rPr/>
        <w:t>Conclusion</w:t>
      </w:r>
    </w:p>
    <w:p>
      <w:pPr>
        <w:pStyle w:val="BodyText"/>
        <w:rPr>
          <w:b/>
        </w:rPr>
      </w:pPr>
    </w:p>
    <w:p>
      <w:pPr>
        <w:spacing w:before="1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………………………………………………...……………………….....75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1"/>
          <w:numId w:val="11"/>
        </w:numPr>
        <w:tabs>
          <w:tab w:pos="638" w:val="left" w:leader="none"/>
        </w:tabs>
        <w:spacing w:line="240" w:lineRule="auto" w:before="0" w:after="0"/>
        <w:ind w:left="637" w:right="0" w:hanging="302"/>
        <w:jc w:val="left"/>
        <w:rPr>
          <w:sz w:val="24"/>
        </w:rPr>
      </w:pPr>
    </w:p>
    <w:p>
      <w:pPr>
        <w:pStyle w:val="Heading1"/>
        <w:tabs>
          <w:tab w:pos="8711" w:val="right" w:leader="dot"/>
        </w:tabs>
        <w:spacing w:before="276"/>
      </w:pPr>
      <w:r>
        <w:rPr/>
        <w:t>Recommendations</w:t>
        <w:tab/>
        <w:t>76</w:t>
      </w:r>
    </w:p>
    <w:p>
      <w:pPr>
        <w:spacing w:before="396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REFERENCES.................................................................................................................</w:t>
      </w:r>
    </w:p>
    <w:p>
      <w:pPr>
        <w:pStyle w:val="Heading1"/>
        <w:spacing w:before="276"/>
      </w:pPr>
      <w:r>
        <w:rPr/>
        <w:t>..77</w:t>
      </w:r>
    </w:p>
    <w:p>
      <w:pPr>
        <w:spacing w:after="0"/>
        <w:sectPr>
          <w:pgSz w:w="11910" w:h="16840"/>
          <w:pgMar w:header="0" w:footer="1014" w:top="1340" w:bottom="1200" w:left="1680" w:right="420"/>
        </w:sectPr>
      </w:pPr>
    </w:p>
    <w:p>
      <w:pPr>
        <w:spacing w:before="78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APPENDICES…………………………………...…………………………………….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…88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2"/>
        <w:ind w:left="0" w:right="677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Tables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spacing w:before="90"/>
      </w:pPr>
      <w:r>
        <w:rPr/>
        <w:t>Page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tabs>
          <w:tab w:pos="1163" w:val="left" w:leader="none"/>
          <w:tab w:pos="1814" w:val="left" w:leader="none"/>
          <w:tab w:pos="3156" w:val="left" w:leader="none"/>
          <w:tab w:pos="3914" w:val="left" w:leader="none"/>
          <w:tab w:pos="4401" w:val="left" w:leader="none"/>
          <w:tab w:pos="5434" w:val="left" w:leader="none"/>
          <w:tab w:pos="6144" w:val="left" w:leader="none"/>
          <w:tab w:pos="6948" w:val="left" w:leader="none"/>
          <w:tab w:pos="7938" w:val="left" w:leader="none"/>
        </w:tabs>
        <w:ind w:left="336"/>
      </w:pPr>
      <w:r>
        <w:rPr/>
        <w:t>Table</w:t>
        <w:tab/>
        <w:t>4.1:</w:t>
        <w:tab/>
        <w:t>Percentage</w:t>
        <w:tab/>
        <w:t>yield</w:t>
        <w:tab/>
        <w:t>of</w:t>
        <w:tab/>
        <w:t>extracts</w:t>
        <w:tab/>
        <w:t>with</w:t>
        <w:tab/>
        <w:t>using</w:t>
        <w:tab/>
        <w:t>various</w:t>
        <w:tab/>
        <w:t>solvents.</w:t>
      </w:r>
    </w:p>
    <w:p>
      <w:pPr>
        <w:pStyle w:val="BodyText"/>
      </w:pPr>
    </w:p>
    <w:p>
      <w:pPr>
        <w:pStyle w:val="BodyText"/>
        <w:ind w:left="336"/>
      </w:pPr>
      <w:r>
        <w:rPr/>
        <w:t>………………..…...48</w:t>
      </w:r>
    </w:p>
    <w:p>
      <w:pPr>
        <w:pStyle w:val="BodyText"/>
        <w:tabs>
          <w:tab w:pos="3501" w:val="left" w:leader="dot"/>
          <w:tab w:pos="4219" w:val="left" w:leader="none"/>
          <w:tab w:pos="5510" w:val="left" w:leader="none"/>
          <w:tab w:pos="6229" w:val="left" w:leader="none"/>
          <w:tab w:pos="7004" w:val="left" w:leader="none"/>
          <w:tab w:pos="8255" w:val="left" w:leader="none"/>
        </w:tabs>
        <w:spacing w:line="480" w:lineRule="auto" w:before="396"/>
        <w:ind w:left="336" w:right="1018"/>
      </w:pPr>
      <w:r>
        <w:rPr>
          <w:spacing w:val="-1"/>
        </w:rPr>
        <w:t>Table</w:t>
      </w:r>
      <w:r>
        <w:rPr>
          <w:spacing w:val="69"/>
        </w:rPr>
        <w:t>   </w:t>
      </w:r>
      <w:r>
        <w:rPr>
          <w:spacing w:val="69"/>
        </w:rPr>
        <w:t> </w:t>
      </w:r>
      <w:r>
        <w:rPr/>
        <w:t>4.2:       </w:t>
      </w:r>
      <w:r>
        <w:rPr>
          <w:spacing w:val="36"/>
        </w:rPr>
        <w:t> </w:t>
      </w:r>
      <w:r>
        <w:rPr/>
        <w:t>Phytochemical</w:t>
        <w:tab/>
        <w:t>analysis</w:t>
        <w:tab/>
        <w:t>of</w:t>
        <w:tab/>
      </w:r>
      <w:r>
        <w:rPr>
          <w:i/>
        </w:rPr>
        <w:t>M.</w:t>
        <w:tab/>
        <w:t>villosus</w:t>
        <w:tab/>
      </w:r>
      <w:r>
        <w:rPr>
          <w:spacing w:val="-1"/>
        </w:rPr>
        <w:t>aerial</w:t>
      </w:r>
      <w:r>
        <w:rPr>
          <w:spacing w:val="-57"/>
        </w:rPr>
        <w:t> </w:t>
      </w:r>
      <w:r>
        <w:rPr/>
        <w:t>parts…</w:t>
        <w:tab/>
        <w:t>49</w:t>
      </w:r>
    </w:p>
    <w:p>
      <w:pPr>
        <w:pStyle w:val="BodyText"/>
        <w:spacing w:before="120"/>
        <w:ind w:left="336"/>
        <w:rPr>
          <w:i/>
        </w:rPr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-1"/>
        </w:rPr>
        <w:t> </w:t>
      </w:r>
      <w:r>
        <w:rPr/>
        <w:t>Extraction of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metabolites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aerial</w:t>
      </w:r>
      <w:r>
        <w:rPr>
          <w:spacing w:val="-1"/>
        </w:rPr>
        <w:t> </w:t>
      </w:r>
      <w:r>
        <w:rPr/>
        <w:t>parts of</w:t>
      </w:r>
      <w:r>
        <w:rPr>
          <w:spacing w:val="2"/>
        </w:rPr>
        <w:t> </w:t>
      </w:r>
      <w:r>
        <w:rPr>
          <w:i/>
        </w:rPr>
        <w:t>Mitracarpus</w:t>
      </w:r>
    </w:p>
    <w:p>
      <w:pPr>
        <w:pStyle w:val="BodyText"/>
        <w:spacing w:before="553"/>
        <w:ind w:left="336"/>
      </w:pPr>
      <w:r>
        <w:rPr>
          <w:i/>
        </w:rPr>
        <w:t>villosus</w:t>
      </w:r>
      <w:r>
        <w:rPr/>
        <w:t>……………………………………………………………………………………</w:t>
      </w:r>
    </w:p>
    <w:p>
      <w:pPr>
        <w:pStyle w:val="BodyText"/>
        <w:spacing w:before="276"/>
        <w:ind w:left="336"/>
      </w:pPr>
      <w:r>
        <w:rPr/>
        <w:t>.50</w:t>
      </w:r>
    </w:p>
    <w:p>
      <w:pPr>
        <w:pStyle w:val="BodyText"/>
        <w:spacing w:before="276"/>
        <w:ind w:left="336" w:right="1040"/>
      </w:pPr>
      <w:r>
        <w:rPr/>
        <w:t>Table 4.4: Percentage yield of fractions from ethyl acetate extracts of </w:t>
      </w:r>
      <w:r>
        <w:rPr>
          <w:i/>
        </w:rPr>
        <w:t>Mitracarpus</w:t>
      </w:r>
      <w:r>
        <w:rPr>
          <w:i/>
          <w:spacing w:val="1"/>
        </w:rPr>
        <w:t> </w:t>
      </w:r>
      <w:r>
        <w:rPr>
          <w:i/>
        </w:rPr>
        <w:t>villosus</w:t>
      </w:r>
      <w:r>
        <w:rPr/>
        <w:t>……………………………………………………………………………………</w:t>
      </w:r>
    </w:p>
    <w:p>
      <w:pPr>
        <w:pStyle w:val="BodyText"/>
        <w:ind w:left="336"/>
      </w:pPr>
      <w:r>
        <w:rPr/>
        <w:t>..51</w:t>
      </w:r>
    </w:p>
    <w:p>
      <w:pPr>
        <w:pStyle w:val="BodyText"/>
        <w:spacing w:before="276"/>
        <w:ind w:left="336" w:right="1762"/>
      </w:pPr>
      <w:r>
        <w:rPr/>
        <w:t>Table 4.5: Susceptibility of the test fungi to the solvent extracts of </w:t>
      </w:r>
      <w:r>
        <w:rPr>
          <w:i/>
        </w:rPr>
        <w:t>M. villosus </w:t>
      </w:r>
      <w:r>
        <w:rPr/>
        <w:t>at</w:t>
      </w:r>
      <w:r>
        <w:rPr>
          <w:spacing w:val="-57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100</w:t>
      </w:r>
    </w:p>
    <w:p>
      <w:pPr>
        <w:pStyle w:val="BodyText"/>
        <w:tabs>
          <w:tab w:pos="6783" w:val="left" w:leader="dot"/>
        </w:tabs>
        <w:ind w:left="336"/>
      </w:pPr>
      <w:r>
        <w:rPr/>
        <w:t>mg/ml…</w:t>
        <w:tab/>
        <w:t>53</w:t>
      </w:r>
    </w:p>
    <w:p>
      <w:pPr>
        <w:pStyle w:val="BodyText"/>
      </w:pPr>
    </w:p>
    <w:p>
      <w:pPr>
        <w:spacing w:before="0"/>
        <w:ind w:left="336" w:right="1489" w:firstLine="0"/>
        <w:jc w:val="left"/>
        <w:rPr>
          <w:i/>
          <w:sz w:val="24"/>
        </w:rPr>
      </w:pPr>
      <w:r>
        <w:rPr>
          <w:sz w:val="24"/>
        </w:rPr>
        <w:t>Table 4.6: Antifungal susceptibility testing of ethyl acetate extracts of </w:t>
      </w:r>
      <w:r>
        <w:rPr>
          <w:i/>
          <w:sz w:val="24"/>
        </w:rPr>
        <w:t>Mitracarpus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villosus</w:t>
      </w:r>
    </w:p>
    <w:p>
      <w:pPr>
        <w:pStyle w:val="BodyText"/>
        <w:ind w:left="336"/>
      </w:pPr>
      <w:r>
        <w:rPr/>
        <w:t>…………………………………………………………………………………..………</w:t>
      </w:r>
    </w:p>
    <w:p>
      <w:pPr>
        <w:pStyle w:val="BodyText"/>
        <w:ind w:left="336"/>
      </w:pPr>
      <w:r>
        <w:rPr/>
        <w:t>…54</w:t>
      </w:r>
    </w:p>
    <w:p>
      <w:pPr>
        <w:pStyle w:val="BodyText"/>
      </w:pPr>
    </w:p>
    <w:p>
      <w:pPr>
        <w:spacing w:before="0"/>
        <w:ind w:left="336" w:right="1235" w:firstLine="0"/>
        <w:jc w:val="left"/>
        <w:rPr>
          <w:i/>
          <w:sz w:val="24"/>
        </w:rPr>
      </w:pPr>
      <w:r>
        <w:rPr>
          <w:sz w:val="24"/>
        </w:rPr>
        <w:t>Table 4.7: Antifungal susceptibility testing of crude tannin extracts from </w:t>
      </w:r>
      <w:r>
        <w:rPr>
          <w:i/>
          <w:sz w:val="24"/>
        </w:rPr>
        <w:t>Mitracarpus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villosus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336"/>
      </w:pPr>
      <w:r>
        <w:rPr/>
        <w:t>……………………………………………………………………………………55</w:t>
      </w:r>
    </w:p>
    <w:p>
      <w:pPr>
        <w:pStyle w:val="BodyText"/>
      </w:pPr>
    </w:p>
    <w:p>
      <w:pPr>
        <w:pStyle w:val="BodyText"/>
        <w:ind w:left="336" w:right="1040"/>
      </w:pPr>
      <w:r>
        <w:rPr/>
        <w:t>Table 4.8: Antifungal susceptibility testing of crude phenol extracts from </w:t>
      </w:r>
      <w:r>
        <w:rPr>
          <w:i/>
        </w:rPr>
        <w:t>Mitracarpus</w:t>
      </w:r>
      <w:r>
        <w:rPr>
          <w:i/>
          <w:spacing w:val="1"/>
        </w:rPr>
        <w:t> </w:t>
      </w:r>
      <w:r>
        <w:rPr>
          <w:i/>
        </w:rPr>
        <w:t>villosus</w:t>
      </w:r>
      <w:r>
        <w:rPr/>
        <w:t>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336"/>
      </w:pPr>
      <w:r>
        <w:rPr/>
        <w:t>.56</w:t>
      </w:r>
    </w:p>
    <w:p>
      <w:pPr>
        <w:pStyle w:val="BodyText"/>
      </w:pPr>
    </w:p>
    <w:p>
      <w:pPr>
        <w:pStyle w:val="BodyText"/>
        <w:ind w:left="336" w:right="1040"/>
      </w:pPr>
      <w:r>
        <w:rPr/>
        <w:t>Table 4.9: Antifungal susceptibility testing of crude saponin extracts from </w:t>
      </w:r>
      <w:r>
        <w:rPr>
          <w:i/>
        </w:rPr>
        <w:t>Mitracarpus</w:t>
      </w:r>
      <w:r>
        <w:rPr>
          <w:i/>
          <w:spacing w:val="-57"/>
        </w:rPr>
        <w:t> </w:t>
      </w:r>
      <w:r>
        <w:rPr>
          <w:i/>
        </w:rPr>
        <w:t>villosus</w:t>
      </w:r>
      <w:r>
        <w:rPr/>
        <w:t>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336"/>
      </w:pPr>
      <w:r>
        <w:rPr/>
        <w:t>..57</w:t>
      </w:r>
    </w:p>
    <w:p>
      <w:pPr>
        <w:pStyle w:val="BodyText"/>
      </w:pPr>
    </w:p>
    <w:p>
      <w:pPr>
        <w:pStyle w:val="BodyText"/>
        <w:spacing w:before="1"/>
        <w:ind w:left="336"/>
      </w:pPr>
      <w:r>
        <w:rPr/>
        <w:t>Table</w:t>
      </w:r>
      <w:r>
        <w:rPr>
          <w:spacing w:val="-2"/>
        </w:rPr>
        <w:t> </w:t>
      </w:r>
      <w:r>
        <w:rPr/>
        <w:t>4.10:</w:t>
      </w:r>
      <w:r>
        <w:rPr>
          <w:spacing w:val="58"/>
        </w:rPr>
        <w:t> </w:t>
      </w:r>
      <w:r>
        <w:rPr/>
        <w:t>Minimum</w:t>
      </w:r>
      <w:r>
        <w:rPr>
          <w:spacing w:val="-1"/>
        </w:rPr>
        <w:t> </w:t>
      </w:r>
      <w:r>
        <w:rPr/>
        <w:t>inhibitory</w:t>
      </w:r>
      <w:r>
        <w:rPr>
          <w:spacing w:val="-6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 ethyl</w:t>
      </w:r>
      <w:r>
        <w:rPr>
          <w:spacing w:val="-1"/>
        </w:rPr>
        <w:t> </w:t>
      </w:r>
      <w:r>
        <w:rPr/>
        <w:t>acetate extract,</w:t>
      </w:r>
      <w:r>
        <w:rPr>
          <w:spacing w:val="-1"/>
        </w:rPr>
        <w:t> </w:t>
      </w:r>
      <w:r>
        <w:rPr/>
        <w:t>secondary</w:t>
      </w:r>
    </w:p>
    <w:p>
      <w:pPr>
        <w:spacing w:after="0"/>
        <w:sectPr>
          <w:pgSz w:w="11910" w:h="16840"/>
          <w:pgMar w:header="0" w:footer="1014" w:top="1580" w:bottom="1200" w:left="1680" w:right="420"/>
        </w:sectPr>
      </w:pPr>
    </w:p>
    <w:p>
      <w:pPr>
        <w:tabs>
          <w:tab w:pos="4851" w:val="left" w:leader="dot"/>
        </w:tabs>
        <w:spacing w:line="480" w:lineRule="auto" w:before="73"/>
        <w:ind w:left="336" w:right="4712" w:firstLine="0"/>
        <w:jc w:val="left"/>
        <w:rPr>
          <w:sz w:val="24"/>
        </w:rPr>
      </w:pPr>
      <w:r>
        <w:rPr>
          <w:sz w:val="24"/>
        </w:rPr>
        <w:t>metabolites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fractions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i/>
          <w:sz w:val="24"/>
        </w:rPr>
        <w:t>Mitracarpus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villosus</w:t>
        <w:tab/>
      </w:r>
      <w:r>
        <w:rPr>
          <w:spacing w:val="-1"/>
          <w:sz w:val="24"/>
        </w:rPr>
        <w:t>58</w:t>
      </w:r>
    </w:p>
    <w:p>
      <w:pPr>
        <w:pStyle w:val="BodyText"/>
        <w:tabs>
          <w:tab w:pos="2633" w:val="left" w:leader="none"/>
          <w:tab w:pos="4169" w:val="left" w:leader="none"/>
          <w:tab w:pos="6199" w:val="left" w:leader="none"/>
          <w:tab w:pos="7590" w:val="left" w:leader="none"/>
        </w:tabs>
        <w:spacing w:before="1"/>
        <w:ind w:left="336" w:right="1013"/>
        <w:rPr>
          <w:i/>
        </w:rPr>
      </w:pPr>
      <w:r>
        <w:rPr/>
        <w:t>Table 4.11: Minimum fungicidal concentration of ethyl acetate extract, secondary</w:t>
      </w:r>
      <w:r>
        <w:rPr>
          <w:spacing w:val="1"/>
        </w:rPr>
        <w:t> </w:t>
      </w:r>
      <w:r>
        <w:rPr/>
        <w:t>metabolites</w:t>
        <w:tab/>
        <w:t>and</w:t>
        <w:tab/>
        <w:t>fractions</w:t>
        <w:tab/>
        <w:t>of</w:t>
        <w:tab/>
      </w:r>
      <w:r>
        <w:rPr>
          <w:i/>
          <w:spacing w:val="-1"/>
        </w:rPr>
        <w:t>Mitracarpus</w:t>
      </w:r>
    </w:p>
    <w:p>
      <w:pPr>
        <w:tabs>
          <w:tab w:pos="4851" w:val="left" w:leader="dot"/>
        </w:tabs>
        <w:spacing w:before="276"/>
        <w:ind w:left="336" w:right="0" w:firstLine="0"/>
        <w:jc w:val="left"/>
        <w:rPr>
          <w:sz w:val="24"/>
        </w:rPr>
      </w:pPr>
      <w:r>
        <w:rPr>
          <w:i/>
          <w:sz w:val="24"/>
        </w:rPr>
        <w:t>villosus</w:t>
        <w:tab/>
      </w:r>
      <w:r>
        <w:rPr>
          <w:sz w:val="24"/>
        </w:rPr>
        <w:t>59</w:t>
      </w:r>
    </w:p>
    <w:p>
      <w:pPr>
        <w:pStyle w:val="BodyText"/>
        <w:spacing w:before="276"/>
        <w:ind w:left="336" w:right="1383"/>
      </w:pPr>
      <w:r>
        <w:rPr/>
        <w:t>Table 4.12: Effect of varying temperature on the antifungal activity of </w:t>
      </w:r>
      <w:r>
        <w:rPr>
          <w:i/>
        </w:rPr>
        <w:t>M. villosus </w:t>
      </w:r>
      <w:r>
        <w:rPr/>
        <w:t>at</w:t>
      </w:r>
      <w:r>
        <w:rPr>
          <w:spacing w:val="-57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50 mg/ml against the test fungal</w:t>
      </w:r>
    </w:p>
    <w:p>
      <w:pPr>
        <w:pStyle w:val="BodyText"/>
        <w:tabs>
          <w:tab w:pos="4056" w:val="left" w:leader="dot"/>
        </w:tabs>
        <w:spacing w:before="276"/>
        <w:ind w:left="336"/>
      </w:pPr>
      <w:r>
        <w:rPr/>
        <w:t>isolates…</w:t>
        <w:tab/>
        <w:t>60</w:t>
      </w:r>
    </w:p>
    <w:p>
      <w:pPr>
        <w:spacing w:before="276"/>
        <w:ind w:left="336" w:right="1783" w:firstLine="0"/>
        <w:jc w:val="left"/>
        <w:rPr>
          <w:sz w:val="24"/>
        </w:rPr>
      </w:pPr>
      <w:r>
        <w:rPr>
          <w:sz w:val="24"/>
        </w:rPr>
        <w:t>Table 4.13: Effect of storage on ethyl acetate extracts of </w:t>
      </w:r>
      <w:r>
        <w:rPr>
          <w:i/>
          <w:sz w:val="24"/>
        </w:rPr>
        <w:t>Mitracarpus villosus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concentration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50</w:t>
      </w:r>
    </w:p>
    <w:p>
      <w:pPr>
        <w:pStyle w:val="BodyText"/>
        <w:tabs>
          <w:tab w:pos="6903" w:val="left" w:leader="dot"/>
        </w:tabs>
        <w:spacing w:before="1"/>
        <w:ind w:left="336"/>
      </w:pPr>
      <w:r>
        <w:rPr/>
        <w:t>mg/ml…</w:t>
        <w:tab/>
        <w:t>62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ind w:left="0" w:right="682"/>
        <w:jc w:val="center"/>
      </w:pPr>
      <w:r>
        <w:rPr/>
        <w:t>List</w:t>
      </w:r>
      <w:r>
        <w:rPr>
          <w:spacing w:val="-2"/>
        </w:rPr>
        <w:t> </w:t>
      </w:r>
      <w:r>
        <w:rPr/>
        <w:t>of Figures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spacing w:before="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Page</w:t>
      </w:r>
    </w:p>
    <w:p>
      <w:pPr>
        <w:pStyle w:val="BodyText"/>
        <w:spacing w:before="1"/>
        <w:rPr>
          <w:b/>
          <w:sz w:val="34"/>
        </w:rPr>
      </w:pPr>
    </w:p>
    <w:p>
      <w:pPr>
        <w:tabs>
          <w:tab w:pos="1547" w:val="left" w:leader="none"/>
          <w:tab w:pos="2774" w:val="left" w:leader="none"/>
          <w:tab w:pos="4898" w:val="left" w:leader="none"/>
          <w:tab w:pos="6555" w:val="left" w:leader="none"/>
          <w:tab w:pos="8057" w:val="left" w:leader="none"/>
        </w:tabs>
        <w:spacing w:before="0"/>
        <w:ind w:left="0" w:right="680" w:firstLine="0"/>
        <w:jc w:val="center"/>
        <w:rPr>
          <w:sz w:val="24"/>
        </w:rPr>
      </w:pPr>
      <w:r>
        <w:rPr>
          <w:sz w:val="24"/>
        </w:rPr>
        <w:t>Figure</w:t>
        <w:tab/>
        <w:t>1.0</w:t>
        <w:tab/>
      </w:r>
      <w:r>
        <w:rPr>
          <w:i/>
          <w:sz w:val="24"/>
        </w:rPr>
        <w:t>Mitracarpus</w:t>
        <w:tab/>
        <w:t>villosus</w:t>
        <w:tab/>
      </w:r>
      <w:r>
        <w:rPr>
          <w:sz w:val="24"/>
        </w:rPr>
        <w:t>(S.W)</w:t>
        <w:tab/>
        <w:t>D.C</w:t>
      </w:r>
    </w:p>
    <w:p>
      <w:pPr>
        <w:pStyle w:val="BodyText"/>
      </w:pPr>
    </w:p>
    <w:p>
      <w:pPr>
        <w:pStyle w:val="BodyText"/>
        <w:ind w:left="336"/>
      </w:pPr>
      <w:r>
        <w:rPr/>
        <w:t>………………………………………………..8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865" w:val="left" w:leader="none"/>
          <w:tab w:pos="1407" w:val="left" w:leader="none"/>
          <w:tab w:pos="2637" w:val="left" w:leader="none"/>
          <w:tab w:pos="3717" w:val="left" w:leader="none"/>
          <w:tab w:pos="4158" w:val="left" w:leader="none"/>
          <w:tab w:pos="4693" w:val="left" w:leader="none"/>
          <w:tab w:pos="5653" w:val="left" w:leader="none"/>
          <w:tab w:pos="6814" w:val="left" w:leader="none"/>
          <w:tab w:pos="8250" w:val="left" w:leader="none"/>
        </w:tabs>
        <w:ind w:right="680"/>
        <w:jc w:val="center"/>
      </w:pPr>
      <w:r>
        <w:rPr/>
        <w:t>Figure</w:t>
        <w:tab/>
        <w:t>2.1</w:t>
        <w:tab/>
        <w:t>Molecular</w:t>
        <w:tab/>
        <w:t>structure</w:t>
        <w:tab/>
        <w:t>of</w:t>
        <w:tab/>
        <w:t>the</w:t>
        <w:tab/>
        <w:t>flavone</w:t>
        <w:tab/>
        <w:t>backbone</w:t>
        <w:tab/>
        <w:t>(2-phenyl-1,</w:t>
        <w:tab/>
        <w:t>4-</w:t>
      </w:r>
    </w:p>
    <w:p>
      <w:pPr>
        <w:pStyle w:val="BodyText"/>
        <w:tabs>
          <w:tab w:pos="2053" w:val="left" w:leader="dot"/>
        </w:tabs>
        <w:spacing w:before="276"/>
        <w:ind w:left="336"/>
      </w:pPr>
      <w:r>
        <w:rPr/>
        <w:t>benzopyrone</w:t>
        <w:tab/>
        <w:t>11</w:t>
      </w:r>
    </w:p>
    <w:p>
      <w:pPr>
        <w:pStyle w:val="BodyText"/>
        <w:tabs>
          <w:tab w:pos="1295" w:val="left" w:leader="none"/>
          <w:tab w:pos="2269" w:val="left" w:leader="none"/>
          <w:tab w:pos="3924" w:val="left" w:leader="none"/>
          <w:tab w:pos="5436" w:val="left" w:leader="none"/>
          <w:tab w:pos="6307" w:val="left" w:leader="none"/>
          <w:tab w:pos="7581" w:val="left" w:leader="none"/>
        </w:tabs>
        <w:spacing w:before="397"/>
        <w:ind w:right="684"/>
        <w:jc w:val="center"/>
      </w:pPr>
      <w:r>
        <w:rPr/>
        <w:t>Figure</w:t>
        <w:tab/>
        <w:t>2.2</w:t>
        <w:tab/>
        <w:t>Molecular</w:t>
        <w:tab/>
        <w:t>structure</w:t>
        <w:tab/>
        <w:t>of</w:t>
        <w:tab/>
        <w:t>indole</w:t>
        <w:tab/>
        <w:t>alkaloids</w:t>
      </w:r>
    </w:p>
    <w:p>
      <w:pPr>
        <w:pStyle w:val="BodyText"/>
        <w:spacing w:before="276"/>
        <w:ind w:left="336"/>
      </w:pPr>
      <w:r>
        <w:rPr/>
        <w:t>…………………………………….....13</w:t>
      </w:r>
    </w:p>
    <w:p>
      <w:pPr>
        <w:pStyle w:val="BodyText"/>
        <w:tabs>
          <w:tab w:pos="4881" w:val="left" w:leader="dot"/>
          <w:tab w:pos="6965" w:val="left" w:leader="none"/>
          <w:tab w:pos="8133" w:val="left" w:leader="none"/>
        </w:tabs>
        <w:spacing w:line="480" w:lineRule="auto" w:before="396"/>
        <w:ind w:left="336" w:right="1021"/>
      </w:pPr>
      <w:r>
        <w:rPr>
          <w:spacing w:val="-1"/>
        </w:rPr>
        <w:t>Figure</w:t>
      </w:r>
      <w:r>
        <w:rPr>
          <w:spacing w:val="61"/>
        </w:rPr>
        <w:t>       </w:t>
      </w:r>
      <w:r>
        <w:rPr>
          <w:spacing w:val="61"/>
        </w:rPr>
        <w:t> </w:t>
      </w:r>
      <w:r>
        <w:rPr/>
        <w:t>2.3               </w:t>
      </w:r>
      <w:r>
        <w:rPr>
          <w:spacing w:val="11"/>
        </w:rPr>
        <w:t> </w:t>
      </w:r>
      <w:r>
        <w:rPr>
          <w:spacing w:val="-1"/>
        </w:rPr>
        <w:t>Molecular</w:t>
      </w:r>
      <w:r>
        <w:rPr>
          <w:spacing w:val="62"/>
        </w:rPr>
        <w:t>       </w:t>
      </w:r>
      <w:r>
        <w:rPr>
          <w:spacing w:val="62"/>
        </w:rPr>
        <w:t> </w:t>
      </w:r>
      <w:r>
        <w:rPr/>
        <w:t>structure</w:t>
        <w:tab/>
        <w:t>of</w:t>
        <w:tab/>
      </w:r>
      <w:r>
        <w:rPr>
          <w:spacing w:val="-1"/>
        </w:rPr>
        <w:t>phenyl</w:t>
      </w:r>
      <w:r>
        <w:rPr>
          <w:spacing w:val="-57"/>
        </w:rPr>
        <w:t> </w:t>
      </w:r>
      <w:r>
        <w:rPr/>
        <w:t>propanoids</w:t>
        <w:tab/>
        <w:t>14</w:t>
      </w:r>
    </w:p>
    <w:p>
      <w:pPr>
        <w:spacing w:after="0" w:line="480" w:lineRule="auto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tabs>
          <w:tab w:pos="6857" w:val="right" w:leader="dot"/>
        </w:tabs>
        <w:spacing w:line="480" w:lineRule="auto" w:before="73"/>
        <w:ind w:left="336" w:right="1017"/>
      </w:pPr>
      <w:r>
        <w:rPr>
          <w:spacing w:val="-1"/>
        </w:rPr>
        <w:t>Figure</w:t>
      </w:r>
      <w:r>
        <w:rPr>
          <w:spacing w:val="59"/>
        </w:rPr>
        <w:t>                 </w:t>
      </w:r>
      <w:r>
        <w:rPr>
          <w:spacing w:val="59"/>
        </w:rPr>
        <w:t> </w:t>
      </w:r>
      <w:r>
        <w:rPr/>
        <w:t>2.4                                  </w:t>
      </w:r>
      <w:r>
        <w:rPr>
          <w:spacing w:val="48"/>
        </w:rPr>
        <w:t> </w:t>
      </w:r>
      <w:r>
        <w:rPr>
          <w:spacing w:val="-1"/>
        </w:rPr>
        <w:t>Structure</w:t>
      </w:r>
      <w:r>
        <w:rPr>
          <w:spacing w:val="59"/>
        </w:rPr>
        <w:t>                 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terpenoids</w:t>
        <w:tab/>
        <w:t>15</w:t>
      </w:r>
    </w:p>
    <w:p>
      <w:pPr>
        <w:pStyle w:val="BodyText"/>
        <w:tabs>
          <w:tab w:pos="5803" w:val="right" w:leader="dot"/>
          <w:tab w:pos="8589" w:val="left" w:leader="none"/>
        </w:tabs>
        <w:spacing w:line="480" w:lineRule="auto" w:before="121"/>
        <w:ind w:left="336" w:right="1014"/>
      </w:pPr>
      <w:r>
        <w:rPr>
          <w:spacing w:val="-1"/>
        </w:rPr>
        <w:t>Figure</w:t>
      </w:r>
      <w:r>
        <w:rPr>
          <w:spacing w:val="65"/>
        </w:rPr>
        <w:t>          </w:t>
      </w:r>
      <w:r>
        <w:rPr>
          <w:spacing w:val="65"/>
        </w:rPr>
        <w:t> </w:t>
      </w:r>
      <w:r>
        <w:rPr/>
        <w:t>2.5                     </w:t>
      </w:r>
      <w:r>
        <w:rPr>
          <w:spacing w:val="57"/>
        </w:rPr>
        <w:t> </w:t>
      </w:r>
      <w:r>
        <w:rPr>
          <w:spacing w:val="-1"/>
        </w:rPr>
        <w:t>Molecular</w:t>
      </w:r>
      <w:r>
        <w:rPr>
          <w:spacing w:val="65"/>
        </w:rPr>
        <w:t>          </w:t>
      </w:r>
      <w:r>
        <w:rPr>
          <w:spacing w:val="65"/>
        </w:rPr>
        <w:t> </w:t>
      </w:r>
      <w:r>
        <w:rPr/>
        <w:t>structure</w:t>
        <w:tab/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glycocides…</w:t>
        <w:tab/>
        <w:t>17</w:t>
      </w:r>
    </w:p>
    <w:p>
      <w:pPr>
        <w:pStyle w:val="BodyText"/>
        <w:tabs>
          <w:tab w:pos="1506" w:val="left" w:leader="none"/>
          <w:tab w:pos="2353" w:val="left" w:leader="none"/>
          <w:tab w:pos="4023" w:val="left" w:leader="none"/>
          <w:tab w:pos="4769" w:val="left" w:leader="none"/>
          <w:tab w:pos="5903" w:val="left" w:leader="none"/>
          <w:tab w:pos="6649" w:val="left" w:leader="none"/>
          <w:tab w:pos="8257" w:val="left" w:leader="none"/>
        </w:tabs>
        <w:spacing w:before="120"/>
        <w:ind w:left="336"/>
      </w:pPr>
      <w:r>
        <w:rPr/>
        <w:t>Figure</w:t>
        <w:tab/>
        <w:t>2.6</w:t>
        <w:tab/>
        <w:t>Mechanism</w:t>
        <w:tab/>
        <w:t>of</w:t>
        <w:tab/>
        <w:t>action</w:t>
        <w:tab/>
        <w:t>of</w:t>
        <w:tab/>
        <w:t>anti-fungal</w:t>
        <w:tab/>
        <w:t>drugs</w:t>
      </w:r>
    </w:p>
    <w:p>
      <w:pPr>
        <w:pStyle w:val="BodyText"/>
        <w:spacing w:before="276"/>
        <w:ind w:left="336"/>
      </w:pPr>
      <w:r>
        <w:rPr/>
        <w:t>………………………………........19</w:t>
      </w:r>
    </w:p>
    <w:p>
      <w:pPr>
        <w:pStyle w:val="BodyText"/>
        <w:tabs>
          <w:tab w:pos="5162" w:val="right" w:leader="dot"/>
          <w:tab w:pos="7001" w:val="left" w:leader="none"/>
          <w:tab w:pos="8172" w:val="left" w:leader="none"/>
        </w:tabs>
        <w:spacing w:line="480" w:lineRule="auto" w:before="396"/>
        <w:ind w:left="336" w:right="1023"/>
      </w:pPr>
      <w:r>
        <w:rPr>
          <w:spacing w:val="-1"/>
        </w:rPr>
        <w:t>Figure</w:t>
      </w:r>
      <w:r>
        <w:rPr>
          <w:spacing w:val="61"/>
        </w:rPr>
        <w:t>       </w:t>
      </w:r>
      <w:r>
        <w:rPr>
          <w:spacing w:val="61"/>
        </w:rPr>
        <w:t> </w:t>
      </w:r>
      <w:r>
        <w:rPr/>
        <w:t>2.7               </w:t>
      </w:r>
      <w:r>
        <w:rPr>
          <w:spacing w:val="13"/>
        </w:rPr>
        <w:t> </w:t>
      </w:r>
      <w:r>
        <w:rPr>
          <w:spacing w:val="-1"/>
        </w:rPr>
        <w:t>Chemical</w:t>
      </w:r>
      <w:r>
        <w:rPr>
          <w:spacing w:val="62"/>
        </w:rPr>
        <w:t>       </w:t>
      </w:r>
      <w:r>
        <w:rPr>
          <w:spacing w:val="62"/>
        </w:rPr>
        <w:t> </w:t>
      </w:r>
      <w:r>
        <w:rPr/>
        <w:t>structures</w:t>
        <w:tab/>
        <w:t>of</w:t>
        <w:tab/>
      </w:r>
      <w:r>
        <w:rPr>
          <w:spacing w:val="-1"/>
        </w:rPr>
        <w:t>fungal</w:t>
      </w:r>
      <w:r>
        <w:rPr>
          <w:spacing w:val="-57"/>
        </w:rPr>
        <w:t> </w:t>
      </w:r>
      <w:r>
        <w:rPr/>
        <w:t>sterols…</w:t>
        <w:tab/>
        <w:t>21</w:t>
      </w:r>
    </w:p>
    <w:p>
      <w:pPr>
        <w:pStyle w:val="BodyText"/>
        <w:tabs>
          <w:tab w:pos="6129" w:val="right" w:leader="dot"/>
          <w:tab w:pos="7905" w:val="left" w:leader="none"/>
        </w:tabs>
        <w:spacing w:line="480" w:lineRule="auto" w:before="121"/>
        <w:ind w:left="336" w:right="1017"/>
      </w:pPr>
      <w:r>
        <w:rPr>
          <w:spacing w:val="-1"/>
        </w:rPr>
        <w:t>Figure</w:t>
      </w:r>
      <w:r>
        <w:rPr>
          <w:spacing w:val="59"/>
        </w:rPr>
        <w:t>               </w:t>
      </w:r>
      <w:r>
        <w:rPr>
          <w:spacing w:val="59"/>
        </w:rPr>
        <w:t> </w:t>
      </w:r>
      <w:r>
        <w:rPr/>
        <w:t>2.8                              </w:t>
      </w:r>
      <w:r>
        <w:rPr>
          <w:spacing w:val="48"/>
        </w:rPr>
        <w:t> </w:t>
      </w:r>
      <w:r>
        <w:rPr/>
        <w:t>Chemical</w:t>
        <w:tab/>
        <w:tab/>
        <w:t>Structure</w:t>
      </w:r>
      <w:r>
        <w:rPr>
          <w:spacing w:val="-57"/>
        </w:rPr>
        <w:t> </w:t>
      </w:r>
      <w:r>
        <w:rPr/>
        <w:t>Fluconazole…</w:t>
        <w:tab/>
        <w:t>23</w:t>
      </w:r>
    </w:p>
    <w:p>
      <w:pPr>
        <w:pStyle w:val="BodyText"/>
        <w:tabs>
          <w:tab w:pos="2061" w:val="left" w:leader="none"/>
          <w:tab w:pos="3465" w:val="left" w:leader="none"/>
          <w:tab w:pos="5486" w:val="left" w:leader="none"/>
          <w:tab w:pos="7468" w:val="left" w:leader="none"/>
        </w:tabs>
        <w:spacing w:before="120"/>
        <w:ind w:left="336"/>
      </w:pPr>
      <w:r>
        <w:rPr/>
        <w:t>Figure</w:t>
        <w:tab/>
        <w:t>2.9</w:t>
        <w:tab/>
        <w:t>Chemical</w:t>
        <w:tab/>
        <w:t>Structure</w:t>
        <w:tab/>
        <w:t>Ketoconazole</w:t>
      </w:r>
    </w:p>
    <w:p>
      <w:pPr>
        <w:pStyle w:val="BodyText"/>
      </w:pPr>
    </w:p>
    <w:p>
      <w:pPr>
        <w:pStyle w:val="BodyText"/>
        <w:ind w:left="336"/>
      </w:pPr>
      <w:r>
        <w:rPr/>
        <w:t>………………………………………….....24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336" w:right="1072"/>
      </w:pPr>
      <w:r>
        <w:rPr/>
        <w:t>Figure</w:t>
      </w:r>
      <w:r>
        <w:rPr>
          <w:spacing w:val="-4"/>
        </w:rPr>
        <w:t> </w:t>
      </w:r>
      <w:r>
        <w:rPr/>
        <w:t>4.1</w:t>
      </w:r>
      <w:r>
        <w:rPr>
          <w:spacing w:val="1"/>
        </w:rPr>
        <w:t> </w:t>
      </w:r>
      <w:r>
        <w:rPr/>
        <w:t>Biocidal</w:t>
      </w:r>
      <w:r>
        <w:rPr>
          <w:spacing w:val="-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fixed</w:t>
      </w:r>
      <w:r>
        <w:rPr>
          <w:spacing w:val="-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(0.025</w:t>
      </w:r>
      <w:r>
        <w:rPr>
          <w:spacing w:val="-1"/>
        </w:rPr>
        <w:t> </w:t>
      </w:r>
      <w:r>
        <w:rPr/>
        <w:t>mg/ml)</w:t>
      </w:r>
      <w:r>
        <w:rPr>
          <w:spacing w:val="-2"/>
        </w:rPr>
        <w:t> </w:t>
      </w:r>
      <w:r>
        <w:rPr/>
        <w:t>of Fluconazole,</w:t>
      </w:r>
      <w:r>
        <w:rPr>
          <w:spacing w:val="-1"/>
        </w:rPr>
        <w:t> </w:t>
      </w:r>
      <w:r>
        <w:rPr/>
        <w:t>Ethyl</w:t>
      </w:r>
      <w:r>
        <w:rPr>
          <w:spacing w:val="-57"/>
        </w:rPr>
        <w:t> </w:t>
      </w:r>
      <w:r>
        <w:rPr/>
        <w:t>acetate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(2 mg/ml)</w:t>
      </w:r>
      <w:r>
        <w:rPr>
          <w:spacing w:val="-1"/>
        </w:rPr>
        <w:t> </w:t>
      </w:r>
      <w:r>
        <w:rPr/>
        <w:t>and M2</w:t>
      </w:r>
      <w:r>
        <w:rPr>
          <w:spacing w:val="-1"/>
        </w:rPr>
        <w:t> </w:t>
      </w:r>
      <w:r>
        <w:rPr/>
        <w:t>(2</w:t>
      </w:r>
      <w:r>
        <w:rPr>
          <w:spacing w:val="-1"/>
        </w:rPr>
        <w:t> </w:t>
      </w:r>
      <w:r>
        <w:rPr/>
        <w:t>mg/ml) against</w:t>
      </w:r>
      <w:r>
        <w:rPr>
          <w:spacing w:val="2"/>
        </w:rPr>
        <w:t> </w:t>
      </w:r>
      <w:r>
        <w:rPr>
          <w:i/>
        </w:rPr>
        <w:t>C. albicans </w:t>
      </w:r>
      <w:r>
        <w:rPr/>
        <w:t>at different</w:t>
      </w:r>
      <w:r>
        <w:rPr>
          <w:spacing w:val="1"/>
        </w:rPr>
        <w:t> </w:t>
      </w:r>
      <w:r>
        <w:rPr/>
        <w:t>time</w:t>
      </w:r>
    </w:p>
    <w:p>
      <w:pPr>
        <w:pStyle w:val="BodyText"/>
        <w:ind w:left="336"/>
      </w:pPr>
      <w:r>
        <w:rPr/>
        <w:t>interval……………………………………………………………………………………</w:t>
      </w:r>
    </w:p>
    <w:p>
      <w:pPr>
        <w:pStyle w:val="BodyText"/>
        <w:ind w:left="336"/>
      </w:pPr>
      <w:r>
        <w:rPr/>
        <w:t>..65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36" w:right="1312"/>
      </w:pPr>
      <w:r>
        <w:rPr/>
        <w:t>Figure</w:t>
      </w:r>
      <w:r>
        <w:rPr>
          <w:spacing w:val="-4"/>
        </w:rPr>
        <w:t> </w:t>
      </w:r>
      <w:r>
        <w:rPr/>
        <w:t>4.2</w:t>
      </w:r>
      <w:r>
        <w:rPr>
          <w:spacing w:val="1"/>
        </w:rPr>
        <w:t> </w:t>
      </w:r>
      <w:r>
        <w:rPr/>
        <w:t>Biocidal</w:t>
      </w:r>
      <w:r>
        <w:rPr>
          <w:spacing w:val="-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fixed</w:t>
      </w:r>
      <w:r>
        <w:rPr>
          <w:spacing w:val="-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(0.2</w:t>
      </w:r>
      <w:r>
        <w:rPr>
          <w:spacing w:val="-1"/>
        </w:rPr>
        <w:t> </w:t>
      </w:r>
      <w:r>
        <w:rPr/>
        <w:t>mg/ml)</w:t>
      </w:r>
      <w:r>
        <w:rPr>
          <w:spacing w:val="-2"/>
        </w:rPr>
        <w:t> </w:t>
      </w:r>
      <w:r>
        <w:rPr/>
        <w:t>of Fluconazole,</w:t>
      </w:r>
      <w:r>
        <w:rPr>
          <w:spacing w:val="-1"/>
        </w:rPr>
        <w:t> </w:t>
      </w:r>
      <w:r>
        <w:rPr/>
        <w:t>Ethyl</w:t>
      </w:r>
      <w:r>
        <w:rPr>
          <w:spacing w:val="-57"/>
        </w:rPr>
        <w:t> </w:t>
      </w:r>
      <w:r>
        <w:rPr/>
        <w:t>acetate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(4 mg/ml)</w:t>
      </w:r>
      <w:r>
        <w:rPr>
          <w:spacing w:val="-1"/>
        </w:rPr>
        <w:t> </w:t>
      </w:r>
      <w:r>
        <w:rPr/>
        <w:t>and M2</w:t>
      </w:r>
      <w:r>
        <w:rPr>
          <w:spacing w:val="-1"/>
        </w:rPr>
        <w:t> </w:t>
      </w:r>
      <w:r>
        <w:rPr/>
        <w:t>(1 mg/ml)</w:t>
      </w:r>
      <w:r>
        <w:rPr>
          <w:spacing w:val="-1"/>
        </w:rPr>
        <w:t> </w:t>
      </w:r>
      <w:r>
        <w:rPr/>
        <w:t>against</w:t>
      </w:r>
      <w:r>
        <w:rPr>
          <w:spacing w:val="3"/>
        </w:rPr>
        <w:t> </w:t>
      </w:r>
      <w:r>
        <w:rPr>
          <w:i/>
        </w:rPr>
        <w:t>C.</w:t>
      </w:r>
      <w:r>
        <w:rPr>
          <w:i/>
          <w:spacing w:val="-1"/>
        </w:rPr>
        <w:t> </w:t>
      </w:r>
      <w:r>
        <w:rPr>
          <w:i/>
        </w:rPr>
        <w:t>krusei</w:t>
      </w:r>
      <w:r>
        <w:rPr>
          <w:i/>
          <w:spacing w:val="-1"/>
        </w:rPr>
        <w:t> </w:t>
      </w:r>
      <w:r>
        <w:rPr/>
        <w:t>at different</w:t>
      </w:r>
      <w:r>
        <w:rPr>
          <w:spacing w:val="-1"/>
        </w:rPr>
        <w:t> </w:t>
      </w:r>
      <w:r>
        <w:rPr/>
        <w:t>time</w:t>
      </w:r>
    </w:p>
    <w:p>
      <w:pPr>
        <w:pStyle w:val="BodyText"/>
        <w:ind w:left="336"/>
      </w:pPr>
      <w:r>
        <w:rPr/>
        <w:t>interval………………………………………………………..…………………………</w:t>
      </w:r>
    </w:p>
    <w:p>
      <w:pPr>
        <w:pStyle w:val="BodyText"/>
        <w:ind w:left="336"/>
      </w:pPr>
      <w:r>
        <w:rPr/>
        <w:t>…65</w:t>
      </w:r>
    </w:p>
    <w:p>
      <w:pPr>
        <w:pStyle w:val="BodyText"/>
        <w:spacing w:before="1"/>
      </w:pPr>
    </w:p>
    <w:p>
      <w:pPr>
        <w:pStyle w:val="BodyText"/>
        <w:ind w:left="336" w:right="1041"/>
      </w:pPr>
      <w:r>
        <w:rPr/>
        <w:t>Figure</w:t>
      </w:r>
      <w:r>
        <w:rPr>
          <w:spacing w:val="-3"/>
        </w:rPr>
        <w:t> </w:t>
      </w:r>
      <w:r>
        <w:rPr/>
        <w:t>4.3</w:t>
      </w:r>
      <w:r>
        <w:rPr>
          <w:spacing w:val="1"/>
        </w:rPr>
        <w:t> </w:t>
      </w:r>
      <w:r>
        <w:rPr/>
        <w:t>Biocidal</w:t>
      </w:r>
      <w:r>
        <w:rPr>
          <w:spacing w:val="-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fixed</w:t>
      </w:r>
      <w:r>
        <w:rPr>
          <w:spacing w:val="-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(0.05</w:t>
      </w:r>
      <w:r>
        <w:rPr>
          <w:spacing w:val="-2"/>
        </w:rPr>
        <w:t> </w:t>
      </w:r>
      <w:r>
        <w:rPr/>
        <w:t>mg/ml)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Ketoconazole,</w:t>
      </w:r>
      <w:r>
        <w:rPr>
          <w:spacing w:val="-1"/>
        </w:rPr>
        <w:t> </w:t>
      </w:r>
      <w:r>
        <w:rPr/>
        <w:t>Ethyl</w:t>
      </w:r>
      <w:r>
        <w:rPr>
          <w:spacing w:val="-57"/>
        </w:rPr>
        <w:t> </w:t>
      </w:r>
      <w:r>
        <w:rPr/>
        <w:t>acetate extract (4 mg/ml) and M2 (4 mg/ml) against </w:t>
      </w:r>
      <w:r>
        <w:rPr>
          <w:i/>
        </w:rPr>
        <w:t>A. fumigatus </w:t>
      </w:r>
      <w:r>
        <w:rPr/>
        <w:t>at different time</w:t>
      </w:r>
      <w:r>
        <w:rPr>
          <w:spacing w:val="1"/>
        </w:rPr>
        <w:t> </w:t>
      </w:r>
      <w:r>
        <w:rPr/>
        <w:t>interval................................................................................................................................</w:t>
      </w:r>
    </w:p>
    <w:p>
      <w:pPr>
        <w:pStyle w:val="BodyText"/>
        <w:ind w:left="336"/>
      </w:pPr>
      <w:r>
        <w:rPr/>
        <w:t>..66</w:t>
      </w:r>
    </w:p>
    <w:p>
      <w:pPr>
        <w:pStyle w:val="BodyText"/>
      </w:pPr>
    </w:p>
    <w:p>
      <w:pPr>
        <w:pStyle w:val="BodyText"/>
        <w:ind w:left="336" w:right="1029"/>
      </w:pPr>
      <w:r>
        <w:rPr/>
        <w:t>Figure 4.4 Biocidal activity of fixed concentration (0.05 mg/ml) of Ketoconazole, Ethyl</w:t>
      </w:r>
      <w:r>
        <w:rPr>
          <w:spacing w:val="-57"/>
        </w:rPr>
        <w:t> </w:t>
      </w:r>
      <w:r>
        <w:rPr/>
        <w:t>acetate</w:t>
      </w:r>
      <w:r>
        <w:rPr>
          <w:spacing w:val="-2"/>
        </w:rPr>
        <w:t> </w:t>
      </w:r>
      <w:r>
        <w:rPr/>
        <w:t>extract (4</w:t>
      </w:r>
      <w:r>
        <w:rPr>
          <w:spacing w:val="-1"/>
        </w:rPr>
        <w:t> </w:t>
      </w:r>
      <w:r>
        <w:rPr/>
        <w:t>mg/ml) and</w:t>
      </w:r>
      <w:r>
        <w:rPr>
          <w:spacing w:val="-1"/>
        </w:rPr>
        <w:t> </w:t>
      </w:r>
      <w:r>
        <w:rPr/>
        <w:t>M2 (1</w:t>
      </w:r>
      <w:r>
        <w:rPr>
          <w:spacing w:val="-1"/>
        </w:rPr>
        <w:t> </w:t>
      </w:r>
      <w:r>
        <w:rPr/>
        <w:t>mg/ml) against</w:t>
      </w:r>
      <w:r>
        <w:rPr>
          <w:spacing w:val="3"/>
        </w:rPr>
        <w:t> </w:t>
      </w:r>
      <w:r>
        <w:rPr>
          <w:i/>
        </w:rPr>
        <w:t>A.</w:t>
      </w:r>
      <w:r>
        <w:rPr>
          <w:i/>
          <w:spacing w:val="-1"/>
        </w:rPr>
        <w:t> </w:t>
      </w:r>
      <w:r>
        <w:rPr>
          <w:i/>
        </w:rPr>
        <w:t>niger </w:t>
      </w:r>
      <w:r>
        <w:rPr/>
        <w:t>at</w:t>
      </w:r>
      <w:r>
        <w:rPr>
          <w:spacing w:val="-1"/>
        </w:rPr>
        <w:t> </w:t>
      </w:r>
      <w:r>
        <w:rPr/>
        <w:t>different time</w:t>
      </w:r>
    </w:p>
    <w:p>
      <w:pPr>
        <w:pStyle w:val="BodyText"/>
        <w:ind w:left="336"/>
      </w:pPr>
      <w:r>
        <w:rPr/>
        <w:t>interval……………………………………………………………………………………</w:t>
      </w:r>
    </w:p>
    <w:p>
      <w:pPr>
        <w:pStyle w:val="BodyText"/>
        <w:ind w:left="336"/>
      </w:pPr>
      <w:r>
        <w:rPr/>
        <w:t>..66</w:t>
      </w:r>
    </w:p>
    <w:p>
      <w:pPr>
        <w:pStyle w:val="BodyText"/>
      </w:pPr>
    </w:p>
    <w:p>
      <w:pPr>
        <w:pStyle w:val="BodyText"/>
        <w:ind w:left="336" w:right="1489"/>
      </w:pPr>
      <w:r>
        <w:rPr/>
        <w:t>Figure 4.5 Biocidal activity of fixed concentration (0.016 mg/ml) of Ketoconazole,</w:t>
      </w:r>
      <w:r>
        <w:rPr>
          <w:spacing w:val="-57"/>
        </w:rPr>
        <w:t> </w:t>
      </w:r>
      <w:r>
        <w:rPr/>
        <w:t>Ethyl</w:t>
      </w:r>
    </w:p>
    <w:p>
      <w:pPr>
        <w:spacing w:after="0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before="73"/>
        <w:ind w:left="336" w:right="1029"/>
      </w:pPr>
      <w:r>
        <w:rPr/>
        <w:t>acetate extract (4 mg/ml) and M2 (2 mg/ml) against </w:t>
      </w:r>
      <w:r>
        <w:rPr>
          <w:i/>
        </w:rPr>
        <w:t>T. mentagrophytes </w:t>
      </w:r>
      <w:r>
        <w:rPr/>
        <w:t>at different time</w:t>
      </w:r>
      <w:r>
        <w:rPr>
          <w:spacing w:val="-57"/>
        </w:rPr>
        <w:t> </w:t>
      </w:r>
      <w:r>
        <w:rPr/>
        <w:t>interval…………………………….……………………………………………………</w:t>
      </w:r>
    </w:p>
    <w:p>
      <w:pPr>
        <w:pStyle w:val="BodyText"/>
        <w:spacing w:before="1"/>
        <w:ind w:left="336"/>
      </w:pPr>
      <w:r>
        <w:rPr/>
        <w:t>….67</w:t>
      </w:r>
    </w:p>
    <w:p>
      <w:pPr>
        <w:pStyle w:val="BodyText"/>
      </w:pPr>
    </w:p>
    <w:p>
      <w:pPr>
        <w:pStyle w:val="BodyText"/>
        <w:ind w:left="336"/>
      </w:pPr>
      <w:r>
        <w:rPr/>
        <w:t>Figure</w:t>
      </w:r>
      <w:r>
        <w:rPr>
          <w:spacing w:val="-3"/>
        </w:rPr>
        <w:t> </w:t>
      </w:r>
      <w:r>
        <w:rPr/>
        <w:t>4.6</w:t>
      </w:r>
      <w:r>
        <w:rPr>
          <w:spacing w:val="1"/>
        </w:rPr>
        <w:t> </w:t>
      </w:r>
      <w:r>
        <w:rPr/>
        <w:t>Biocidal</w:t>
      </w:r>
      <w:r>
        <w:rPr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fixed</w:t>
      </w:r>
      <w:r>
        <w:rPr>
          <w:spacing w:val="-1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(0.016</w:t>
      </w:r>
      <w:r>
        <w:rPr>
          <w:spacing w:val="-1"/>
        </w:rPr>
        <w:t> </w:t>
      </w:r>
      <w:r>
        <w:rPr/>
        <w:t>mg/ml)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Ketoconazole,</w:t>
      </w:r>
    </w:p>
    <w:p>
      <w:pPr>
        <w:pStyle w:val="BodyText"/>
        <w:ind w:left="336"/>
      </w:pPr>
      <w:r>
        <w:rPr/>
        <w:t>Ethyl</w:t>
      </w:r>
    </w:p>
    <w:p>
      <w:pPr>
        <w:pStyle w:val="BodyText"/>
        <w:ind w:left="336"/>
      </w:pPr>
      <w:r>
        <w:rPr/>
        <w:t>acetate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(2</w:t>
      </w:r>
      <w:r>
        <w:rPr>
          <w:spacing w:val="-1"/>
        </w:rPr>
        <w:t> </w:t>
      </w:r>
      <w:r>
        <w:rPr/>
        <w:t>mg/ml)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M2</w:t>
      </w:r>
      <w:r>
        <w:rPr>
          <w:spacing w:val="-1"/>
        </w:rPr>
        <w:t> </w:t>
      </w:r>
      <w:r>
        <w:rPr/>
        <w:t>(0.5</w:t>
      </w:r>
      <w:r>
        <w:rPr>
          <w:spacing w:val="-1"/>
        </w:rPr>
        <w:t> </w:t>
      </w:r>
      <w:r>
        <w:rPr/>
        <w:t>mg/ml)</w:t>
      </w:r>
      <w:r>
        <w:rPr>
          <w:spacing w:val="-1"/>
        </w:rPr>
        <w:t> </w:t>
      </w:r>
      <w:r>
        <w:rPr/>
        <w:t>against</w:t>
      </w:r>
      <w:r>
        <w:rPr>
          <w:spacing w:val="3"/>
        </w:rPr>
        <w:t> </w:t>
      </w:r>
      <w:r>
        <w:rPr>
          <w:i/>
        </w:rPr>
        <w:t>T.</w:t>
      </w:r>
      <w:r>
        <w:rPr>
          <w:i/>
          <w:spacing w:val="-1"/>
        </w:rPr>
        <w:t> </w:t>
      </w:r>
      <w:r>
        <w:rPr>
          <w:i/>
        </w:rPr>
        <w:t>verrucosum</w:t>
      </w:r>
      <w:r>
        <w:rPr>
          <w:i/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time</w:t>
      </w:r>
    </w:p>
    <w:p>
      <w:pPr>
        <w:pStyle w:val="BodyText"/>
        <w:ind w:left="336"/>
      </w:pPr>
      <w:r>
        <w:rPr/>
        <w:t>interval……………………………….…………………………...………………………</w:t>
      </w:r>
    </w:p>
    <w:p>
      <w:pPr>
        <w:pStyle w:val="BodyText"/>
        <w:ind w:left="336"/>
      </w:pPr>
      <w:r>
        <w:rPr/>
        <w:t>..67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Heading1"/>
        <w:spacing w:before="1"/>
        <w:ind w:left="0" w:right="680"/>
        <w:jc w:val="center"/>
      </w:pPr>
      <w:r>
        <w:rPr/>
        <w:t>Appendices</w:t>
      </w:r>
    </w:p>
    <w:p>
      <w:pPr>
        <w:spacing w:after="0"/>
        <w:jc w:val="center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before="1"/>
        <w:rPr>
          <w:b/>
          <w:sz w:val="26"/>
        </w:rPr>
      </w:pPr>
    </w:p>
    <w:p>
      <w:pPr>
        <w:spacing w:before="90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Page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ind w:left="336"/>
        <w:rPr>
          <w:i/>
        </w:rPr>
      </w:pPr>
      <w:r>
        <w:rPr/>
        <w:t>Appendix</w:t>
      </w:r>
      <w:r>
        <w:rPr>
          <w:spacing w:val="1"/>
        </w:rPr>
        <w:t> </w:t>
      </w:r>
      <w:r>
        <w:rPr/>
        <w:t>I:</w:t>
      </w:r>
      <w:r>
        <w:rPr>
          <w:spacing w:val="-2"/>
        </w:rPr>
        <w:t> </w:t>
      </w:r>
      <w:r>
        <w:rPr/>
        <w:t>Phytochemical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M.</w:t>
      </w:r>
    </w:p>
    <w:p>
      <w:pPr>
        <w:tabs>
          <w:tab w:pos="5005" w:val="right" w:leader="dot"/>
        </w:tabs>
        <w:spacing w:before="276"/>
        <w:ind w:left="336" w:right="0" w:firstLine="0"/>
        <w:jc w:val="left"/>
        <w:rPr>
          <w:sz w:val="24"/>
        </w:rPr>
      </w:pPr>
      <w:r>
        <w:rPr>
          <w:i/>
          <w:sz w:val="24"/>
        </w:rPr>
        <w:t>villosus</w:t>
      </w:r>
      <w:r>
        <w:rPr>
          <w:i/>
          <w:sz w:val="24"/>
        </w:rPr>
        <w:tab/>
      </w:r>
      <w:r>
        <w:rPr>
          <w:sz w:val="24"/>
        </w:rPr>
        <w:t>89</w:t>
      </w:r>
    </w:p>
    <w:p>
      <w:pPr>
        <w:pStyle w:val="BodyText"/>
        <w:spacing w:before="276"/>
        <w:ind w:left="336" w:right="1503"/>
      </w:pPr>
      <w:r>
        <w:rPr/>
        <w:t>Appendix II: Biocidal activity of fixed concentration (0.025mg/ml) of fluconazole,</w:t>
      </w:r>
      <w:r>
        <w:rPr>
          <w:spacing w:val="-57"/>
        </w:rPr>
        <w:t> </w:t>
      </w:r>
      <w:r>
        <w:rPr/>
        <w:t>ethyl</w:t>
      </w:r>
    </w:p>
    <w:p>
      <w:pPr>
        <w:pStyle w:val="BodyText"/>
        <w:ind w:left="336" w:right="1041"/>
      </w:pPr>
      <w:r>
        <w:rPr/>
        <w:t>acetate extract (2 mg/ml) and M2 (2mg/ml) against </w:t>
      </w:r>
      <w:r>
        <w:rPr>
          <w:i/>
        </w:rPr>
        <w:t>C. albicans </w:t>
      </w:r>
      <w:r>
        <w:rPr/>
        <w:t>at different time</w:t>
      </w:r>
      <w:r>
        <w:rPr>
          <w:spacing w:val="1"/>
        </w:rPr>
        <w:t> </w:t>
      </w:r>
      <w:r>
        <w:rPr/>
        <w:t>interval……………………………………………………………………………………</w:t>
      </w:r>
    </w:p>
    <w:p>
      <w:pPr>
        <w:pStyle w:val="BodyText"/>
        <w:ind w:left="336"/>
      </w:pPr>
      <w:r>
        <w:rPr/>
        <w:t>..91</w:t>
      </w:r>
    </w:p>
    <w:p>
      <w:pPr>
        <w:pStyle w:val="BodyText"/>
        <w:spacing w:before="276"/>
        <w:ind w:left="336" w:right="1143"/>
      </w:pPr>
      <w:r>
        <w:rPr/>
        <w:t>Appendix</w:t>
      </w:r>
      <w:r>
        <w:rPr>
          <w:spacing w:val="1"/>
        </w:rPr>
        <w:t> </w:t>
      </w:r>
      <w:r>
        <w:rPr/>
        <w:t>III: Biocidal</w:t>
      </w:r>
      <w:r>
        <w:rPr>
          <w:spacing w:val="-2"/>
        </w:rPr>
        <w:t> </w:t>
      </w:r>
      <w:r>
        <w:rPr/>
        <w:t>activity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fixed</w:t>
      </w:r>
      <w:r>
        <w:rPr>
          <w:spacing w:val="-2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(0.2mg/ml)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fluconazole,</w:t>
      </w:r>
      <w:r>
        <w:rPr>
          <w:spacing w:val="-2"/>
        </w:rPr>
        <w:t> </w:t>
      </w:r>
      <w:r>
        <w:rPr/>
        <w:t>ethyl</w:t>
      </w:r>
      <w:r>
        <w:rPr>
          <w:spacing w:val="-57"/>
        </w:rPr>
        <w:t> </w:t>
      </w:r>
      <w:r>
        <w:rPr/>
        <w:t>acetate</w:t>
      </w:r>
      <w:r>
        <w:rPr>
          <w:spacing w:val="-2"/>
        </w:rPr>
        <w:t> </w:t>
      </w:r>
      <w:r>
        <w:rPr/>
        <w:t>extract (4</w:t>
      </w:r>
      <w:r>
        <w:rPr>
          <w:spacing w:val="-1"/>
        </w:rPr>
        <w:t> </w:t>
      </w:r>
      <w:r>
        <w:rPr/>
        <w:t>mg/ml)</w:t>
      </w:r>
      <w:r>
        <w:rPr>
          <w:spacing w:val="-1"/>
        </w:rPr>
        <w:t> </w:t>
      </w:r>
      <w:r>
        <w:rPr/>
        <w:t>and M2</w:t>
      </w:r>
      <w:r>
        <w:rPr>
          <w:spacing w:val="-1"/>
        </w:rPr>
        <w:t> </w:t>
      </w:r>
      <w:r>
        <w:rPr/>
        <w:t>(1mg/ml) against</w:t>
      </w:r>
      <w:r>
        <w:rPr>
          <w:spacing w:val="2"/>
        </w:rPr>
        <w:t> </w:t>
      </w:r>
      <w:r>
        <w:rPr>
          <w:i/>
        </w:rPr>
        <w:t>C. krusei</w:t>
      </w:r>
      <w:r>
        <w:rPr>
          <w:i/>
          <w:spacing w:val="-1"/>
        </w:rPr>
        <w:t> </w:t>
      </w:r>
      <w:r>
        <w:rPr/>
        <w:t>at different</w:t>
      </w:r>
      <w:r>
        <w:rPr>
          <w:spacing w:val="-1"/>
        </w:rPr>
        <w:t> </w:t>
      </w:r>
      <w:r>
        <w:rPr/>
        <w:t>time</w:t>
      </w:r>
    </w:p>
    <w:p>
      <w:pPr>
        <w:pStyle w:val="BodyText"/>
        <w:spacing w:before="1"/>
        <w:ind w:left="336"/>
      </w:pPr>
      <w:r>
        <w:rPr/>
        <w:t>interval……………………………………………………………………………………</w:t>
      </w:r>
    </w:p>
    <w:p>
      <w:pPr>
        <w:pStyle w:val="BodyText"/>
        <w:ind w:left="336"/>
      </w:pPr>
      <w:r>
        <w:rPr/>
        <w:t>..92</w:t>
      </w:r>
    </w:p>
    <w:p>
      <w:pPr>
        <w:pStyle w:val="BodyText"/>
        <w:spacing w:before="276"/>
        <w:ind w:left="336" w:right="1018"/>
      </w:pPr>
      <w:r>
        <w:rPr/>
        <w:t>Appendix IV:</w:t>
      </w:r>
      <w:r>
        <w:rPr>
          <w:spacing w:val="1"/>
        </w:rPr>
        <w:t> </w:t>
      </w:r>
      <w:r>
        <w:rPr/>
        <w:t>Biocidal activity of fixed concentration (0.05 mg/ml) of ketoconazole,</w:t>
      </w:r>
      <w:r>
        <w:rPr>
          <w:spacing w:val="1"/>
        </w:rPr>
        <w:t> </w:t>
      </w:r>
      <w:r>
        <w:rPr/>
        <w:t>ethyl</w:t>
      </w:r>
      <w:r>
        <w:rPr>
          <w:spacing w:val="-2"/>
        </w:rPr>
        <w:t> </w:t>
      </w:r>
      <w:r>
        <w:rPr/>
        <w:t>acetate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(4mg/ml)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M2</w:t>
      </w:r>
      <w:r>
        <w:rPr>
          <w:spacing w:val="-2"/>
        </w:rPr>
        <w:t> </w:t>
      </w:r>
      <w:r>
        <w:rPr/>
        <w:t>(4mg/ml)</w:t>
      </w:r>
      <w:r>
        <w:rPr>
          <w:spacing w:val="-2"/>
        </w:rPr>
        <w:t> </w:t>
      </w:r>
      <w:r>
        <w:rPr/>
        <w:t>against</w:t>
      </w:r>
      <w:r>
        <w:rPr>
          <w:spacing w:val="3"/>
        </w:rPr>
        <w:t> </w:t>
      </w:r>
      <w:r>
        <w:rPr>
          <w:i/>
        </w:rPr>
        <w:t>A.</w:t>
      </w:r>
      <w:r>
        <w:rPr>
          <w:i/>
          <w:spacing w:val="-2"/>
        </w:rPr>
        <w:t> </w:t>
      </w:r>
      <w:r>
        <w:rPr>
          <w:i/>
        </w:rPr>
        <w:t>fumigatus </w:t>
      </w:r>
      <w:r>
        <w:rPr/>
        <w:t>at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time</w:t>
      </w:r>
    </w:p>
    <w:p>
      <w:pPr>
        <w:pStyle w:val="BodyText"/>
        <w:ind w:left="336"/>
      </w:pPr>
      <w:r>
        <w:rPr/>
        <w:t>interval……………………………………………………………………………………</w:t>
      </w:r>
    </w:p>
    <w:p>
      <w:pPr>
        <w:pStyle w:val="BodyText"/>
        <w:ind w:left="336"/>
      </w:pPr>
      <w:r>
        <w:rPr/>
        <w:t>..93</w:t>
      </w:r>
    </w:p>
    <w:p>
      <w:pPr>
        <w:pStyle w:val="BodyText"/>
      </w:pPr>
    </w:p>
    <w:p>
      <w:pPr>
        <w:pStyle w:val="BodyText"/>
        <w:ind w:left="336" w:right="1254"/>
      </w:pPr>
      <w:r>
        <w:rPr/>
        <w:t>Appendix V:</w:t>
      </w:r>
      <w:r>
        <w:rPr>
          <w:spacing w:val="1"/>
        </w:rPr>
        <w:t> </w:t>
      </w:r>
      <w:r>
        <w:rPr/>
        <w:t>Biocidal activity of fixed concentration (0.05 mg/ml) of ketoconazole,</w:t>
      </w:r>
      <w:r>
        <w:rPr>
          <w:spacing w:val="-57"/>
        </w:rPr>
        <w:t> </w:t>
      </w:r>
      <w:r>
        <w:rPr/>
        <w:t>ethyl</w:t>
      </w:r>
    </w:p>
    <w:p>
      <w:pPr>
        <w:pStyle w:val="BodyText"/>
        <w:ind w:left="336"/>
      </w:pPr>
      <w:r>
        <w:rPr/>
        <w:t>acetate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(4</w:t>
      </w:r>
      <w:r>
        <w:rPr>
          <w:spacing w:val="-1"/>
        </w:rPr>
        <w:t> </w:t>
      </w:r>
      <w:r>
        <w:rPr/>
        <w:t>mg/ml)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M2</w:t>
      </w:r>
      <w:r>
        <w:rPr>
          <w:spacing w:val="-1"/>
        </w:rPr>
        <w:t> </w:t>
      </w:r>
      <w:r>
        <w:rPr/>
        <w:t>(1</w:t>
      </w:r>
      <w:r>
        <w:rPr>
          <w:spacing w:val="-1"/>
        </w:rPr>
        <w:t> </w:t>
      </w:r>
      <w:r>
        <w:rPr/>
        <w:t>mg/ml)</w:t>
      </w:r>
      <w:r>
        <w:rPr>
          <w:spacing w:val="-1"/>
        </w:rPr>
        <w:t> </w:t>
      </w:r>
      <w:r>
        <w:rPr/>
        <w:t>against</w:t>
      </w:r>
      <w:r>
        <w:rPr>
          <w:spacing w:val="2"/>
        </w:rPr>
        <w:t> </w:t>
      </w:r>
      <w:r>
        <w:rPr>
          <w:i/>
        </w:rPr>
        <w:t>A.</w:t>
      </w:r>
      <w:r>
        <w:rPr>
          <w:i/>
          <w:spacing w:val="-1"/>
        </w:rPr>
        <w:t> </w:t>
      </w:r>
      <w:r>
        <w:rPr>
          <w:i/>
        </w:rPr>
        <w:t>niger</w:t>
      </w:r>
      <w:r>
        <w:rPr>
          <w:i/>
          <w:spacing w:val="-1"/>
        </w:rPr>
        <w:t> </w:t>
      </w:r>
      <w:r>
        <w:rPr/>
        <w:t>at different</w:t>
      </w:r>
      <w:r>
        <w:rPr>
          <w:spacing w:val="-1"/>
        </w:rPr>
        <w:t> </w:t>
      </w:r>
      <w:r>
        <w:rPr/>
        <w:t>time</w:t>
      </w:r>
    </w:p>
    <w:p>
      <w:pPr>
        <w:pStyle w:val="BodyText"/>
        <w:ind w:left="336"/>
      </w:pPr>
      <w:r>
        <w:rPr/>
        <w:t>interval…………………………………………………………………..………………</w:t>
      </w:r>
    </w:p>
    <w:p>
      <w:pPr>
        <w:pStyle w:val="BodyText"/>
        <w:ind w:left="336"/>
      </w:pPr>
      <w:r>
        <w:rPr/>
        <w:t>…94</w:t>
      </w:r>
    </w:p>
    <w:p>
      <w:pPr>
        <w:pStyle w:val="BodyText"/>
      </w:pPr>
    </w:p>
    <w:p>
      <w:pPr>
        <w:pStyle w:val="BodyText"/>
        <w:ind w:left="336" w:right="1203"/>
      </w:pPr>
      <w:r>
        <w:rPr/>
        <w:t>Appendix VI: Biocidal activity of fixed concentration (0.016 mg/ml) of ketoconazole,</w:t>
      </w:r>
      <w:r>
        <w:rPr>
          <w:spacing w:val="-57"/>
        </w:rPr>
        <w:t> </w:t>
      </w:r>
      <w:r>
        <w:rPr/>
        <w:t>ethyl acetate extract (4 mg/ml) and M2 (2 mg/ml) against </w:t>
      </w:r>
      <w:r>
        <w:rPr>
          <w:i/>
        </w:rPr>
        <w:t>T. mentagrophytes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time</w:t>
      </w:r>
    </w:p>
    <w:p>
      <w:pPr>
        <w:pStyle w:val="BodyText"/>
        <w:tabs>
          <w:tab w:pos="8389" w:val="left" w:leader="dot"/>
        </w:tabs>
        <w:ind w:left="336"/>
      </w:pPr>
      <w:r>
        <w:rPr/>
        <w:t>interval…</w:t>
        <w:tab/>
        <w:t>95</w:t>
      </w:r>
    </w:p>
    <w:p>
      <w:pPr>
        <w:pStyle w:val="BodyText"/>
      </w:pPr>
    </w:p>
    <w:p>
      <w:pPr>
        <w:pStyle w:val="BodyText"/>
        <w:ind w:left="336" w:right="1123"/>
      </w:pPr>
      <w:r>
        <w:rPr/>
        <w:t>Appendix VII: Biocidal activity of fixed concentration (0.016 mg/ml) of ketoconazole,</w:t>
      </w:r>
      <w:r>
        <w:rPr>
          <w:spacing w:val="-57"/>
        </w:rPr>
        <w:t> </w:t>
      </w:r>
      <w:r>
        <w:rPr/>
        <w:t>ethyl acetate extract (2 mg/ml) and M2 (0.5 mg/ml) against </w:t>
      </w:r>
      <w:r>
        <w:rPr>
          <w:i/>
        </w:rPr>
        <w:t>T. verrucosum </w:t>
      </w:r>
      <w:r>
        <w:rPr/>
        <w:t>at different</w:t>
      </w:r>
      <w:r>
        <w:rPr>
          <w:spacing w:val="1"/>
        </w:rPr>
        <w:t> </w:t>
      </w:r>
      <w:r>
        <w:rPr/>
        <w:t>time</w:t>
      </w:r>
    </w:p>
    <w:p>
      <w:pPr>
        <w:pStyle w:val="BodyText"/>
        <w:spacing w:before="1"/>
        <w:ind w:left="336"/>
      </w:pPr>
      <w:r>
        <w:rPr/>
        <w:t>interval……………………………………..……………………………………………</w:t>
      </w:r>
    </w:p>
    <w:p>
      <w:pPr>
        <w:pStyle w:val="BodyText"/>
        <w:ind w:left="336"/>
      </w:pPr>
      <w:r>
        <w:rPr/>
        <w:t>…96</w:t>
      </w:r>
    </w:p>
    <w:p>
      <w:pPr>
        <w:pStyle w:val="BodyText"/>
      </w:pPr>
    </w:p>
    <w:p>
      <w:pPr>
        <w:pStyle w:val="BodyText"/>
        <w:tabs>
          <w:tab w:pos="2864" w:val="left" w:leader="dot"/>
        </w:tabs>
        <w:ind w:left="336" w:right="1698"/>
      </w:pPr>
      <w:r>
        <w:rPr/>
        <w:t>Appendix VIII: ANOVA</w:t>
      </w:r>
      <w:r>
        <w:rPr>
          <w:spacing w:val="-1"/>
        </w:rPr>
        <w:t> </w:t>
      </w:r>
      <w:r>
        <w:rPr/>
        <w:t>summary</w:t>
      </w:r>
      <w:r>
        <w:rPr>
          <w:spacing w:val="-7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antifungal</w:t>
      </w:r>
      <w:r>
        <w:rPr>
          <w:spacing w:val="-57"/>
        </w:rPr>
        <w:t> </w:t>
      </w:r>
      <w:r>
        <w:rPr/>
        <w:t>activities  </w:t>
      </w:r>
      <w:r>
        <w:rPr>
          <w:spacing w:val="9"/>
        </w:rPr>
        <w:t> </w:t>
      </w:r>
      <w:r>
        <w:rPr/>
        <w:t>of  </w:t>
      </w:r>
      <w:r>
        <w:rPr>
          <w:spacing w:val="8"/>
        </w:rPr>
        <w:t> </w:t>
      </w:r>
      <w:r>
        <w:rPr/>
        <w:t>ethyl  </w:t>
      </w:r>
      <w:r>
        <w:rPr>
          <w:spacing w:val="11"/>
        </w:rPr>
        <w:t> </w:t>
      </w:r>
      <w:r>
        <w:rPr/>
        <w:t>acetate  </w:t>
      </w:r>
      <w:r>
        <w:rPr>
          <w:spacing w:val="11"/>
        </w:rPr>
        <w:t> </w:t>
      </w:r>
      <w:r>
        <w:rPr/>
        <w:t>extract  </w:t>
      </w:r>
      <w:r>
        <w:rPr>
          <w:spacing w:val="9"/>
        </w:rPr>
        <w:t> </w:t>
      </w:r>
      <w:r>
        <w:rPr/>
        <w:t>of  </w:t>
      </w:r>
      <w:r>
        <w:rPr>
          <w:spacing w:val="11"/>
        </w:rPr>
        <w:t> </w:t>
      </w:r>
      <w:r>
        <w:rPr>
          <w:i/>
        </w:rPr>
        <w:t>M.  </w:t>
      </w:r>
      <w:r>
        <w:rPr>
          <w:i/>
          <w:spacing w:val="10"/>
        </w:rPr>
        <w:t> </w:t>
      </w:r>
      <w:r>
        <w:rPr>
          <w:i/>
        </w:rPr>
        <w:t>villosus  </w:t>
      </w:r>
      <w:r>
        <w:rPr>
          <w:i/>
          <w:spacing w:val="10"/>
        </w:rPr>
        <w:t> </w:t>
      </w:r>
      <w:r>
        <w:rPr/>
        <w:t>on  </w:t>
      </w:r>
      <w:r>
        <w:rPr>
          <w:spacing w:val="9"/>
        </w:rPr>
        <w:t> </w:t>
      </w:r>
      <w:r>
        <w:rPr>
          <w:i/>
        </w:rPr>
        <w:t>C.  </w:t>
      </w:r>
      <w:r>
        <w:rPr>
          <w:i/>
          <w:spacing w:val="10"/>
        </w:rPr>
        <w:t> </w:t>
      </w:r>
      <w:r>
        <w:rPr>
          <w:i/>
        </w:rPr>
        <w:t>albicans</w:t>
      </w:r>
      <w:r>
        <w:rPr>
          <w:i/>
          <w:spacing w:val="1"/>
        </w:rPr>
        <w:t> </w:t>
      </w:r>
      <w:r>
        <w:rPr/>
        <w:t>(Ca1)</w:t>
        <w:tab/>
        <w:t>97</w:t>
      </w:r>
    </w:p>
    <w:p>
      <w:pPr>
        <w:pStyle w:val="BodyText"/>
      </w:pPr>
    </w:p>
    <w:p>
      <w:pPr>
        <w:pStyle w:val="BodyText"/>
        <w:ind w:left="336" w:right="1853"/>
      </w:pPr>
      <w:r>
        <w:rPr/>
        <w:t>Appendix</w:t>
      </w:r>
      <w:r>
        <w:rPr>
          <w:spacing w:val="2"/>
        </w:rPr>
        <w:t> </w:t>
      </w:r>
      <w:r>
        <w:rPr/>
        <w:t>IX:</w:t>
      </w:r>
      <w:r>
        <w:rPr>
          <w:spacing w:val="-1"/>
        </w:rPr>
        <w:t> </w:t>
      </w:r>
      <w:r>
        <w:rPr/>
        <w:t>ANOVA</w:t>
      </w:r>
      <w:r>
        <w:rPr>
          <w:spacing w:val="-3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antifungal</w:t>
      </w:r>
      <w:r>
        <w:rPr>
          <w:spacing w:val="-57"/>
        </w:rPr>
        <w:t> </w:t>
      </w:r>
      <w:r>
        <w:rPr/>
        <w:t>activities</w:t>
      </w:r>
    </w:p>
    <w:p>
      <w:pPr>
        <w:spacing w:before="0"/>
        <w:ind w:left="336" w:right="0" w:firstLine="0"/>
        <w:jc w:val="left"/>
        <w:rPr>
          <w:i/>
          <w:sz w:val="24"/>
        </w:rPr>
      </w:pP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ethyl</w:t>
      </w:r>
      <w:r>
        <w:rPr>
          <w:spacing w:val="1"/>
          <w:sz w:val="24"/>
        </w:rPr>
        <w:t> </w:t>
      </w:r>
      <w:r>
        <w:rPr>
          <w:sz w:val="24"/>
        </w:rPr>
        <w:t>acetate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villosus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albicans</w:t>
      </w:r>
    </w:p>
    <w:p>
      <w:pPr>
        <w:pStyle w:val="BodyText"/>
        <w:tabs>
          <w:tab w:pos="3764" w:val="left" w:leader="dot"/>
        </w:tabs>
        <w:spacing w:before="1"/>
        <w:ind w:left="336"/>
      </w:pPr>
      <w:r>
        <w:rPr/>
        <w:t>(Ca2)</w:t>
        <w:tab/>
        <w:t>98</w:t>
      </w:r>
    </w:p>
    <w:p>
      <w:pPr>
        <w:spacing w:after="0"/>
        <w:sectPr>
          <w:pgSz w:w="11910" w:h="16840"/>
          <w:pgMar w:header="0" w:footer="1014" w:top="1580" w:bottom="1200" w:left="1680" w:right="420"/>
        </w:sectPr>
      </w:pPr>
    </w:p>
    <w:p>
      <w:pPr>
        <w:pStyle w:val="BodyText"/>
        <w:spacing w:before="73"/>
        <w:ind w:left="336" w:right="1931"/>
      </w:pPr>
      <w:r>
        <w:rPr/>
        <w:t>Appendix</w:t>
      </w:r>
      <w:r>
        <w:rPr>
          <w:spacing w:val="1"/>
        </w:rPr>
        <w:t> </w:t>
      </w:r>
      <w:r>
        <w:rPr/>
        <w:t>X:</w:t>
      </w:r>
      <w:r>
        <w:rPr>
          <w:spacing w:val="-1"/>
        </w:rPr>
        <w:t> </w:t>
      </w:r>
      <w:r>
        <w:rPr/>
        <w:t>ANOVA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antifungal</w:t>
      </w:r>
      <w:r>
        <w:rPr>
          <w:spacing w:val="-57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</w:p>
    <w:p>
      <w:pPr>
        <w:spacing w:before="1"/>
        <w:ind w:left="336" w:right="0" w:firstLine="0"/>
        <w:jc w:val="left"/>
        <w:rPr>
          <w:i/>
          <w:sz w:val="24"/>
        </w:rPr>
      </w:pPr>
      <w:r>
        <w:rPr>
          <w:sz w:val="24"/>
        </w:rPr>
        <w:t>ethyl</w:t>
      </w:r>
      <w:r>
        <w:rPr>
          <w:spacing w:val="-1"/>
          <w:sz w:val="24"/>
        </w:rPr>
        <w:t> </w:t>
      </w:r>
      <w:r>
        <w:rPr>
          <w:sz w:val="24"/>
        </w:rPr>
        <w:t>acetate extract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M.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villosus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i/>
          <w:sz w:val="24"/>
        </w:rPr>
        <w:t>C. albicans</w:t>
      </w:r>
    </w:p>
    <w:p>
      <w:pPr>
        <w:pStyle w:val="BodyText"/>
        <w:tabs>
          <w:tab w:pos="4064" w:val="left" w:leader="dot"/>
        </w:tabs>
        <w:ind w:left="336"/>
      </w:pPr>
      <w:r>
        <w:rPr/>
        <w:t>(Ca3)</w:t>
        <w:tab/>
        <w:t>99</w:t>
      </w:r>
    </w:p>
    <w:p>
      <w:pPr>
        <w:pStyle w:val="BodyText"/>
        <w:spacing w:before="276"/>
        <w:ind w:left="336" w:right="1854"/>
      </w:pPr>
      <w:r>
        <w:rPr/>
        <w:t>Appendix XI:</w:t>
      </w:r>
      <w:r>
        <w:rPr>
          <w:spacing w:val="-1"/>
        </w:rPr>
        <w:t> </w:t>
      </w:r>
      <w:r>
        <w:rPr/>
        <w:t>ANOVA</w:t>
      </w:r>
      <w:r>
        <w:rPr>
          <w:spacing w:val="-2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antifungal</w:t>
      </w:r>
      <w:r>
        <w:rPr>
          <w:spacing w:val="-57"/>
        </w:rPr>
        <w:t> </w:t>
      </w:r>
      <w:r>
        <w:rPr/>
        <w:t>activities</w:t>
      </w:r>
    </w:p>
    <w:p>
      <w:pPr>
        <w:spacing w:before="0"/>
        <w:ind w:left="336" w:right="0" w:firstLine="0"/>
        <w:jc w:val="left"/>
        <w:rPr>
          <w:i/>
          <w:sz w:val="24"/>
        </w:rPr>
      </w:pP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ethyl</w:t>
      </w:r>
      <w:r>
        <w:rPr>
          <w:spacing w:val="1"/>
          <w:sz w:val="24"/>
        </w:rPr>
        <w:t> </w:t>
      </w:r>
      <w:r>
        <w:rPr>
          <w:sz w:val="24"/>
        </w:rPr>
        <w:t>acetate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villosus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albicans</w:t>
      </w:r>
    </w:p>
    <w:p>
      <w:pPr>
        <w:pStyle w:val="BodyText"/>
        <w:tabs>
          <w:tab w:pos="3644" w:val="left" w:leader="dot"/>
        </w:tabs>
        <w:ind w:left="336"/>
      </w:pPr>
      <w:r>
        <w:rPr/>
        <w:t>(Ca4)</w:t>
        <w:tab/>
        <w:t>100</w:t>
      </w:r>
    </w:p>
    <w:p>
      <w:pPr>
        <w:pStyle w:val="BodyText"/>
        <w:spacing w:before="276"/>
        <w:ind w:left="336" w:right="1776"/>
      </w:pPr>
      <w:r>
        <w:rPr/>
        <w:t>Appendix XII:</w:t>
      </w:r>
      <w:r>
        <w:rPr>
          <w:spacing w:val="-2"/>
        </w:rPr>
        <w:t> </w:t>
      </w:r>
      <w:r>
        <w:rPr/>
        <w:t>ANOVA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antifungal</w:t>
      </w:r>
      <w:r>
        <w:rPr>
          <w:spacing w:val="-57"/>
        </w:rPr>
        <w:t> </w:t>
      </w:r>
      <w:r>
        <w:rPr/>
        <w:t>activities</w:t>
      </w:r>
    </w:p>
    <w:p>
      <w:pPr>
        <w:spacing w:before="0"/>
        <w:ind w:left="336" w:right="0" w:firstLine="0"/>
        <w:jc w:val="left"/>
        <w:rPr>
          <w:i/>
          <w:sz w:val="24"/>
        </w:rPr>
      </w:pP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ethyl</w:t>
      </w:r>
      <w:r>
        <w:rPr>
          <w:spacing w:val="1"/>
          <w:sz w:val="24"/>
        </w:rPr>
        <w:t> </w:t>
      </w:r>
      <w:r>
        <w:rPr>
          <w:sz w:val="24"/>
        </w:rPr>
        <w:t>acetate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villosus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krusei</w:t>
      </w:r>
    </w:p>
    <w:p>
      <w:pPr>
        <w:pStyle w:val="BodyText"/>
        <w:tabs>
          <w:tab w:pos="3896" w:val="left" w:leader="dot"/>
        </w:tabs>
        <w:ind w:left="336"/>
      </w:pPr>
      <w:r>
        <w:rPr/>
        <w:t>(Ck)…</w:t>
        <w:tab/>
        <w:t>101</w:t>
      </w:r>
    </w:p>
    <w:p>
      <w:pPr>
        <w:tabs>
          <w:tab w:pos="2661" w:val="left" w:leader="dot"/>
        </w:tabs>
        <w:spacing w:before="277"/>
        <w:ind w:left="336" w:right="1698" w:firstLine="0"/>
        <w:jc w:val="left"/>
        <w:rPr>
          <w:sz w:val="24"/>
        </w:rPr>
      </w:pPr>
      <w:r>
        <w:rPr>
          <w:sz w:val="24"/>
        </w:rPr>
        <w:t>Appendix XIII: ANOVA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temperature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antifungal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ethyl</w:t>
      </w:r>
      <w:r>
        <w:rPr>
          <w:spacing w:val="15"/>
          <w:sz w:val="24"/>
        </w:rPr>
        <w:t> </w:t>
      </w:r>
      <w:r>
        <w:rPr>
          <w:sz w:val="24"/>
        </w:rPr>
        <w:t>acetate</w:t>
      </w:r>
      <w:r>
        <w:rPr>
          <w:spacing w:val="13"/>
          <w:sz w:val="24"/>
        </w:rPr>
        <w:t> </w:t>
      </w:r>
      <w:r>
        <w:rPr>
          <w:sz w:val="24"/>
        </w:rPr>
        <w:t>extract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villosus</w:t>
      </w:r>
      <w:r>
        <w:rPr>
          <w:i/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fumigatus</w:t>
      </w:r>
      <w:r>
        <w:rPr>
          <w:i/>
          <w:spacing w:val="1"/>
          <w:sz w:val="24"/>
        </w:rPr>
        <w:t> </w:t>
      </w:r>
      <w:r>
        <w:rPr>
          <w:sz w:val="24"/>
        </w:rPr>
        <w:t>(AF)…</w:t>
        <w:tab/>
        <w:t>102</w:t>
      </w:r>
    </w:p>
    <w:p>
      <w:pPr>
        <w:pStyle w:val="BodyText"/>
        <w:spacing w:before="276"/>
        <w:ind w:left="336" w:right="1682"/>
      </w:pPr>
      <w:r>
        <w:rPr/>
        <w:t>Appendix XIV:</w:t>
      </w:r>
      <w:r>
        <w:rPr>
          <w:spacing w:val="-2"/>
        </w:rPr>
        <w:t> </w:t>
      </w:r>
      <w:r>
        <w:rPr/>
        <w:t>ANOVA summary</w:t>
      </w:r>
      <w:r>
        <w:rPr>
          <w:spacing w:val="-7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antifungal</w:t>
      </w:r>
      <w:r>
        <w:rPr>
          <w:spacing w:val="-57"/>
        </w:rPr>
        <w:t> </w:t>
      </w:r>
      <w:r>
        <w:rPr/>
        <w:t>activities</w:t>
      </w:r>
    </w:p>
    <w:p>
      <w:pPr>
        <w:spacing w:before="0"/>
        <w:ind w:left="336" w:right="0" w:firstLine="0"/>
        <w:jc w:val="left"/>
        <w:rPr>
          <w:i/>
          <w:sz w:val="24"/>
        </w:rPr>
      </w:pP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ethyl</w:t>
      </w:r>
      <w:r>
        <w:rPr>
          <w:spacing w:val="1"/>
          <w:sz w:val="24"/>
        </w:rPr>
        <w:t> </w:t>
      </w:r>
      <w:r>
        <w:rPr>
          <w:sz w:val="24"/>
        </w:rPr>
        <w:t>acetate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villosus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</w:t>
      </w:r>
    </w:p>
    <w:p>
      <w:pPr>
        <w:pStyle w:val="BodyText"/>
        <w:tabs>
          <w:tab w:pos="3123" w:val="left" w:leader="dot"/>
        </w:tabs>
        <w:ind w:left="336"/>
      </w:pPr>
      <w:r>
        <w:rPr/>
        <w:t>(AN)</w:t>
        <w:tab/>
        <w:t>103</w:t>
      </w:r>
    </w:p>
    <w:p>
      <w:pPr>
        <w:pStyle w:val="BodyText"/>
        <w:spacing w:before="276"/>
        <w:ind w:left="336" w:right="1758"/>
      </w:pPr>
      <w:r>
        <w:rPr/>
        <w:t>Appendix XV:</w:t>
      </w:r>
      <w:r>
        <w:rPr>
          <w:spacing w:val="-1"/>
        </w:rPr>
        <w:t> </w:t>
      </w:r>
      <w:r>
        <w:rPr/>
        <w:t>ANOVA summary</w:t>
      </w:r>
      <w:r>
        <w:rPr>
          <w:spacing w:val="-7"/>
        </w:rPr>
        <w:t> </w:t>
      </w:r>
      <w:r>
        <w:rPr/>
        <w:t>on</w:t>
      </w:r>
      <w:r>
        <w:rPr>
          <w:spacing w:val="-1"/>
        </w:rPr>
        <w:t> </w:t>
      </w:r>
      <w:r>
        <w:rPr/>
        <w:t>the 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antifungal</w:t>
      </w:r>
      <w:r>
        <w:rPr>
          <w:spacing w:val="-57"/>
        </w:rPr>
        <w:t> </w:t>
      </w:r>
      <w:r>
        <w:rPr/>
        <w:t>activities</w:t>
      </w:r>
    </w:p>
    <w:p>
      <w:pPr>
        <w:spacing w:before="0"/>
        <w:ind w:left="336" w:right="0" w:firstLine="0"/>
        <w:jc w:val="left"/>
        <w:rPr>
          <w:i/>
          <w:sz w:val="24"/>
        </w:rPr>
      </w:pP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ethyl</w:t>
      </w:r>
      <w:r>
        <w:rPr>
          <w:spacing w:val="1"/>
          <w:sz w:val="24"/>
        </w:rPr>
        <w:t> </w:t>
      </w:r>
      <w:r>
        <w:rPr>
          <w:sz w:val="24"/>
        </w:rPr>
        <w:t>acetate</w:t>
      </w:r>
      <w:r>
        <w:rPr>
          <w:spacing w:val="-2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villosus</w:t>
      </w:r>
      <w:r>
        <w:rPr>
          <w:i/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mentagrophytes</w:t>
      </w:r>
    </w:p>
    <w:p>
      <w:pPr>
        <w:pStyle w:val="BodyText"/>
        <w:tabs>
          <w:tab w:pos="1875" w:val="left" w:leader="dot"/>
        </w:tabs>
        <w:ind w:left="336"/>
      </w:pPr>
      <w:r>
        <w:rPr/>
        <w:t>(TM)</w:t>
        <w:tab/>
        <w:t>104</w:t>
      </w:r>
    </w:p>
    <w:p>
      <w:pPr>
        <w:pStyle w:val="BodyText"/>
        <w:spacing w:before="276"/>
        <w:ind w:left="336" w:right="1682"/>
      </w:pPr>
      <w:r>
        <w:rPr/>
        <w:t>Appendix XVI:</w:t>
      </w:r>
      <w:r>
        <w:rPr>
          <w:spacing w:val="-2"/>
        </w:rPr>
        <w:t> </w:t>
      </w:r>
      <w:r>
        <w:rPr/>
        <w:t>ANOVA summary</w:t>
      </w:r>
      <w:r>
        <w:rPr>
          <w:spacing w:val="-7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antifungal</w:t>
      </w:r>
      <w:r>
        <w:rPr>
          <w:spacing w:val="-57"/>
        </w:rPr>
        <w:t> </w:t>
      </w:r>
      <w:r>
        <w:rPr/>
        <w:t>activities</w:t>
      </w:r>
    </w:p>
    <w:p>
      <w:pPr>
        <w:spacing w:before="0"/>
        <w:ind w:left="336" w:right="0" w:firstLine="0"/>
        <w:jc w:val="left"/>
        <w:rPr>
          <w:i/>
          <w:sz w:val="24"/>
        </w:rPr>
      </w:pP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ethyl</w:t>
      </w:r>
      <w:r>
        <w:rPr>
          <w:spacing w:val="1"/>
          <w:sz w:val="24"/>
        </w:rPr>
        <w:t> </w:t>
      </w:r>
      <w:r>
        <w:rPr>
          <w:sz w:val="24"/>
        </w:rPr>
        <w:t>acetate</w:t>
      </w:r>
      <w:r>
        <w:rPr>
          <w:spacing w:val="-2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villosus</w:t>
      </w:r>
      <w:r>
        <w:rPr>
          <w:i/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verrucosum</w:t>
      </w:r>
    </w:p>
    <w:p>
      <w:pPr>
        <w:pStyle w:val="BodyText"/>
        <w:tabs>
          <w:tab w:pos="2253" w:val="left" w:leader="dot"/>
        </w:tabs>
        <w:ind w:left="336"/>
      </w:pPr>
      <w:r>
        <w:rPr/>
        <w:t>(TV)</w:t>
        <w:tab/>
        <w:t>105</w:t>
      </w:r>
    </w:p>
    <w:p>
      <w:pPr>
        <w:pStyle w:val="BodyText"/>
        <w:spacing w:before="276"/>
        <w:ind w:left="336" w:right="1111"/>
      </w:pPr>
      <w:r>
        <w:rPr/>
        <w:t>Appendix</w:t>
      </w:r>
      <w:r>
        <w:rPr>
          <w:spacing w:val="1"/>
        </w:rPr>
        <w:t> </w:t>
      </w:r>
      <w:r>
        <w:rPr/>
        <w:t>XVII:</w:t>
      </w:r>
      <w:r>
        <w:rPr>
          <w:spacing w:val="-1"/>
        </w:rPr>
        <w:t> </w:t>
      </w:r>
      <w:r>
        <w:rPr/>
        <w:t>ANOVA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storage</w:t>
      </w:r>
      <w:r>
        <w:rPr>
          <w:spacing w:val="-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</w:p>
    <w:p>
      <w:pPr>
        <w:spacing w:before="0"/>
        <w:ind w:left="336" w:right="0" w:firstLine="0"/>
        <w:jc w:val="left"/>
        <w:rPr>
          <w:i/>
          <w:sz w:val="24"/>
        </w:rPr>
      </w:pPr>
      <w:r>
        <w:rPr>
          <w:sz w:val="24"/>
        </w:rPr>
        <w:t>antifungal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ethyl</w:t>
      </w:r>
      <w:r>
        <w:rPr>
          <w:spacing w:val="-1"/>
          <w:sz w:val="24"/>
        </w:rPr>
        <w:t> </w:t>
      </w:r>
      <w:r>
        <w:rPr>
          <w:sz w:val="24"/>
        </w:rPr>
        <w:t>acetate extract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villosus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albicans</w:t>
      </w:r>
    </w:p>
    <w:p>
      <w:pPr>
        <w:pStyle w:val="BodyText"/>
        <w:tabs>
          <w:tab w:pos="1721" w:val="left" w:leader="dot"/>
        </w:tabs>
        <w:spacing w:before="1"/>
        <w:ind w:left="336"/>
      </w:pPr>
      <w:r>
        <w:rPr/>
        <w:t>(Ca1)</w:t>
        <w:tab/>
        <w:t>106</w:t>
      </w:r>
    </w:p>
    <w:p>
      <w:pPr>
        <w:pStyle w:val="BodyText"/>
        <w:tabs>
          <w:tab w:pos="1361" w:val="left" w:leader="dot"/>
        </w:tabs>
        <w:spacing w:before="276"/>
        <w:ind w:left="336" w:right="1035"/>
      </w:pPr>
      <w:r>
        <w:rPr/>
        <w:t>Appendix XVIII:</w:t>
      </w:r>
      <w:r>
        <w:rPr>
          <w:spacing w:val="1"/>
        </w:rPr>
        <w:t> </w:t>
      </w:r>
      <w:r>
        <w:rPr/>
        <w:t>ANOVA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storage</w:t>
      </w:r>
      <w:r>
        <w:rPr>
          <w:spacing w:val="-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duration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ethyl</w:t>
      </w:r>
      <w:r>
        <w:rPr>
          <w:spacing w:val="60"/>
        </w:rPr>
        <w:t> </w:t>
      </w:r>
      <w:r>
        <w:rPr/>
        <w:t>acetate</w:t>
      </w:r>
      <w:r>
        <w:rPr>
          <w:spacing w:val="60"/>
        </w:rPr>
        <w:t> </w:t>
      </w:r>
      <w:r>
        <w:rPr/>
        <w:t>extract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>
          <w:i/>
        </w:rPr>
        <w:t>M.</w:t>
      </w:r>
      <w:r>
        <w:rPr>
          <w:i/>
          <w:spacing w:val="60"/>
        </w:rPr>
        <w:t> </w:t>
      </w:r>
      <w:r>
        <w:rPr>
          <w:i/>
        </w:rPr>
        <w:t>villosus</w:t>
      </w:r>
      <w:r>
        <w:rPr>
          <w:i/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>
          <w:i/>
        </w:rPr>
        <w:t>C.</w:t>
      </w:r>
      <w:r>
        <w:rPr>
          <w:i/>
          <w:spacing w:val="60"/>
        </w:rPr>
        <w:t> </w:t>
      </w:r>
      <w:r>
        <w:rPr>
          <w:i/>
        </w:rPr>
        <w:t>albicans</w:t>
      </w:r>
      <w:r>
        <w:rPr>
          <w:i/>
          <w:spacing w:val="1"/>
        </w:rPr>
        <w:t> </w:t>
      </w:r>
      <w:r>
        <w:rPr/>
        <w:t>(Ca2)</w:t>
        <w:tab/>
        <w:t>107</w:t>
      </w:r>
    </w:p>
    <w:p>
      <w:pPr>
        <w:pStyle w:val="BodyText"/>
        <w:spacing w:before="276"/>
        <w:ind w:left="336" w:right="1175"/>
      </w:pPr>
      <w:r>
        <w:rPr/>
        <w:t>Appendix XIX: ANOVA summary on the effect of storage conditions and duration on</w:t>
      </w:r>
      <w:r>
        <w:rPr>
          <w:spacing w:val="-58"/>
        </w:rPr>
        <w:t> </w:t>
      </w:r>
      <w:r>
        <w:rPr/>
        <w:t>the</w:t>
      </w:r>
    </w:p>
    <w:p>
      <w:pPr>
        <w:spacing w:before="0"/>
        <w:ind w:left="336" w:right="0" w:firstLine="0"/>
        <w:jc w:val="left"/>
        <w:rPr>
          <w:i/>
          <w:sz w:val="24"/>
        </w:rPr>
      </w:pPr>
      <w:r>
        <w:rPr>
          <w:sz w:val="24"/>
        </w:rPr>
        <w:t>antifungal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ethyl</w:t>
      </w:r>
      <w:r>
        <w:rPr>
          <w:spacing w:val="-1"/>
          <w:sz w:val="24"/>
        </w:rPr>
        <w:t> </w:t>
      </w:r>
      <w:r>
        <w:rPr>
          <w:sz w:val="24"/>
        </w:rPr>
        <w:t>acetate extract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villosus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albicans</w:t>
      </w:r>
    </w:p>
    <w:p>
      <w:pPr>
        <w:pStyle w:val="BodyText"/>
        <w:tabs>
          <w:tab w:pos="1702" w:val="left" w:leader="dot"/>
        </w:tabs>
        <w:ind w:left="336"/>
      </w:pPr>
      <w:r>
        <w:rPr/>
        <w:t>Ca3)</w:t>
        <w:tab/>
        <w:t>108</w:t>
      </w:r>
    </w:p>
    <w:p>
      <w:pPr>
        <w:pStyle w:val="BodyText"/>
        <w:spacing w:before="276"/>
        <w:ind w:left="336" w:right="1215"/>
      </w:pPr>
      <w:r>
        <w:rPr/>
        <w:t>Appendix XX: ANOVA Summary on the effect of storage conditions and duration on</w:t>
      </w:r>
      <w:r>
        <w:rPr>
          <w:spacing w:val="-57"/>
        </w:rPr>
        <w:t> </w:t>
      </w:r>
      <w:r>
        <w:rPr/>
        <w:t>the</w:t>
      </w:r>
    </w:p>
    <w:p>
      <w:pPr>
        <w:spacing w:after="0"/>
        <w:sectPr>
          <w:pgSz w:w="11910" w:h="16840"/>
          <w:pgMar w:header="0" w:footer="1014" w:top="1340" w:bottom="1200" w:left="1680" w:right="420"/>
        </w:sectPr>
      </w:pPr>
    </w:p>
    <w:p>
      <w:pPr>
        <w:spacing w:before="73"/>
        <w:ind w:left="336" w:right="0" w:firstLine="0"/>
        <w:jc w:val="left"/>
        <w:rPr>
          <w:i/>
          <w:sz w:val="24"/>
        </w:rPr>
      </w:pPr>
      <w:r>
        <w:rPr>
          <w:sz w:val="24"/>
        </w:rPr>
        <w:t>antifungal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ethyl</w:t>
      </w:r>
      <w:r>
        <w:rPr>
          <w:spacing w:val="-1"/>
          <w:sz w:val="24"/>
        </w:rPr>
        <w:t> </w:t>
      </w:r>
      <w:r>
        <w:rPr>
          <w:sz w:val="24"/>
        </w:rPr>
        <w:t>acetate extract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villosus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albicans</w:t>
      </w:r>
    </w:p>
    <w:p>
      <w:pPr>
        <w:pStyle w:val="BodyText"/>
        <w:tabs>
          <w:tab w:pos="1721" w:val="left" w:leader="dot"/>
        </w:tabs>
        <w:spacing w:before="1"/>
        <w:ind w:left="336"/>
      </w:pPr>
      <w:r>
        <w:rPr/>
        <w:t>(Ca4)</w:t>
        <w:tab/>
        <w:t>109</w:t>
      </w:r>
    </w:p>
    <w:p>
      <w:pPr>
        <w:pStyle w:val="BodyText"/>
        <w:spacing w:before="276"/>
        <w:ind w:left="336" w:right="1175"/>
      </w:pPr>
      <w:r>
        <w:rPr/>
        <w:t>Appendix XXI: ANOVA summary on the effect of storage conditions and duration on</w:t>
      </w:r>
      <w:r>
        <w:rPr>
          <w:spacing w:val="-58"/>
        </w:rPr>
        <w:t> </w:t>
      </w:r>
      <w:r>
        <w:rPr/>
        <w:t>the</w:t>
      </w:r>
    </w:p>
    <w:p>
      <w:pPr>
        <w:spacing w:before="0"/>
        <w:ind w:left="336" w:right="0" w:firstLine="0"/>
        <w:jc w:val="left"/>
        <w:rPr>
          <w:i/>
          <w:sz w:val="24"/>
        </w:rPr>
      </w:pPr>
      <w:r>
        <w:rPr>
          <w:sz w:val="24"/>
        </w:rPr>
        <w:t>antifungal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ethyl</w:t>
      </w:r>
      <w:r>
        <w:rPr>
          <w:spacing w:val="-1"/>
          <w:sz w:val="24"/>
        </w:rPr>
        <w:t> </w:t>
      </w:r>
      <w:r>
        <w:rPr>
          <w:sz w:val="24"/>
        </w:rPr>
        <w:t>acetate extract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villosus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krusei</w:t>
      </w:r>
    </w:p>
    <w:p>
      <w:pPr>
        <w:pStyle w:val="BodyText"/>
        <w:tabs>
          <w:tab w:pos="1916" w:val="left" w:leader="dot"/>
        </w:tabs>
        <w:ind w:left="336"/>
      </w:pPr>
      <w:r>
        <w:rPr/>
        <w:t>(Ck)…</w:t>
        <w:tab/>
        <w:t>110</w:t>
      </w:r>
    </w:p>
    <w:p>
      <w:pPr>
        <w:pStyle w:val="BodyText"/>
      </w:pPr>
    </w:p>
    <w:p>
      <w:pPr>
        <w:pStyle w:val="BodyText"/>
        <w:ind w:left="336" w:right="1095"/>
      </w:pPr>
      <w:r>
        <w:rPr/>
        <w:t>Appendix XXII: ANOVA summary on the effect of storage conditions and duration on</w:t>
      </w:r>
      <w:r>
        <w:rPr>
          <w:spacing w:val="-57"/>
        </w:rPr>
        <w:t> </w:t>
      </w:r>
      <w:r>
        <w:rPr/>
        <w:t>the</w:t>
      </w:r>
    </w:p>
    <w:p>
      <w:pPr>
        <w:spacing w:before="0"/>
        <w:ind w:left="336" w:right="0" w:firstLine="0"/>
        <w:jc w:val="left"/>
        <w:rPr>
          <w:i/>
          <w:sz w:val="24"/>
        </w:rPr>
      </w:pPr>
      <w:r>
        <w:rPr>
          <w:sz w:val="24"/>
        </w:rPr>
        <w:t>antifungal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ethyl</w:t>
      </w:r>
      <w:r>
        <w:rPr>
          <w:spacing w:val="-2"/>
          <w:sz w:val="24"/>
        </w:rPr>
        <w:t> </w:t>
      </w:r>
      <w:r>
        <w:rPr>
          <w:sz w:val="24"/>
        </w:rPr>
        <w:t>acetate extract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villosus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fumigatus</w:t>
      </w:r>
    </w:p>
    <w:p>
      <w:pPr>
        <w:pStyle w:val="BodyText"/>
        <w:ind w:left="336"/>
      </w:pPr>
      <w:r>
        <w:rPr/>
        <w:t>(AF)………………………………………………………………………………………</w:t>
      </w:r>
    </w:p>
    <w:p>
      <w:pPr>
        <w:pStyle w:val="BodyText"/>
        <w:ind w:left="336"/>
      </w:pPr>
      <w:r>
        <w:rPr/>
        <w:t>111</w:t>
      </w:r>
    </w:p>
    <w:p>
      <w:pPr>
        <w:pStyle w:val="BodyText"/>
      </w:pPr>
    </w:p>
    <w:p>
      <w:pPr>
        <w:pStyle w:val="BodyText"/>
        <w:spacing w:before="1"/>
        <w:ind w:left="336" w:right="1324"/>
      </w:pPr>
      <w:r>
        <w:rPr/>
        <w:t>Appendix XXIII:</w:t>
      </w:r>
      <w:r>
        <w:rPr>
          <w:spacing w:val="1"/>
        </w:rPr>
        <w:t> </w:t>
      </w:r>
      <w:r>
        <w:rPr/>
        <w:t>anova</w:t>
      </w:r>
      <w:r>
        <w:rPr>
          <w:spacing w:val="-2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the effect</w:t>
      </w:r>
      <w:r>
        <w:rPr>
          <w:spacing w:val="-2"/>
        </w:rPr>
        <w:t> </w:t>
      </w:r>
      <w:r>
        <w:rPr/>
        <w:t>of storage</w:t>
      </w:r>
      <w:r>
        <w:rPr>
          <w:spacing w:val="-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</w:p>
    <w:p>
      <w:pPr>
        <w:spacing w:before="0"/>
        <w:ind w:left="336" w:right="0" w:firstLine="0"/>
        <w:jc w:val="left"/>
        <w:rPr>
          <w:i/>
          <w:sz w:val="24"/>
        </w:rPr>
      </w:pPr>
      <w:r>
        <w:rPr>
          <w:sz w:val="24"/>
        </w:rPr>
        <w:t>antifungal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ethyl</w:t>
      </w:r>
      <w:r>
        <w:rPr>
          <w:spacing w:val="-1"/>
          <w:sz w:val="24"/>
        </w:rPr>
        <w:t> </w:t>
      </w:r>
      <w:r>
        <w:rPr>
          <w:sz w:val="24"/>
        </w:rPr>
        <w:t>acetate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villosus</w:t>
      </w:r>
      <w:r>
        <w:rPr>
          <w:i/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</w:t>
      </w:r>
    </w:p>
    <w:p>
      <w:pPr>
        <w:pStyle w:val="BodyText"/>
        <w:tabs>
          <w:tab w:pos="1140" w:val="left" w:leader="dot"/>
        </w:tabs>
        <w:ind w:left="336"/>
      </w:pPr>
      <w:r>
        <w:rPr/>
        <w:t>(AN)</w:t>
        <w:tab/>
        <w:t>112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Heading1"/>
        <w:ind w:left="0" w:right="684"/>
        <w:jc w:val="center"/>
      </w:pPr>
      <w:r>
        <w:rPr/>
        <w:t>CHAPTER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1"/>
          <w:numId w:val="12"/>
        </w:numPr>
        <w:tabs>
          <w:tab w:pos="757" w:val="left" w:leader="none"/>
        </w:tabs>
        <w:spacing w:line="240" w:lineRule="auto" w:before="0" w:after="0"/>
        <w:ind w:left="756" w:right="0" w:hanging="4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36" w:right="1015"/>
        <w:jc w:val="both"/>
      </w:pPr>
      <w:r>
        <w:rPr/>
        <w:t>Plants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inspiration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compounds,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plant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well-being</w:t>
      </w:r>
      <w:r>
        <w:rPr>
          <w:spacing w:val="-57"/>
        </w:rPr>
        <w:t> </w:t>
      </w:r>
      <w:r>
        <w:rPr/>
        <w:t>(Avijgan </w:t>
      </w:r>
      <w:r>
        <w:rPr>
          <w:i/>
        </w:rPr>
        <w:t>et al.</w:t>
      </w:r>
      <w:r>
        <w:rPr/>
        <w:t>, 2010). Early humans recognized their dependence in nature in both</w:t>
      </w:r>
      <w:r>
        <w:rPr>
          <w:spacing w:val="1"/>
        </w:rPr>
        <w:t> </w:t>
      </w:r>
      <w:r>
        <w:rPr/>
        <w:t>health and illness.</w:t>
      </w:r>
      <w:r>
        <w:rPr>
          <w:spacing w:val="1"/>
        </w:rPr>
        <w:t> </w:t>
      </w:r>
      <w:r>
        <w:rPr/>
        <w:t>Led by instinct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 experience,</w:t>
      </w:r>
      <w:r>
        <w:rPr>
          <w:spacing w:val="60"/>
        </w:rPr>
        <w:t> </w:t>
      </w:r>
      <w:r>
        <w:rPr/>
        <w:t>primitive people treated illness</w:t>
      </w:r>
      <w:r>
        <w:rPr>
          <w:spacing w:val="-57"/>
        </w:rPr>
        <w:t> </w:t>
      </w:r>
      <w:r>
        <w:rPr/>
        <w:t>by using plant, animal parts and minerals that were not part of their diet (Anwanni</w:t>
      </w:r>
      <w:r>
        <w:rPr>
          <w:spacing w:val="60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2005).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4"/>
        <w:jc w:val="both"/>
      </w:pPr>
      <w:r>
        <w:rPr/>
        <w:t>In recent</w:t>
      </w:r>
      <w:r>
        <w:rPr>
          <w:spacing w:val="60"/>
        </w:rPr>
        <w:t> </w:t>
      </w:r>
      <w:r>
        <w:rPr/>
        <w:t>years, there has been a gradual revival of interest in the use of medicinal</w:t>
      </w:r>
      <w:r>
        <w:rPr>
          <w:spacing w:val="1"/>
        </w:rPr>
        <w:t> </w:t>
      </w:r>
      <w:r>
        <w:rPr/>
        <w:t>plants in developing countries because herbal medicines have been reported to be well</w:t>
      </w:r>
      <w:r>
        <w:rPr>
          <w:spacing w:val="1"/>
        </w:rPr>
        <w:t> </w:t>
      </w:r>
      <w:r>
        <w:rPr/>
        <w:t>tolerated when compared with synthetic drugs (Iniaghe </w:t>
      </w:r>
      <w:r>
        <w:rPr>
          <w:i/>
        </w:rPr>
        <w:t>et al</w:t>
      </w:r>
      <w:r>
        <w:rPr/>
        <w:t>., 2009). In addition, there</w:t>
      </w:r>
      <w:r>
        <w:rPr>
          <w:spacing w:val="1"/>
        </w:rPr>
        <w:t> </w:t>
      </w:r>
      <w:r>
        <w:rPr/>
        <w:t>has been little or no report of any form of microbial resistance during the administration</w:t>
      </w:r>
      <w:r>
        <w:rPr>
          <w:spacing w:val="-57"/>
        </w:rPr>
        <w:t> </w:t>
      </w:r>
      <w:r>
        <w:rPr/>
        <w:t>and use of herbal medicines. More importantly in Africa, particularly West Africa, new</w:t>
      </w:r>
      <w:r>
        <w:rPr>
          <w:spacing w:val="1"/>
        </w:rPr>
        <w:t> </w:t>
      </w:r>
      <w:r>
        <w:rPr/>
        <w:t>drugs are often beyond the reach of the poor such that up to 80% of the population uses</w:t>
      </w:r>
      <w:r>
        <w:rPr>
          <w:spacing w:val="1"/>
        </w:rPr>
        <w:t> </w:t>
      </w:r>
      <w:r>
        <w:rPr/>
        <w:t>medicinal plants as remedy against infections and diseases </w:t>
      </w:r>
      <w:r>
        <w:rPr>
          <w:sz w:val="20"/>
        </w:rPr>
        <w:t>(</w:t>
      </w:r>
      <w:r>
        <w:rPr/>
        <w:t>Ezekiel </w:t>
      </w:r>
      <w:r>
        <w:rPr>
          <w:i/>
        </w:rPr>
        <w:t>et al., </w:t>
      </w:r>
      <w:r>
        <w:rPr/>
        <w:t>2009). There</w:t>
      </w:r>
      <w:r>
        <w:rPr>
          <w:spacing w:val="1"/>
        </w:rPr>
        <w:t> </w:t>
      </w:r>
      <w:r>
        <w:rPr/>
        <w:t>has been renewed interest in herbal product partly due to high cost involved in the</w:t>
      </w:r>
      <w:r>
        <w:rPr>
          <w:spacing w:val="1"/>
        </w:rPr>
        <w:t> </w:t>
      </w:r>
      <w:r>
        <w:rPr/>
        <w:t>development of patentable chemicals/ drugs. There is also evidence that medicinal</w:t>
      </w:r>
      <w:r>
        <w:rPr>
          <w:spacing w:val="1"/>
        </w:rPr>
        <w:t> </w:t>
      </w:r>
      <w:r>
        <w:rPr/>
        <w:t>plants</w:t>
      </w:r>
      <w:r>
        <w:rPr>
          <w:spacing w:val="-1"/>
        </w:rPr>
        <w:t> </w:t>
      </w:r>
      <w:r>
        <w:rPr/>
        <w:t>contain</w:t>
      </w:r>
      <w:r>
        <w:rPr>
          <w:spacing w:val="-1"/>
        </w:rPr>
        <w:t> </w:t>
      </w:r>
      <w:r>
        <w:rPr/>
        <w:t>synergistic and</w:t>
      </w:r>
      <w:r>
        <w:rPr>
          <w:spacing w:val="-1"/>
        </w:rPr>
        <w:t> </w:t>
      </w:r>
      <w:r>
        <w:rPr/>
        <w:t>side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neutralizing</w:t>
      </w:r>
      <w:r>
        <w:rPr>
          <w:spacing w:val="-3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(Gilani</w:t>
      </w:r>
      <w:r>
        <w:rPr>
          <w:spacing w:val="7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6"/>
        <w:ind w:left="336" w:right="1015"/>
        <w:jc w:val="both"/>
      </w:pPr>
      <w:r>
        <w:rPr/>
        <w:t>The search for antimicrobial agents from plants has been a growing interest in the last</w:t>
      </w:r>
      <w:r>
        <w:rPr>
          <w:spacing w:val="1"/>
        </w:rPr>
        <w:t> </w:t>
      </w:r>
      <w:r>
        <w:rPr/>
        <w:t>few decades. However, results generated from many of these studies cannot be directly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employed; </w:t>
      </w:r>
      <w:r>
        <w:rPr>
          <w:i/>
        </w:rPr>
        <w:t>standard </w:t>
      </w:r>
      <w:r>
        <w:rPr/>
        <w:t>criteria for evaluation of </w:t>
      </w:r>
      <w:r>
        <w:rPr>
          <w:i/>
        </w:rPr>
        <w:t>plant antimicrobial </w:t>
      </w:r>
      <w:r>
        <w:rPr/>
        <w:t>activity are </w:t>
      </w:r>
      <w:r>
        <w:rPr>
          <w:i/>
        </w:rPr>
        <w:t>lacking</w:t>
      </w:r>
      <w:r>
        <w:rPr>
          <w:i/>
          <w:spacing w:val="1"/>
        </w:rPr>
        <w:t> </w:t>
      </w:r>
      <w:r>
        <w:rPr/>
        <w:t>and results greatly differ between authors (Ncube </w:t>
      </w:r>
      <w:r>
        <w:rPr>
          <w:i/>
        </w:rPr>
        <w:t>et al</w:t>
      </w:r>
      <w:r>
        <w:rPr/>
        <w:t>., 2008). The need to establish</w:t>
      </w:r>
      <w:r>
        <w:rPr>
          <w:spacing w:val="1"/>
        </w:rPr>
        <w:t> </w:t>
      </w:r>
      <w:r>
        <w:rPr/>
        <w:t>methods with consistent results for the evaluation of antimicrobial activities from plant</w:t>
      </w:r>
      <w:r>
        <w:rPr>
          <w:spacing w:val="1"/>
        </w:rPr>
        <w:t> </w:t>
      </w:r>
      <w:r>
        <w:rPr/>
        <w:t>extracts has been proposed by many researchers (Othman </w:t>
      </w:r>
      <w:r>
        <w:rPr>
          <w:i/>
        </w:rPr>
        <w:t>et al</w:t>
      </w:r>
      <w:r>
        <w:rPr/>
        <w:t>., 2011). Research have</w:t>
      </w:r>
      <w:r>
        <w:rPr>
          <w:spacing w:val="1"/>
        </w:rPr>
        <w:t> </w:t>
      </w:r>
      <w:r>
        <w:rPr/>
        <w:t>shown that plants are rich in a wide variety of secondary metabolites, such as tannins,</w:t>
      </w:r>
      <w:r>
        <w:rPr>
          <w:spacing w:val="1"/>
        </w:rPr>
        <w:t> </w:t>
      </w:r>
      <w:r>
        <w:rPr/>
        <w:t>terpenoids,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vitro</w:t>
      </w:r>
      <w:r>
        <w:rPr>
          <w:i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antimicrobial</w:t>
      </w:r>
      <w:r>
        <w:rPr>
          <w:spacing w:val="-1"/>
        </w:rPr>
        <w:t> </w:t>
      </w:r>
      <w:r>
        <w:rPr/>
        <w:t>properties (Cowan, 1999).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817" w:val="left" w:leader="none"/>
        </w:tabs>
        <w:spacing w:line="240" w:lineRule="auto" w:before="200" w:after="0"/>
        <w:ind w:left="816" w:right="0" w:hanging="481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PROBLEM</w:t>
      </w:r>
    </w:p>
    <w:p>
      <w:pPr>
        <w:spacing w:after="0" w:line="240" w:lineRule="auto"/>
        <w:jc w:val="left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5"/>
        <w:jc w:val="both"/>
      </w:pPr>
      <w:r>
        <w:rPr/>
        <w:t>In the past few decades, a worldwide increase in the incidence of fungal infections has</w:t>
      </w:r>
      <w:r>
        <w:rPr>
          <w:spacing w:val="1"/>
        </w:rPr>
        <w:t> </w:t>
      </w:r>
      <w:r>
        <w:rPr/>
        <w:t>been observed as well as a rise in the resistance of some species of fungus to different</w:t>
      </w:r>
      <w:r>
        <w:rPr>
          <w:spacing w:val="1"/>
        </w:rPr>
        <w:t> </w:t>
      </w:r>
      <w:r>
        <w:rPr/>
        <w:t>fungicidal agents used in medicinal practice (Abad </w:t>
      </w:r>
      <w:r>
        <w:rPr>
          <w:i/>
        </w:rPr>
        <w:t>et al</w:t>
      </w:r>
      <w:r>
        <w:rPr/>
        <w:t>., 2007). Fungi are one 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neglected pathogens, as demonstrated by the fact that the amphotericin B, a</w:t>
      </w:r>
      <w:r>
        <w:rPr>
          <w:spacing w:val="1"/>
        </w:rPr>
        <w:t> </w:t>
      </w:r>
      <w:r>
        <w:rPr/>
        <w:t>polyene antibiotic discovered as long ago as 1956, is still used as a “gold standard” for</w:t>
      </w:r>
      <w:r>
        <w:rPr>
          <w:spacing w:val="1"/>
        </w:rPr>
        <w:t> </w:t>
      </w:r>
      <w:r>
        <w:rPr/>
        <w:t>antifungal therapy. The last two decades have witnessed a dramatic rise in the incidence</w:t>
      </w:r>
      <w:r>
        <w:rPr>
          <w:spacing w:val="-57"/>
        </w:rPr>
        <w:t> </w:t>
      </w:r>
      <w:r>
        <w:rPr/>
        <w:t>of life threatening systemic fungal infections (Richardson, 2005). The challenge has</w:t>
      </w:r>
      <w:r>
        <w:rPr>
          <w:spacing w:val="1"/>
        </w:rPr>
        <w:t> </w:t>
      </w:r>
      <w:r>
        <w:rPr/>
        <w:t>been to develop effective strategies for the treatment of candidiasis and other fungal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immunodeficiency virus-positive patients and in others who are immunocompromised</w:t>
      </w:r>
      <w:r>
        <w:rPr>
          <w:spacing w:val="1"/>
        </w:rPr>
        <w:t> </w:t>
      </w:r>
      <w:r>
        <w:rPr/>
        <w:t>due to cancer chemotherapy and the indiscriminate use of antibiotics. The majority of</w:t>
      </w:r>
      <w:r>
        <w:rPr>
          <w:spacing w:val="1"/>
        </w:rPr>
        <w:t> </w:t>
      </w:r>
      <w:r>
        <w:rPr/>
        <w:t>clinically used antifungals have various drawbacks in terms of toxicity, efficacy and</w:t>
      </w:r>
      <w:r>
        <w:rPr>
          <w:spacing w:val="1"/>
        </w:rPr>
        <w:t> </w:t>
      </w:r>
      <w:r>
        <w:rPr/>
        <w:t>cost, and their frequent use has led to the emergence of resistant strains (Abad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36" w:right="1015"/>
        <w:jc w:val="both"/>
      </w:pPr>
      <w:r>
        <w:rPr/>
        <w:t>Mycosis constitutes a common health problem, especially in tropical and subtropical</w:t>
      </w:r>
      <w:r>
        <w:rPr>
          <w:spacing w:val="1"/>
        </w:rPr>
        <w:t> </w:t>
      </w:r>
      <w:r>
        <w:rPr/>
        <w:t>developing countries including Nigeria; dermatophytes, </w:t>
      </w:r>
      <w:r>
        <w:rPr>
          <w:i/>
        </w:rPr>
        <w:t>Malassezia </w:t>
      </w:r>
      <w:r>
        <w:rPr/>
        <w:t>spp. and </w:t>
      </w:r>
      <w:r>
        <w:rPr>
          <w:i/>
        </w:rPr>
        <w:t>Candida</w:t>
      </w:r>
      <w:r>
        <w:rPr>
          <w:i/>
          <w:spacing w:val="1"/>
        </w:rPr>
        <w:t> </w:t>
      </w:r>
      <w:r>
        <w:rPr/>
        <w:t>spp. being the most</w:t>
      </w:r>
      <w:r>
        <w:rPr>
          <w:spacing w:val="1"/>
        </w:rPr>
        <w:t> </w:t>
      </w:r>
      <w:r>
        <w:rPr/>
        <w:t>frequent pathogens in</w:t>
      </w:r>
      <w:r>
        <w:rPr>
          <w:spacing w:val="1"/>
        </w:rPr>
        <w:t> </w:t>
      </w:r>
      <w:r>
        <w:rPr/>
        <w:t>humans and</w:t>
      </w:r>
      <w:r>
        <w:rPr>
          <w:spacing w:val="60"/>
        </w:rPr>
        <w:t> </w:t>
      </w:r>
      <w:r>
        <w:rPr/>
        <w:t>animals (Fontenelle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2007). Dermatophytes are the major cause of superficial mycoses and remain a 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invade</w:t>
      </w:r>
      <w:r>
        <w:rPr>
          <w:spacing w:val="1"/>
        </w:rPr>
        <w:t> </w:t>
      </w:r>
      <w:r>
        <w:rPr/>
        <w:t>keratinized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dermatophytosis, the most common human contagious fungal disease (Nasrin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2007). Microorganisms have developed resistance to many antifungals and as a result,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created.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increased due to indiscriminate use of antifungal drugs for the treatment of infectious</w:t>
      </w:r>
      <w:r>
        <w:rPr>
          <w:spacing w:val="1"/>
        </w:rPr>
        <w:t> </w:t>
      </w:r>
      <w:r>
        <w:rPr/>
        <w:t>disease.</w:t>
      </w:r>
      <w:r>
        <w:rPr>
          <w:spacing w:val="43"/>
        </w:rPr>
        <w:t> </w:t>
      </w:r>
      <w:r>
        <w:rPr>
          <w:i/>
        </w:rPr>
        <w:t>Candida</w:t>
      </w:r>
      <w:r>
        <w:rPr>
          <w:i/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common</w:t>
      </w:r>
      <w:r>
        <w:rPr>
          <w:spacing w:val="42"/>
        </w:rPr>
        <w:t> </w:t>
      </w:r>
      <w:r>
        <w:rPr/>
        <w:t>opportunistic</w:t>
      </w:r>
      <w:r>
        <w:rPr>
          <w:spacing w:val="42"/>
        </w:rPr>
        <w:t> </w:t>
      </w:r>
      <w:r>
        <w:rPr/>
        <w:t>pathogen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immunocompromised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1"/>
        <w:jc w:val="both"/>
      </w:pPr>
      <w:r>
        <w:rPr/>
        <w:t>humans, and the incidence of candidiasis has risen over the years due to the AIDS</w:t>
      </w:r>
      <w:r>
        <w:rPr>
          <w:spacing w:val="1"/>
        </w:rPr>
        <w:t> </w:t>
      </w:r>
      <w:r>
        <w:rPr/>
        <w:t>epidemic and the use of therapeutics during immunosuppressive drug therapy (Kullberg</w:t>
      </w:r>
      <w:r>
        <w:rPr>
          <w:spacing w:val="-57"/>
        </w:rPr>
        <w:t> </w:t>
      </w:r>
      <w:r>
        <w:rPr/>
        <w:t>and Filler, 2002). Infections with mould pathogens have emerged as an increasing risk</w:t>
      </w:r>
      <w:r>
        <w:rPr>
          <w:spacing w:val="1"/>
        </w:rPr>
        <w:t> </w:t>
      </w:r>
      <w:r>
        <w:rPr/>
        <w:t>faced by patients under sustained immunosuppression Species of the </w:t>
      </w:r>
      <w:r>
        <w:rPr>
          <w:i/>
        </w:rPr>
        <w:t>Aspergillus </w:t>
      </w:r>
      <w:r>
        <w:rPr/>
        <w:t>family</w:t>
      </w:r>
      <w:r>
        <w:rPr>
          <w:spacing w:val="-57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>
          <w:i/>
        </w:rPr>
        <w:t>Aspergillus</w:t>
      </w:r>
      <w:r>
        <w:rPr>
          <w:i/>
          <w:spacing w:val="1"/>
        </w:rPr>
        <w:t> </w:t>
      </w:r>
      <w:r>
        <w:rPr>
          <w:i/>
        </w:rPr>
        <w:t>fumigatus.</w:t>
      </w:r>
      <w:r>
        <w:rPr>
          <w:i/>
          <w:spacing w:val="1"/>
        </w:rPr>
        <w:t> </w:t>
      </w:r>
      <w:r>
        <w:rPr>
          <w:i/>
        </w:rPr>
        <w:t>Trichophyton verrucosum </w:t>
      </w:r>
      <w:r>
        <w:rPr/>
        <w:t>and </w:t>
      </w:r>
      <w:r>
        <w:rPr>
          <w:i/>
        </w:rPr>
        <w:t>Trichophyton mentagrophytes </w:t>
      </w:r>
      <w:r>
        <w:rPr/>
        <w:t>are the major causes of</w:t>
      </w:r>
      <w:r>
        <w:rPr>
          <w:spacing w:val="1"/>
        </w:rPr>
        <w:t> </w:t>
      </w:r>
      <w:r>
        <w:rPr/>
        <w:t>dermatomycosis (commonly known as ringworm) in cattle in many parts of the world</w:t>
      </w:r>
      <w:r>
        <w:rPr>
          <w:spacing w:val="1"/>
        </w:rPr>
        <w:t> </w:t>
      </w:r>
      <w:r>
        <w:rPr/>
        <w:t>(Adejumo and Bamidele, 2009). Transmission of these ringworm-causing organisms</w:t>
      </w:r>
      <w:r>
        <w:rPr>
          <w:spacing w:val="1"/>
        </w:rPr>
        <w:t> </w:t>
      </w:r>
      <w:r>
        <w:rPr/>
        <w:t>from infected animals to people has been reported (Shams-Ghahfarokhi </w:t>
      </w:r>
      <w:r>
        <w:rPr>
          <w:i/>
        </w:rPr>
        <w:t>et al</w:t>
      </w:r>
      <w:r>
        <w:rPr/>
        <w:t>., 2009).</w:t>
      </w:r>
      <w:r>
        <w:rPr>
          <w:spacing w:val="1"/>
        </w:rPr>
        <w:t> </w:t>
      </w:r>
      <w:r>
        <w:rPr/>
        <w:t>The zoonotic nature of</w:t>
      </w:r>
      <w:r>
        <w:rPr>
          <w:spacing w:val="1"/>
        </w:rPr>
        <w:t> </w:t>
      </w:r>
      <w:r>
        <w:rPr/>
        <w:t>the infection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the potential</w:t>
      </w:r>
      <w:r>
        <w:rPr>
          <w:spacing w:val="1"/>
        </w:rPr>
        <w:t> </w:t>
      </w:r>
      <w:r>
        <w:rPr/>
        <w:t>for animal-derived</w:t>
      </w:r>
      <w:r>
        <w:rPr>
          <w:spacing w:val="1"/>
        </w:rPr>
        <w:t> </w:t>
      </w:r>
      <w:r>
        <w:rPr/>
        <w:t>ringworm in humans, and indicates the need for an integrated approach to control of</w:t>
      </w:r>
      <w:r>
        <w:rPr>
          <w:spacing w:val="1"/>
        </w:rPr>
        <w:t> </w:t>
      </w:r>
      <w:r>
        <w:rPr/>
        <w:t>ringworm infections (Wabacha </w:t>
      </w:r>
      <w:r>
        <w:rPr>
          <w:i/>
        </w:rPr>
        <w:t>et al.</w:t>
      </w:r>
      <w:r>
        <w:rPr/>
        <w:t>, 1998). The relatively sudden increase in the</w:t>
      </w:r>
      <w:r>
        <w:rPr>
          <w:spacing w:val="1"/>
        </w:rPr>
        <w:t> </w:t>
      </w:r>
      <w:r>
        <w:rPr/>
        <w:t>numbers of patients with invasive fungal infection coupled with the toxicity, limited</w:t>
      </w:r>
      <w:r>
        <w:rPr>
          <w:spacing w:val="1"/>
        </w:rPr>
        <w:t> </w:t>
      </w:r>
      <w:r>
        <w:rPr/>
        <w:t>spectrum of activity,</w:t>
      </w:r>
      <w:r>
        <w:rPr>
          <w:spacing w:val="1"/>
        </w:rPr>
        <w:t> </w:t>
      </w:r>
      <w:r>
        <w:rPr/>
        <w:t>and the propensity to</w:t>
      </w:r>
      <w:r>
        <w:rPr>
          <w:spacing w:val="1"/>
        </w:rPr>
        <w:t> </w:t>
      </w:r>
      <w:r>
        <w:rPr/>
        <w:t>induce or select</w:t>
      </w:r>
      <w:r>
        <w:rPr>
          <w:spacing w:val="1"/>
        </w:rPr>
        <w:t> </w:t>
      </w:r>
      <w:r>
        <w:rPr/>
        <w:t>for resistant</w:t>
      </w:r>
      <w:r>
        <w:rPr>
          <w:spacing w:val="1"/>
        </w:rPr>
        <w:t> </w:t>
      </w:r>
      <w:r>
        <w:rPr/>
        <w:t>strains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 antifungal drugs</w:t>
      </w:r>
      <w:r>
        <w:rPr>
          <w:spacing w:val="60"/>
        </w:rPr>
        <w:t> </w:t>
      </w:r>
      <w:r>
        <w:rPr/>
        <w:t>create a need for novel antifungals belonging to a wide range</w:t>
      </w:r>
      <w:r>
        <w:rPr>
          <w:spacing w:val="1"/>
        </w:rPr>
        <w:t> </w:t>
      </w:r>
      <w:r>
        <w:rPr/>
        <w:t>of structural classes, selectively acting on new targets with fewer side</w:t>
      </w:r>
      <w:r>
        <w:rPr>
          <w:spacing w:val="60"/>
        </w:rPr>
        <w:t> </w:t>
      </w:r>
      <w:r>
        <w:rPr/>
        <w:t>effects. (De</w:t>
      </w:r>
      <w:r>
        <w:rPr>
          <w:spacing w:val="1"/>
        </w:rPr>
        <w:t> </w:t>
      </w:r>
      <w:r>
        <w:rPr/>
        <w:t>Pauw, 2002). These situations have forced researchers to search for new antimicrobial</w:t>
      </w:r>
      <w:r>
        <w:rPr>
          <w:spacing w:val="1"/>
        </w:rPr>
        <w:t> </w:t>
      </w:r>
      <w:r>
        <w:rPr/>
        <w:t>substance</w:t>
      </w:r>
      <w:r>
        <w:rPr>
          <w:spacing w:val="-2"/>
        </w:rPr>
        <w:t> </w:t>
      </w:r>
      <w:r>
        <w:rPr/>
        <w:t>from various sources including</w:t>
      </w:r>
      <w:r>
        <w:rPr>
          <w:spacing w:val="-3"/>
        </w:rPr>
        <w:t> </w:t>
      </w:r>
      <w:r>
        <w:rPr/>
        <w:t>medicinal plants.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Heading1"/>
        <w:numPr>
          <w:ilvl w:val="1"/>
          <w:numId w:val="12"/>
        </w:numPr>
        <w:tabs>
          <w:tab w:pos="817" w:val="left" w:leader="none"/>
        </w:tabs>
        <w:spacing w:line="240" w:lineRule="auto" w:before="0" w:after="0"/>
        <w:ind w:left="816" w:right="0" w:hanging="481"/>
        <w:jc w:val="left"/>
      </w:pPr>
      <w:r>
        <w:rPr/>
        <w:t>JUSTIFICATION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36" w:right="1016"/>
        <w:jc w:val="both"/>
      </w:pPr>
      <w:r>
        <w:rPr/>
        <w:t>Dermatophytosis</w:t>
      </w:r>
      <w:r>
        <w:rPr>
          <w:spacing w:val="1"/>
        </w:rPr>
        <w:t> </w:t>
      </w:r>
      <w:r>
        <w:rPr/>
        <w:t>(syn.</w:t>
      </w:r>
      <w:r>
        <w:rPr>
          <w:spacing w:val="1"/>
        </w:rPr>
        <w:t> </w:t>
      </w:r>
      <w:r>
        <w:rPr/>
        <w:t>ringworm,</w:t>
      </w:r>
      <w:r>
        <w:rPr>
          <w:spacing w:val="1"/>
        </w:rPr>
        <w:t> </w:t>
      </w:r>
      <w:r>
        <w:rPr>
          <w:i/>
        </w:rPr>
        <w:t>Tinea</w:t>
      </w:r>
      <w:r>
        <w:rPr/>
        <w:t>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zoonotic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keratinized</w:t>
      </w:r>
      <w:r>
        <w:rPr>
          <w:spacing w:val="1"/>
        </w:rPr>
        <w:t> </w:t>
      </w:r>
      <w:r>
        <w:rPr/>
        <w:t>tissues caused by a specialized group of fungi named dermatophytes, has worldwide</w:t>
      </w:r>
      <w:r>
        <w:rPr>
          <w:spacing w:val="1"/>
        </w:rPr>
        <w:t> </w:t>
      </w:r>
      <w:r>
        <w:rPr/>
        <w:t>distribution and it is to be public health problem all over the world. </w:t>
      </w:r>
      <w:r>
        <w:rPr>
          <w:i/>
        </w:rPr>
        <w:t>Trichophyton</w:t>
      </w:r>
      <w:r>
        <w:rPr>
          <w:i/>
          <w:spacing w:val="1"/>
        </w:rPr>
        <w:t> </w:t>
      </w:r>
      <w:r>
        <w:rPr>
          <w:i/>
        </w:rPr>
        <w:t>verrucosum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zoophilic</w:t>
      </w:r>
      <w:r>
        <w:rPr>
          <w:spacing w:val="1"/>
        </w:rPr>
        <w:t> </w:t>
      </w:r>
      <w:r>
        <w:rPr/>
        <w:t>dermatophyte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cattle</w:t>
      </w:r>
      <w:r>
        <w:rPr>
          <w:spacing w:val="61"/>
        </w:rPr>
        <w:t> </w:t>
      </w:r>
      <w:r>
        <w:rPr/>
        <w:t>ringworm</w:t>
      </w:r>
      <w:r>
        <w:rPr>
          <w:spacing w:val="-57"/>
        </w:rPr>
        <w:t> </w:t>
      </w:r>
      <w:r>
        <w:rPr/>
        <w:t>throughout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temperate</w:t>
      </w:r>
      <w:r>
        <w:rPr>
          <w:spacing w:val="22"/>
        </w:rPr>
        <w:t> </w:t>
      </w:r>
      <w:r>
        <w:rPr/>
        <w:t>regions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world</w:t>
      </w:r>
      <w:r>
        <w:rPr>
          <w:spacing w:val="20"/>
        </w:rPr>
        <w:t> </w:t>
      </w:r>
      <w:r>
        <w:rPr/>
        <w:t>(Patel</w:t>
      </w:r>
      <w:r>
        <w:rPr>
          <w:spacing w:val="24"/>
        </w:rPr>
        <w:t> </w:t>
      </w:r>
      <w:r>
        <w:rPr>
          <w:i/>
        </w:rPr>
        <w:t>et</w:t>
      </w:r>
      <w:r>
        <w:rPr>
          <w:i/>
          <w:spacing w:val="20"/>
        </w:rPr>
        <w:t> </w:t>
      </w:r>
      <w:r>
        <w:rPr>
          <w:i/>
        </w:rPr>
        <w:t>al</w:t>
      </w:r>
      <w:r>
        <w:rPr/>
        <w:t>.,</w:t>
      </w:r>
      <w:r>
        <w:rPr>
          <w:spacing w:val="20"/>
        </w:rPr>
        <w:t> </w:t>
      </w:r>
      <w:r>
        <w:rPr/>
        <w:t>2010).</w:t>
      </w:r>
      <w:r>
        <w:rPr>
          <w:spacing w:val="20"/>
        </w:rPr>
        <w:t> </w:t>
      </w:r>
      <w:r>
        <w:rPr/>
        <w:t>Aside</w:t>
      </w:r>
      <w:r>
        <w:rPr>
          <w:spacing w:val="22"/>
        </w:rPr>
        <w:t> </w:t>
      </w:r>
      <w:r>
        <w:rPr/>
        <w:t>from</w:t>
      </w:r>
      <w:r>
        <w:rPr>
          <w:spacing w:val="20"/>
        </w:rPr>
        <w:t> </w:t>
      </w:r>
      <w:r>
        <w:rPr/>
        <w:t>animal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4"/>
        <w:jc w:val="both"/>
      </w:pPr>
      <w:r>
        <w:rPr/>
        <w:t>involvement,</w:t>
      </w:r>
      <w:r>
        <w:rPr>
          <w:spacing w:val="22"/>
        </w:rPr>
        <w:t> </w:t>
      </w:r>
      <w:r>
        <w:rPr/>
        <w:t>several</w:t>
      </w:r>
      <w:r>
        <w:rPr>
          <w:spacing w:val="23"/>
        </w:rPr>
        <w:t> </w:t>
      </w:r>
      <w:r>
        <w:rPr/>
        <w:t>human</w:t>
      </w:r>
      <w:r>
        <w:rPr>
          <w:spacing w:val="22"/>
        </w:rPr>
        <w:t> </w:t>
      </w:r>
      <w:r>
        <w:rPr/>
        <w:t>outbreaks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>
          <w:i/>
        </w:rPr>
        <w:t>T.</w:t>
      </w:r>
      <w:r>
        <w:rPr>
          <w:i/>
          <w:spacing w:val="22"/>
        </w:rPr>
        <w:t> </w:t>
      </w:r>
      <w:r>
        <w:rPr>
          <w:i/>
        </w:rPr>
        <w:t>verrucosum</w:t>
      </w:r>
      <w:r>
        <w:rPr>
          <w:i/>
          <w:spacing w:val="23"/>
        </w:rPr>
        <w:t> </w:t>
      </w:r>
      <w:r>
        <w:rPr/>
        <w:t>infection</w:t>
      </w:r>
      <w:r>
        <w:rPr>
          <w:spacing w:val="22"/>
        </w:rPr>
        <w:t> </w:t>
      </w:r>
      <w:r>
        <w:rPr/>
        <w:t>have</w:t>
      </w:r>
      <w:r>
        <w:rPr>
          <w:spacing w:val="24"/>
        </w:rPr>
        <w:t> </w:t>
      </w:r>
      <w:r>
        <w:rPr/>
        <w:t>been</w:t>
      </w:r>
      <w:r>
        <w:rPr>
          <w:spacing w:val="22"/>
        </w:rPr>
        <w:t> </w:t>
      </w:r>
      <w:r>
        <w:rPr/>
        <w:t>reported</w:t>
      </w:r>
      <w:r>
        <w:rPr>
          <w:spacing w:val="-58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propagules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(Shams-Ghahfarokhi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antimicrobial agents from plants has been a growing interest in the last few decades.</w:t>
      </w:r>
      <w:r>
        <w:rPr>
          <w:spacing w:val="1"/>
        </w:rPr>
        <w:t> </w:t>
      </w:r>
      <w:r>
        <w:rPr/>
        <w:t>However, results</w:t>
      </w:r>
      <w:r>
        <w:rPr>
          <w:spacing w:val="1"/>
        </w:rPr>
        <w:t> </w:t>
      </w:r>
      <w:r>
        <w:rPr/>
        <w:t>generated from</w:t>
      </w:r>
      <w:r>
        <w:rPr>
          <w:spacing w:val="1"/>
        </w:rPr>
        <w:t> </w:t>
      </w:r>
      <w:r>
        <w:rPr/>
        <w:t>many of 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cannot</w:t>
      </w:r>
      <w:r>
        <w:rPr>
          <w:spacing w:val="60"/>
        </w:rPr>
        <w:t> </w:t>
      </w:r>
      <w:r>
        <w:rPr/>
        <w:t>be directly compared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>
          <w:i/>
        </w:rPr>
        <w:t>standard </w:t>
      </w:r>
      <w:r>
        <w:rPr/>
        <w:t>criteria for evaluation of </w:t>
      </w:r>
      <w:r>
        <w:rPr>
          <w:i/>
        </w:rPr>
        <w:t>plant antimicrobial </w:t>
      </w:r>
      <w:r>
        <w:rPr/>
        <w:t>activity are </w:t>
      </w:r>
      <w:r>
        <w:rPr>
          <w:i/>
        </w:rPr>
        <w:t>lacking </w:t>
      </w:r>
      <w:r>
        <w:rPr/>
        <w:t>and results</w:t>
      </w:r>
      <w:r>
        <w:rPr>
          <w:spacing w:val="1"/>
        </w:rPr>
        <w:t> </w:t>
      </w:r>
      <w:r>
        <w:rPr/>
        <w:t>greatly</w:t>
      </w:r>
      <w:r>
        <w:rPr>
          <w:spacing w:val="-6"/>
        </w:rPr>
        <w:t> </w:t>
      </w:r>
      <w:r>
        <w:rPr/>
        <w:t>differ between authors (Ncube</w:t>
      </w:r>
      <w:r>
        <w:rPr>
          <w:spacing w:val="3"/>
        </w:rPr>
        <w:t> </w:t>
      </w:r>
      <w:r>
        <w:rPr>
          <w:i/>
        </w:rPr>
        <w:t>et al</w:t>
      </w:r>
      <w:r>
        <w:rPr/>
        <w:t>., 2008).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480" w:lineRule="auto" w:before="1"/>
        <w:ind w:left="336" w:right="1015" w:firstLine="0"/>
        <w:jc w:val="both"/>
        <w:rPr>
          <w:i/>
          <w:sz w:val="24"/>
        </w:rPr>
      </w:pPr>
      <w:r>
        <w:rPr>
          <w:i/>
          <w:sz w:val="24"/>
        </w:rPr>
        <w:t>Mitracarpus villosus </w:t>
      </w:r>
      <w:r>
        <w:rPr>
          <w:sz w:val="24"/>
        </w:rPr>
        <w:t>plant is found in different parts of Nigeria. However, there is</w:t>
      </w:r>
      <w:r>
        <w:rPr>
          <w:spacing w:val="1"/>
          <w:sz w:val="24"/>
        </w:rPr>
        <w:t> </w:t>
      </w:r>
      <w:r>
        <w:rPr>
          <w:sz w:val="24"/>
        </w:rPr>
        <w:t>limited information on the evaluation of the antifungal activities of the ethyl acetate</w:t>
      </w:r>
      <w:r>
        <w:rPr>
          <w:spacing w:val="1"/>
          <w:sz w:val="24"/>
        </w:rPr>
        <w:t> </w:t>
      </w:r>
      <w:r>
        <w:rPr>
          <w:sz w:val="24"/>
        </w:rPr>
        <w:t>extracts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isolated secondary metabolites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fractions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albicans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krusei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verrucosum,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mentagrophytes,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verrucosum, Aspergillus fumigatus</w:t>
      </w:r>
      <w:r>
        <w:rPr>
          <w:i/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i/>
          <w:sz w:val="24"/>
        </w:rPr>
        <w:t>Aspergillus niger.</w:t>
      </w:r>
    </w:p>
    <w:p>
      <w:pPr>
        <w:pStyle w:val="BodyText"/>
        <w:spacing w:line="480" w:lineRule="auto"/>
        <w:ind w:left="336" w:right="1019"/>
        <w:jc w:val="both"/>
      </w:pPr>
      <w:r>
        <w:rPr/>
        <w:t>The high prevalence of fungal infections worldwide which is further complicated in</w:t>
      </w:r>
      <w:r>
        <w:rPr>
          <w:spacing w:val="1"/>
        </w:rPr>
        <w:t> </w:t>
      </w:r>
      <w:r>
        <w:rPr/>
        <w:t>immunocompromised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pathogenic</w:t>
      </w:r>
      <w:r>
        <w:rPr>
          <w:spacing w:val="-2"/>
        </w:rPr>
        <w:t> </w:t>
      </w:r>
      <w:r>
        <w:rPr/>
        <w:t>fungi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orthodox antifungals,</w:t>
      </w:r>
      <w:r>
        <w:rPr>
          <w:spacing w:val="-1"/>
        </w:rPr>
        <w:t> </w:t>
      </w:r>
      <w:r>
        <w:rPr/>
        <w:t>justifies</w:t>
      </w:r>
      <w:r>
        <w:rPr>
          <w:spacing w:val="-1"/>
        </w:rPr>
        <w:t> </w:t>
      </w:r>
      <w:r>
        <w:rPr/>
        <w:t>the need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2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Heading1"/>
        <w:numPr>
          <w:ilvl w:val="1"/>
          <w:numId w:val="12"/>
        </w:numPr>
        <w:tabs>
          <w:tab w:pos="817" w:val="left" w:leader="none"/>
        </w:tabs>
        <w:spacing w:line="240" w:lineRule="auto" w:before="0" w:after="0"/>
        <w:ind w:left="816" w:right="0" w:hanging="481"/>
        <w:jc w:val="left"/>
      </w:pPr>
      <w:r>
        <w:rPr/>
        <w:t>MAIN</w:t>
      </w:r>
      <w:r>
        <w:rPr>
          <w:spacing w:val="-3"/>
        </w:rPr>
        <w:t> </w:t>
      </w:r>
      <w:r>
        <w:rPr/>
        <w:t>OBJECTIVE</w:t>
      </w:r>
    </w:p>
    <w:p>
      <w:pPr>
        <w:pStyle w:val="BodyText"/>
        <w:rPr>
          <w:b/>
          <w:sz w:val="34"/>
        </w:rPr>
      </w:pPr>
    </w:p>
    <w:p>
      <w:pPr>
        <w:pStyle w:val="BodyText"/>
        <w:ind w:left="336"/>
        <w:jc w:val="both"/>
      </w:pPr>
      <w:r>
        <w:rPr/>
        <w:t>The</w:t>
      </w:r>
      <w:r>
        <w:rPr>
          <w:spacing w:val="-2"/>
        </w:rPr>
        <w:t> </w:t>
      </w:r>
      <w:r>
        <w:rPr/>
        <w:t>main objective of this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is: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816"/>
      </w:pPr>
      <w:r>
        <w:rPr/>
        <w:t>To</w:t>
      </w:r>
      <w:r>
        <w:rPr>
          <w:spacing w:val="32"/>
        </w:rPr>
        <w:t> </w:t>
      </w:r>
      <w:r>
        <w:rPr/>
        <w:t>evaluate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anti-fungal</w:t>
      </w:r>
      <w:r>
        <w:rPr>
          <w:spacing w:val="36"/>
        </w:rPr>
        <w:t> </w:t>
      </w:r>
      <w:r>
        <w:rPr/>
        <w:t>activities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crude</w:t>
      </w:r>
      <w:r>
        <w:rPr>
          <w:spacing w:val="32"/>
        </w:rPr>
        <w:t> </w:t>
      </w:r>
      <w:r>
        <w:rPr/>
        <w:t>extracts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aerial</w:t>
      </w:r>
      <w:r>
        <w:rPr>
          <w:spacing w:val="36"/>
        </w:rPr>
        <w:t> </w:t>
      </w:r>
      <w:r>
        <w:rPr/>
        <w:t>parts</w:t>
      </w:r>
      <w:r>
        <w:rPr>
          <w:spacing w:val="32"/>
        </w:rPr>
        <w:t> </w:t>
      </w:r>
      <w:r>
        <w:rPr/>
        <w:t>of</w:t>
      </w:r>
    </w:p>
    <w:p>
      <w:pPr>
        <w:pStyle w:val="BodyText"/>
      </w:pPr>
    </w:p>
    <w:p>
      <w:pPr>
        <w:spacing w:before="0"/>
        <w:ind w:left="816" w:right="0" w:firstLine="0"/>
        <w:jc w:val="left"/>
        <w:rPr>
          <w:sz w:val="24"/>
        </w:rPr>
      </w:pPr>
      <w:r>
        <w:rPr>
          <w:i/>
          <w:sz w:val="24"/>
        </w:rPr>
        <w:t>Mitracarpus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villosus</w:t>
      </w:r>
      <w:r>
        <w:rPr>
          <w:i/>
          <w:spacing w:val="1"/>
          <w:sz w:val="24"/>
        </w:rPr>
        <w:t> </w:t>
      </w:r>
      <w:r>
        <w:rPr>
          <w:sz w:val="24"/>
        </w:rPr>
        <w:t>(Sw.)</w:t>
      </w:r>
      <w:r>
        <w:rPr>
          <w:spacing w:val="-2"/>
          <w:sz w:val="24"/>
        </w:rPr>
        <w:t> </w:t>
      </w:r>
      <w:r>
        <w:rPr>
          <w:sz w:val="24"/>
        </w:rPr>
        <w:t>DC.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697" w:val="left" w:leader="none"/>
        </w:tabs>
        <w:spacing w:line="240" w:lineRule="auto" w:before="177" w:after="0"/>
        <w:ind w:left="696" w:right="0" w:hanging="361"/>
        <w:jc w:val="left"/>
      </w:pPr>
      <w:r>
        <w:rPr/>
        <w:t>SPECIFIC</w:t>
      </w:r>
      <w:r>
        <w:rPr>
          <w:spacing w:val="-3"/>
        </w:rPr>
        <w:t> </w:t>
      </w:r>
      <w:r>
        <w:rPr/>
        <w:t>OBJECTIVES</w:t>
      </w:r>
    </w:p>
    <w:p>
      <w:pPr>
        <w:spacing w:after="0" w:line="240" w:lineRule="auto"/>
        <w:jc w:val="left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before="73"/>
        <w:ind w:left="336"/>
      </w:pPr>
      <w:r>
        <w:rPr/>
        <w:t>The</w:t>
      </w:r>
      <w:r>
        <w:rPr>
          <w:spacing w:val="-2"/>
        </w:rPr>
        <w:t> </w:t>
      </w:r>
      <w:r>
        <w:rPr/>
        <w:t>specific objectives of this study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056" w:val="left" w:leader="none"/>
          <w:tab w:pos="1057" w:val="left" w:leader="none"/>
        </w:tabs>
        <w:spacing w:line="482" w:lineRule="auto" w:before="1" w:after="0"/>
        <w:ind w:left="1056" w:right="1017" w:hanging="488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antifungal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sz w:val="24"/>
        </w:rPr>
        <w:t>extracts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Mitracarpus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villosus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zone</w:t>
      </w:r>
      <w:r>
        <w:rPr>
          <w:spacing w:val="-2"/>
          <w:sz w:val="24"/>
        </w:rPr>
        <w:t> </w:t>
      </w:r>
      <w:r>
        <w:rPr>
          <w:sz w:val="24"/>
        </w:rPr>
        <w:t>of inhibition,</w:t>
      </w:r>
      <w:r>
        <w:rPr>
          <w:spacing w:val="-1"/>
          <w:sz w:val="24"/>
        </w:rPr>
        <w:t> </w:t>
      </w:r>
      <w:r>
        <w:rPr>
          <w:sz w:val="24"/>
        </w:rPr>
        <w:t>fungistatic</w:t>
      </w:r>
      <w:r>
        <w:rPr>
          <w:spacing w:val="-1"/>
          <w:sz w:val="24"/>
        </w:rPr>
        <w:t> </w:t>
      </w:r>
      <w:r>
        <w:rPr>
          <w:sz w:val="24"/>
        </w:rPr>
        <w:t>and fungicidal</w:t>
      </w:r>
      <w:r>
        <w:rPr>
          <w:spacing w:val="1"/>
          <w:sz w:val="24"/>
        </w:rPr>
        <w:t> </w:t>
      </w:r>
      <w:r>
        <w:rPr>
          <w:sz w:val="24"/>
        </w:rPr>
        <w:t>criteria.</w:t>
      </w:r>
    </w:p>
    <w:p>
      <w:pPr>
        <w:pStyle w:val="ListParagraph"/>
        <w:numPr>
          <w:ilvl w:val="2"/>
          <w:numId w:val="12"/>
        </w:numPr>
        <w:tabs>
          <w:tab w:pos="1056" w:val="left" w:leader="none"/>
          <w:tab w:pos="1057" w:val="left" w:leader="none"/>
        </w:tabs>
        <w:spacing w:line="482" w:lineRule="auto" w:before="193" w:after="0"/>
        <w:ind w:left="1056" w:right="1015" w:hanging="555"/>
        <w:jc w:val="left"/>
        <w:rPr>
          <w:sz w:val="24"/>
        </w:rPr>
      </w:pP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identify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quantify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active</w:t>
      </w:r>
      <w:r>
        <w:rPr>
          <w:spacing w:val="31"/>
          <w:sz w:val="24"/>
        </w:rPr>
        <w:t> </w:t>
      </w:r>
      <w:r>
        <w:rPr>
          <w:sz w:val="24"/>
        </w:rPr>
        <w:t>phyto-compounds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plant</w:t>
      </w:r>
      <w:r>
        <w:rPr>
          <w:spacing w:val="31"/>
          <w:sz w:val="24"/>
        </w:rPr>
        <w:t> </w:t>
      </w:r>
      <w:r>
        <w:rPr>
          <w:sz w:val="24"/>
        </w:rPr>
        <w:t>responsible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its antifungal activity.</w:t>
      </w:r>
    </w:p>
    <w:p>
      <w:pPr>
        <w:pStyle w:val="ListParagraph"/>
        <w:numPr>
          <w:ilvl w:val="2"/>
          <w:numId w:val="12"/>
        </w:numPr>
        <w:tabs>
          <w:tab w:pos="1056" w:val="left" w:leader="none"/>
          <w:tab w:pos="1057" w:val="left" w:leader="none"/>
        </w:tabs>
        <w:spacing w:line="240" w:lineRule="auto" w:before="197" w:after="0"/>
        <w:ind w:left="1056" w:right="0" w:hanging="620"/>
        <w:jc w:val="left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determine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rate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kill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test</w:t>
      </w:r>
      <w:r>
        <w:rPr>
          <w:spacing w:val="3"/>
          <w:sz w:val="24"/>
        </w:rPr>
        <w:t> </w:t>
      </w:r>
      <w:r>
        <w:rPr>
          <w:sz w:val="24"/>
        </w:rPr>
        <w:t>fungal</w:t>
      </w:r>
      <w:r>
        <w:rPr>
          <w:spacing w:val="4"/>
          <w:sz w:val="24"/>
        </w:rPr>
        <w:t> </w:t>
      </w:r>
      <w:r>
        <w:rPr>
          <w:sz w:val="24"/>
        </w:rPr>
        <w:t>cells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most</w:t>
      </w:r>
      <w:r>
        <w:rPr>
          <w:spacing w:val="5"/>
          <w:sz w:val="24"/>
        </w:rPr>
        <w:t> </w:t>
      </w:r>
      <w:r>
        <w:rPr>
          <w:sz w:val="24"/>
        </w:rPr>
        <w:t>active</w:t>
      </w:r>
      <w:r>
        <w:rPr>
          <w:spacing w:val="2"/>
          <w:sz w:val="24"/>
        </w:rPr>
        <w:t> </w:t>
      </w:r>
      <w:r>
        <w:rPr>
          <w:sz w:val="24"/>
        </w:rPr>
        <w:t>extract</w:t>
      </w:r>
      <w:r>
        <w:rPr>
          <w:spacing w:val="4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2"/>
      </w:pPr>
    </w:p>
    <w:p>
      <w:pPr>
        <w:spacing w:before="1"/>
        <w:ind w:left="1056" w:right="0" w:firstLine="0"/>
        <w:jc w:val="left"/>
        <w:rPr>
          <w:sz w:val="24"/>
        </w:rPr>
      </w:pPr>
      <w:r>
        <w:rPr>
          <w:i/>
          <w:sz w:val="24"/>
        </w:rPr>
        <w:t>Mitracarpus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villosus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1056" w:val="left" w:leader="none"/>
          <w:tab w:pos="1057" w:val="left" w:leader="none"/>
        </w:tabs>
        <w:spacing w:line="482" w:lineRule="auto" w:before="174" w:after="0"/>
        <w:ind w:left="1056" w:right="1021" w:hanging="608"/>
        <w:jc w:val="left"/>
        <w:rPr>
          <w:sz w:val="24"/>
        </w:rPr>
      </w:pP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determine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influence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temperature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storage</w:t>
      </w:r>
      <w:r>
        <w:rPr>
          <w:spacing w:val="39"/>
          <w:sz w:val="24"/>
        </w:rPr>
        <w:t> </w:t>
      </w:r>
      <w:r>
        <w:rPr>
          <w:sz w:val="24"/>
        </w:rPr>
        <w:t>duration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antifungal</w:t>
      </w:r>
      <w:r>
        <w:rPr>
          <w:spacing w:val="-1"/>
          <w:sz w:val="24"/>
        </w:rPr>
        <w:t> </w:t>
      </w:r>
      <w:r>
        <w:rPr>
          <w:sz w:val="24"/>
        </w:rPr>
        <w:t>properties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most active</w:t>
      </w:r>
      <w:r>
        <w:rPr>
          <w:spacing w:val="-2"/>
          <w:sz w:val="24"/>
        </w:rPr>
        <w:t> </w:t>
      </w:r>
      <w:r>
        <w:rPr>
          <w:sz w:val="24"/>
        </w:rPr>
        <w:t>extract of</w:t>
      </w:r>
      <w:r>
        <w:rPr>
          <w:spacing w:val="3"/>
          <w:sz w:val="24"/>
        </w:rPr>
        <w:t> </w:t>
      </w:r>
      <w:r>
        <w:rPr>
          <w:i/>
          <w:sz w:val="24"/>
        </w:rPr>
        <w:t>Mitracarpus villosus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1056" w:val="left" w:leader="none"/>
          <w:tab w:pos="1057" w:val="left" w:leader="none"/>
        </w:tabs>
        <w:spacing w:line="750" w:lineRule="atLeast" w:before="189" w:after="0"/>
        <w:ind w:left="336" w:right="5792" w:firstLine="0"/>
        <w:jc w:val="left"/>
      </w:pPr>
      <w:r>
        <w:rPr/>
        <w:t>RESEARCH HYPOTHESIS</w:t>
      </w:r>
      <w:r>
        <w:rPr>
          <w:spacing w:val="-57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(H</w:t>
      </w:r>
      <w:r>
        <w:rPr>
          <w:vertAlign w:val="subscript"/>
        </w:rPr>
        <w:t>0</w:t>
      </w:r>
      <w:r>
        <w:rPr>
          <w:vertAlign w:val="baseline"/>
        </w:rPr>
        <w:t>):</w:t>
      </w:r>
    </w:p>
    <w:p>
      <w:pPr>
        <w:pStyle w:val="BodyText"/>
        <w:spacing w:before="2"/>
        <w:rPr>
          <w:b/>
          <w:sz w:val="34"/>
        </w:rPr>
      </w:pPr>
    </w:p>
    <w:p>
      <w:pPr>
        <w:spacing w:line="475" w:lineRule="auto" w:before="0"/>
        <w:ind w:left="1056" w:right="1015" w:hanging="360"/>
        <w:jc w:val="both"/>
        <w:rPr>
          <w:i/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i/>
          <w:sz w:val="24"/>
        </w:rPr>
        <w:t>Mitracarpus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villosus</w:t>
      </w:r>
      <w:r>
        <w:rPr>
          <w:i/>
          <w:spacing w:val="1"/>
          <w:sz w:val="24"/>
        </w:rPr>
        <w:t> </w:t>
      </w:r>
      <w:r>
        <w:rPr>
          <w:sz w:val="24"/>
        </w:rPr>
        <w:t>extracts</w:t>
      </w:r>
      <w:r>
        <w:rPr>
          <w:spacing w:val="1"/>
          <w:sz w:val="24"/>
        </w:rPr>
        <w:t> </w:t>
      </w:r>
      <w:r>
        <w:rPr>
          <w:sz w:val="24"/>
        </w:rPr>
        <w:t>donot</w:t>
      </w:r>
      <w:r>
        <w:rPr>
          <w:spacing w:val="1"/>
          <w:sz w:val="24"/>
        </w:rPr>
        <w:t> </w:t>
      </w:r>
      <w:r>
        <w:rPr>
          <w:sz w:val="24"/>
        </w:rPr>
        <w:t>possess</w:t>
      </w:r>
      <w:r>
        <w:rPr>
          <w:spacing w:val="1"/>
          <w:sz w:val="24"/>
        </w:rPr>
        <w:t> </w:t>
      </w:r>
      <w:r>
        <w:rPr>
          <w:sz w:val="24"/>
        </w:rPr>
        <w:t>antifungal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61"/>
          <w:sz w:val="24"/>
        </w:rPr>
        <w:t> </w:t>
      </w:r>
      <w:r>
        <w:rPr>
          <w:sz w:val="24"/>
        </w:rPr>
        <w:t>against</w:t>
      </w:r>
      <w:r>
        <w:rPr>
          <w:spacing w:val="-57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albicans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krusei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verrucosum,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mentagrophytes,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verrucosum,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fumigatus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spacing w:before="198"/>
      </w:pPr>
      <w:r>
        <w:rPr/>
        <w:t>ALTERNATE</w:t>
      </w:r>
      <w:r>
        <w:rPr>
          <w:spacing w:val="-2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(H</w:t>
      </w:r>
      <w:r>
        <w:rPr>
          <w:vertAlign w:val="subscript"/>
        </w:rPr>
        <w:t>1</w:t>
      </w:r>
      <w:r>
        <w:rPr>
          <w:vertAlign w:val="baseline"/>
        </w:rPr>
        <w:t>):</w:t>
      </w:r>
    </w:p>
    <w:p>
      <w:pPr>
        <w:spacing w:after="0"/>
        <w:sectPr>
          <w:pgSz w:w="11910" w:h="16840"/>
          <w:pgMar w:header="0" w:footer="1014" w:top="1340" w:bottom="1200" w:left="1680" w:right="420"/>
        </w:sectPr>
      </w:pPr>
    </w:p>
    <w:p>
      <w:pPr>
        <w:spacing w:line="472" w:lineRule="auto" w:before="57"/>
        <w:ind w:left="1056" w:right="1014" w:hanging="360"/>
        <w:jc w:val="both"/>
        <w:rPr>
          <w:i/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i/>
          <w:sz w:val="24"/>
        </w:rPr>
        <w:t>Mitracarpus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villosus</w:t>
      </w:r>
      <w:r>
        <w:rPr>
          <w:i/>
          <w:spacing w:val="1"/>
          <w:sz w:val="24"/>
        </w:rPr>
        <w:t> </w:t>
      </w:r>
      <w:r>
        <w:rPr>
          <w:sz w:val="24"/>
        </w:rPr>
        <w:t>extracts</w:t>
      </w:r>
      <w:r>
        <w:rPr>
          <w:spacing w:val="1"/>
          <w:sz w:val="24"/>
        </w:rPr>
        <w:t> </w:t>
      </w:r>
      <w:r>
        <w:rPr>
          <w:sz w:val="24"/>
        </w:rPr>
        <w:t>possess</w:t>
      </w:r>
      <w:r>
        <w:rPr>
          <w:spacing w:val="1"/>
          <w:sz w:val="24"/>
        </w:rPr>
        <w:t> </w:t>
      </w:r>
      <w:r>
        <w:rPr>
          <w:sz w:val="24"/>
        </w:rPr>
        <w:t>antifungal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albicans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krusei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verrucosum,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mentagrophytes,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verrucosum,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fumigatus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6"/>
        </w:rPr>
      </w:pPr>
    </w:p>
    <w:p>
      <w:pPr>
        <w:pStyle w:val="Heading1"/>
        <w:numPr>
          <w:ilvl w:val="1"/>
          <w:numId w:val="12"/>
        </w:numPr>
        <w:tabs>
          <w:tab w:pos="1056" w:val="left" w:leader="none"/>
          <w:tab w:pos="1057" w:val="left" w:leader="none"/>
        </w:tabs>
        <w:spacing w:line="240" w:lineRule="auto" w:before="90" w:after="0"/>
        <w:ind w:left="1056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LIMITATIONS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line="470" w:lineRule="auto" w:before="74"/>
        <w:ind w:left="1056" w:right="1015" w:hanging="360"/>
        <w:jc w:val="both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albicans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krusei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mentagrophytes,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Trichophyton verrucosum, Aspergillus fumigatus </w:t>
      </w:r>
      <w:r>
        <w:rPr>
          <w:sz w:val="24"/>
        </w:rPr>
        <w:t>and </w:t>
      </w:r>
      <w:r>
        <w:rPr>
          <w:i/>
          <w:sz w:val="24"/>
        </w:rPr>
        <w:t>Aspergillus niger. </w:t>
      </w:r>
      <w:r>
        <w:rPr>
          <w:sz w:val="24"/>
        </w:rPr>
        <w:t>is 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spacing w:line="460" w:lineRule="auto" w:before="14"/>
        <w:ind w:left="1056" w:right="102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Only the extract with highest zone of inhibition was used subsequently for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22"/>
        <w:ind w:left="696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No</w:t>
      </w:r>
      <w:r>
        <w:rPr>
          <w:spacing w:val="-2"/>
        </w:rPr>
        <w:t> </w:t>
      </w:r>
      <w:r>
        <w:rPr/>
        <w:t>typed</w:t>
      </w:r>
      <w:r>
        <w:rPr>
          <w:spacing w:val="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organisms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3"/>
        </w:rPr>
      </w:pPr>
    </w:p>
    <w:p>
      <w:pPr>
        <w:pStyle w:val="Heading1"/>
        <w:ind w:left="0" w:right="684"/>
        <w:jc w:val="center"/>
      </w:pPr>
      <w:r>
        <w:rPr/>
        <w:t>CHAPTER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697" w:val="left" w:leader="none"/>
        </w:tabs>
        <w:spacing w:line="240" w:lineRule="auto" w:before="90" w:after="0"/>
        <w:ind w:left="696" w:right="0" w:hanging="361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numPr>
          <w:ilvl w:val="1"/>
          <w:numId w:val="13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MITRACARPUS</w:t>
      </w:r>
      <w:r>
        <w:rPr>
          <w:spacing w:val="-1"/>
        </w:rPr>
        <w:t> </w:t>
      </w:r>
      <w:r>
        <w:rPr/>
        <w:t>VILLOSUS</w:t>
      </w:r>
      <w:r>
        <w:rPr>
          <w:spacing w:val="-1"/>
        </w:rPr>
        <w:t> </w:t>
      </w:r>
      <w:r>
        <w:rPr/>
        <w:t>(Sw.)</w:t>
      </w:r>
      <w:r>
        <w:rPr>
          <w:spacing w:val="-2"/>
        </w:rPr>
        <w:t> </w:t>
      </w:r>
      <w:r>
        <w:rPr/>
        <w:t>DC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336" w:right="1011"/>
        <w:jc w:val="both"/>
      </w:pPr>
      <w:r>
        <w:rPr/>
        <w:t>The plant </w:t>
      </w:r>
      <w:r>
        <w:rPr>
          <w:i/>
        </w:rPr>
        <w:t>Mitracarpus villosus </w:t>
      </w:r>
      <w:r>
        <w:rPr/>
        <w:t>(S.W) D.C belongs to the family Rubiaceae. It was</w:t>
      </w:r>
      <w:r>
        <w:rPr>
          <w:spacing w:val="1"/>
        </w:rPr>
        <w:t> </w:t>
      </w:r>
      <w:r>
        <w:rPr/>
        <w:t>formerly known as </w:t>
      </w:r>
      <w:r>
        <w:rPr>
          <w:i/>
        </w:rPr>
        <w:t>Mitracarpus scaber </w:t>
      </w:r>
      <w:r>
        <w:rPr/>
        <w:t>Zucc</w:t>
      </w:r>
      <w:r>
        <w:rPr>
          <w:i/>
        </w:rPr>
        <w:t>. </w:t>
      </w:r>
      <w:r>
        <w:rPr/>
        <w:t>In Nigeria, it is known as „Irawo Ile‟ by</w:t>
      </w:r>
      <w:r>
        <w:rPr>
          <w:spacing w:val="1"/>
        </w:rPr>
        <w:t> </w:t>
      </w:r>
      <w:r>
        <w:rPr/>
        <w:t>Yorubas</w:t>
      </w:r>
      <w:r>
        <w:rPr>
          <w:spacing w:val="1"/>
        </w:rPr>
        <w:t> </w:t>
      </w:r>
      <w:r>
        <w:rPr/>
        <w:t>(Gbile,</w:t>
      </w:r>
      <w:r>
        <w:rPr>
          <w:spacing w:val="1"/>
        </w:rPr>
        <w:t> </w:t>
      </w:r>
      <w:r>
        <w:rPr/>
        <w:t>1984),</w:t>
      </w:r>
      <w:r>
        <w:rPr>
          <w:spacing w:val="1"/>
        </w:rPr>
        <w:t> </w:t>
      </w:r>
      <w:r>
        <w:rPr/>
        <w:t>„Obuobwa‟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Ibos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„Gududal‟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Fulanis</w:t>
      </w:r>
      <w:r>
        <w:rPr>
          <w:spacing w:val="1"/>
        </w:rPr>
        <w:t> </w:t>
      </w:r>
      <w:r>
        <w:rPr/>
        <w:t>(Hutchinson</w:t>
      </w:r>
      <w:r>
        <w:rPr>
          <w:spacing w:val="-1"/>
        </w:rPr>
        <w:t> </w:t>
      </w:r>
      <w:r>
        <w:rPr/>
        <w:t>and Dalziel,</w:t>
      </w:r>
      <w:r>
        <w:rPr>
          <w:spacing w:val="2"/>
        </w:rPr>
        <w:t> </w:t>
      </w:r>
      <w:r>
        <w:rPr/>
        <w:t>1963).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numPr>
          <w:ilvl w:val="1"/>
          <w:numId w:val="13"/>
        </w:numPr>
        <w:tabs>
          <w:tab w:pos="1057" w:val="left" w:leader="none"/>
        </w:tabs>
        <w:spacing w:line="240" w:lineRule="auto" w:before="90" w:after="0"/>
        <w:ind w:left="1056" w:right="0" w:hanging="721"/>
        <w:jc w:val="both"/>
      </w:pPr>
      <w:r>
        <w:rPr/>
        <w:t>DESCRIPTION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PLANT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36" w:right="1017" w:firstLine="60"/>
        <w:jc w:val="both"/>
      </w:pPr>
      <w:r>
        <w:rPr>
          <w:i/>
        </w:rPr>
        <w:t>Mitracarpus villosus </w:t>
      </w:r>
      <w:r>
        <w:rPr/>
        <w:t>is an erect perennial annual herb up to 60cm high. The stem is</w:t>
      </w:r>
      <w:r>
        <w:rPr>
          <w:spacing w:val="1"/>
        </w:rPr>
        <w:t> </w:t>
      </w:r>
      <w:r>
        <w:rPr/>
        <w:t>angled, hairy and sparsely branched. It is woody at the base, segmented into nodes with</w:t>
      </w:r>
      <w:r>
        <w:rPr>
          <w:spacing w:val="-57"/>
        </w:rPr>
        <w:t> </w:t>
      </w:r>
      <w:r>
        <w:rPr/>
        <w:t>each internode bearing a pair of leaves. The fresh leaves are green in colour with the</w:t>
      </w:r>
      <w:r>
        <w:rPr>
          <w:spacing w:val="1"/>
        </w:rPr>
        <w:t> </w:t>
      </w:r>
      <w:r>
        <w:rPr/>
        <w:t>characteristic mild odour, bitter and peppery taste. The leaf is simple in composition,</w:t>
      </w:r>
      <w:r>
        <w:rPr>
          <w:spacing w:val="1"/>
        </w:rPr>
        <w:t> </w:t>
      </w:r>
      <w:r>
        <w:rPr/>
        <w:t>opposite/decussate in arrangement, lanceolate in shape, entire in margin with a cuneate</w:t>
      </w:r>
      <w:r>
        <w:rPr>
          <w:spacing w:val="1"/>
        </w:rPr>
        <w:t> </w:t>
      </w:r>
      <w:r>
        <w:rPr/>
        <w:t>base and an acute apex. Venation is parallel, without petiole i.e. sessile and with an</w:t>
      </w:r>
      <w:r>
        <w:rPr>
          <w:spacing w:val="1"/>
        </w:rPr>
        <w:t> </w:t>
      </w:r>
      <w:r>
        <w:rPr/>
        <w:t>internode length of 5.2 – 7.2 cm. Veins are more prominent on lower surface with</w:t>
      </w:r>
      <w:r>
        <w:rPr>
          <w:spacing w:val="1"/>
        </w:rPr>
        <w:t> </w:t>
      </w:r>
      <w:r>
        <w:rPr/>
        <w:t>nearly glabrous upper and lower surfaces with hairs on mid-rib region.</w:t>
      </w:r>
      <w:r>
        <w:rPr>
          <w:spacing w:val="60"/>
        </w:rPr>
        <w:t> </w:t>
      </w:r>
      <w:r>
        <w:rPr/>
        <w:t>The matured</w:t>
      </w:r>
      <w:r>
        <w:rPr>
          <w:spacing w:val="1"/>
        </w:rPr>
        <w:t> </w:t>
      </w:r>
      <w:r>
        <w:rPr/>
        <w:t>leaf size is 3.5 cm (length) and 0.8- 1.3 cm (breath). Fruits are small capsules while</w:t>
      </w:r>
      <w:r>
        <w:rPr>
          <w:spacing w:val="1"/>
        </w:rPr>
        <w:t> </w:t>
      </w:r>
      <w:r>
        <w:rPr/>
        <w:t>seeds are more or less</w:t>
      </w:r>
      <w:r>
        <w:rPr>
          <w:spacing w:val="1"/>
        </w:rPr>
        <w:t> </w:t>
      </w:r>
      <w:r>
        <w:rPr/>
        <w:t>rectangular shaped and</w:t>
      </w:r>
      <w:r>
        <w:rPr>
          <w:spacing w:val="60"/>
        </w:rPr>
        <w:t> </w:t>
      </w:r>
      <w:r>
        <w:rPr/>
        <w:t>yellowish- brown in colour (Onawunmi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2012).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480" w:lineRule="auto"/>
        <w:ind w:left="336" w:right="1015"/>
        <w:jc w:val="both"/>
      </w:pPr>
      <w:r>
        <w:rPr/>
        <w:t>Qualitative and quantitative studies indicated presence of amphicribal vascular bundle</w:t>
      </w:r>
      <w:r>
        <w:rPr>
          <w:spacing w:val="1"/>
        </w:rPr>
        <w:t> </w:t>
      </w:r>
      <w:r>
        <w:rPr/>
        <w:t>arrangement,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asperites,</w:t>
      </w:r>
      <w:r>
        <w:rPr>
          <w:spacing w:val="1"/>
        </w:rPr>
        <w:t> </w:t>
      </w:r>
      <w:r>
        <w:rPr/>
        <w:t>cone-shaped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trichomes,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leaf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lanceolate</w:t>
      </w:r>
      <w:r>
        <w:rPr>
          <w:spacing w:val="1"/>
        </w:rPr>
        <w:t> </w:t>
      </w:r>
      <w:r>
        <w:rPr/>
        <w:t>shape,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margin,</w:t>
      </w:r>
      <w:r>
        <w:rPr>
          <w:spacing w:val="1"/>
        </w:rPr>
        <w:t> </w:t>
      </w:r>
      <w:r>
        <w:rPr/>
        <w:t>cuneate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parallel</w:t>
      </w:r>
      <w:r>
        <w:rPr>
          <w:spacing w:val="1"/>
        </w:rPr>
        <w:t> </w:t>
      </w:r>
      <w:r>
        <w:rPr/>
        <w:t>venation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opposite/decussate arrangement. Other features include presence of calcium oxalate</w:t>
      </w:r>
      <w:r>
        <w:rPr>
          <w:spacing w:val="1"/>
        </w:rPr>
        <w:t> </w:t>
      </w:r>
      <w:r>
        <w:rPr/>
        <w:t>crystals,</w:t>
      </w:r>
      <w:r>
        <w:rPr>
          <w:spacing w:val="30"/>
        </w:rPr>
        <w:t> </w:t>
      </w:r>
      <w:r>
        <w:rPr/>
        <w:t>lignin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oil</w:t>
      </w:r>
      <w:r>
        <w:rPr>
          <w:spacing w:val="34"/>
        </w:rPr>
        <w:t> </w:t>
      </w:r>
      <w:r>
        <w:rPr/>
        <w:t>globules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palisade</w:t>
      </w:r>
      <w:r>
        <w:rPr>
          <w:spacing w:val="31"/>
        </w:rPr>
        <w:t> </w:t>
      </w:r>
      <w:r>
        <w:rPr/>
        <w:t>ratio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4</w:t>
      </w:r>
      <w:r>
        <w:rPr>
          <w:spacing w:val="36"/>
        </w:rPr>
        <w:t> </w:t>
      </w:r>
      <w:r>
        <w:rPr/>
        <w:t>–</w:t>
      </w:r>
      <w:r>
        <w:rPr>
          <w:spacing w:val="30"/>
        </w:rPr>
        <w:t> </w:t>
      </w:r>
      <w:r>
        <w:rPr/>
        <w:t>7</w:t>
      </w:r>
      <w:r>
        <w:rPr>
          <w:spacing w:val="33"/>
        </w:rPr>
        <w:t> </w:t>
      </w:r>
      <w:r>
        <w:rPr/>
        <w:t>and</w:t>
      </w:r>
      <w:r>
        <w:rPr>
          <w:spacing w:val="29"/>
        </w:rPr>
        <w:t> </w:t>
      </w:r>
      <w:r>
        <w:rPr/>
        <w:t>stomatal</w:t>
      </w:r>
      <w:r>
        <w:rPr>
          <w:spacing w:val="30"/>
        </w:rPr>
        <w:t> </w:t>
      </w:r>
      <w:r>
        <w:rPr/>
        <w:t>number</w:t>
      </w:r>
      <w:r>
        <w:rPr>
          <w:spacing w:val="29"/>
        </w:rPr>
        <w:t> </w:t>
      </w:r>
      <w:r>
        <w:rPr/>
        <w:t>of</w:t>
      </w:r>
    </w:p>
    <w:p>
      <w:pPr>
        <w:pStyle w:val="BodyText"/>
        <w:spacing w:line="480" w:lineRule="auto" w:before="1"/>
        <w:ind w:left="336" w:right="1021"/>
        <w:jc w:val="both"/>
      </w:pPr>
      <w:r>
        <w:rPr/>
        <w:t>13.5 (Jegede </w:t>
      </w:r>
      <w:r>
        <w:rPr>
          <w:i/>
        </w:rPr>
        <w:t>et al.</w:t>
      </w:r>
      <w:r>
        <w:rPr/>
        <w:t>, 2005). Microscopical studies indicated presence of simple leaf</w:t>
      </w:r>
      <w:r>
        <w:rPr>
          <w:spacing w:val="1"/>
        </w:rPr>
        <w:t> </w:t>
      </w:r>
      <w:r>
        <w:rPr/>
        <w:t>whorled arrangement, an entire margin with lanceolate shape, acute apex and base,</w:t>
      </w:r>
      <w:r>
        <w:rPr>
          <w:spacing w:val="1"/>
        </w:rPr>
        <w:t> </w:t>
      </w:r>
      <w:r>
        <w:rPr/>
        <w:t>parallel</w:t>
      </w:r>
      <w:r>
        <w:rPr>
          <w:spacing w:val="1"/>
        </w:rPr>
        <w:t> </w:t>
      </w:r>
      <w:r>
        <w:rPr/>
        <w:t>venation,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wavy</w:t>
      </w:r>
      <w:r>
        <w:rPr>
          <w:spacing w:val="1"/>
        </w:rPr>
        <w:t> </w:t>
      </w:r>
      <w:r>
        <w:rPr/>
        <w:t>anticlinal</w:t>
      </w:r>
      <w:r>
        <w:rPr>
          <w:spacing w:val="1"/>
        </w:rPr>
        <w:t> </w:t>
      </w:r>
      <w:r>
        <w:rPr/>
        <w:t>walls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oxalate</w:t>
      </w:r>
      <w:r>
        <w:rPr>
          <w:spacing w:val="1"/>
        </w:rPr>
        <w:t> </w:t>
      </w:r>
      <w:r>
        <w:rPr/>
        <w:t>crystals. Stomata arrangement was reported to be anomocytic with numerous covering</w:t>
      </w:r>
      <w:r>
        <w:rPr>
          <w:spacing w:val="1"/>
        </w:rPr>
        <w:t> </w:t>
      </w:r>
      <w:r>
        <w:rPr/>
        <w:t>trichomes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surfaces.</w:t>
      </w:r>
      <w:r>
        <w:rPr>
          <w:spacing w:val="1"/>
        </w:rPr>
        <w:t> </w:t>
      </w:r>
      <w:r>
        <w:rPr/>
        <w:t>Chemomicroscopic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include</w:t>
      </w:r>
      <w:r>
        <w:rPr>
          <w:spacing w:val="60"/>
        </w:rPr>
        <w:t> </w:t>
      </w:r>
      <w:r>
        <w:rPr/>
        <w:t>lignin,</w:t>
      </w:r>
      <w:r>
        <w:rPr>
          <w:spacing w:val="1"/>
        </w:rPr>
        <w:t> </w:t>
      </w:r>
      <w:r>
        <w:rPr/>
        <w:t>starch,</w:t>
      </w:r>
      <w:r>
        <w:rPr>
          <w:spacing w:val="-1"/>
        </w:rPr>
        <w:t> </w:t>
      </w:r>
      <w:r>
        <w:rPr/>
        <w:t>cellulose, mucilage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calcium oxalate</w:t>
      </w:r>
      <w:r>
        <w:rPr>
          <w:spacing w:val="-1"/>
        </w:rPr>
        <w:t> </w:t>
      </w:r>
      <w:r>
        <w:rPr/>
        <w:t>crystals</w:t>
      </w:r>
      <w:r>
        <w:rPr>
          <w:spacing w:val="-1"/>
        </w:rPr>
        <w:t> </w:t>
      </w:r>
      <w:r>
        <w:rPr/>
        <w:t>(Abere</w:t>
      </w:r>
      <w:r>
        <w:rPr>
          <w:spacing w:val="4"/>
        </w:rPr>
        <w:t> </w:t>
      </w:r>
      <w:r>
        <w:rPr>
          <w:i/>
        </w:rPr>
        <w:t>et al.</w:t>
      </w:r>
      <w:r>
        <w:rPr/>
        <w:t>,</w:t>
      </w:r>
      <w:r>
        <w:rPr>
          <w:spacing w:val="-1"/>
        </w:rPr>
        <w:t> </w:t>
      </w:r>
      <w:r>
        <w:rPr/>
        <w:t>2007).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ind w:left="1238"/>
        <w:rPr>
          <w:sz w:val="20"/>
        </w:rPr>
      </w:pPr>
      <w:r>
        <w:rPr>
          <w:sz w:val="20"/>
        </w:rPr>
        <w:drawing>
          <wp:inline distT="0" distB="0" distL="0" distR="0">
            <wp:extent cx="4078667" cy="3886200"/>
            <wp:effectExtent l="0" t="0" r="0" b="0"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667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23"/>
        <w:ind w:left="336" w:right="0" w:firstLine="0"/>
        <w:jc w:val="both"/>
        <w:rPr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1.0</w:t>
      </w:r>
      <w:r>
        <w:rPr>
          <w:spacing w:val="-1"/>
          <w:sz w:val="24"/>
        </w:rPr>
        <w:t> </w:t>
      </w:r>
      <w:r>
        <w:rPr>
          <w:i/>
          <w:sz w:val="24"/>
        </w:rPr>
        <w:t>Mitracarpus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villosus</w:t>
      </w:r>
      <w:r>
        <w:rPr>
          <w:i/>
          <w:spacing w:val="1"/>
          <w:sz w:val="24"/>
        </w:rPr>
        <w:t> </w:t>
      </w:r>
      <w:r>
        <w:rPr>
          <w:sz w:val="24"/>
        </w:rPr>
        <w:t>(S.W) D.C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14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ORIGIN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GEOGRAPHICAL</w:t>
      </w:r>
      <w:r>
        <w:rPr>
          <w:spacing w:val="-1"/>
        </w:rPr>
        <w:t> </w:t>
      </w:r>
      <w:r>
        <w:rPr/>
        <w:t>LOCATIONS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36" w:right="1013"/>
        <w:jc w:val="both"/>
      </w:pPr>
      <w:r>
        <w:rPr/>
        <w:t>It is found along the West African region ranging from Senegal to</w:t>
      </w:r>
      <w:r>
        <w:rPr>
          <w:spacing w:val="1"/>
        </w:rPr>
        <w:t> </w:t>
      </w:r>
      <w:r>
        <w:rPr/>
        <w:t>Nigeria (Jegede</w:t>
      </w:r>
      <w:r>
        <w:rPr>
          <w:spacing w:val="60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2005). It is often confused with </w:t>
      </w:r>
      <w:r>
        <w:rPr>
          <w:i/>
        </w:rPr>
        <w:t>Borreria ocymoides, </w:t>
      </w:r>
      <w:r>
        <w:rPr/>
        <w:t>with which it was formerly</w:t>
      </w:r>
      <w:r>
        <w:rPr>
          <w:spacing w:val="1"/>
        </w:rPr>
        <w:t> </w:t>
      </w:r>
      <w:r>
        <w:rPr/>
        <w:t>grouped. It grows as a weed on old and abandoned farmlands. It is distributed widely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forest to savanna</w:t>
      </w:r>
      <w:r>
        <w:rPr>
          <w:spacing w:val="-1"/>
        </w:rPr>
        <w:t> </w:t>
      </w:r>
      <w:r>
        <w:rPr/>
        <w:t>zones of the</w:t>
      </w:r>
      <w:r>
        <w:rPr>
          <w:spacing w:val="-1"/>
        </w:rPr>
        <w:t> </w:t>
      </w:r>
      <w:r>
        <w:rPr/>
        <w:t>tropics.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056" w:val="left" w:leader="none"/>
          <w:tab w:pos="1057" w:val="left" w:leader="none"/>
          <w:tab w:pos="3455" w:val="left" w:leader="none"/>
          <w:tab w:pos="5722" w:val="left" w:leader="none"/>
        </w:tabs>
        <w:spacing w:line="240" w:lineRule="auto" w:before="199" w:after="0"/>
        <w:ind w:left="1056" w:right="0" w:hanging="721"/>
        <w:jc w:val="left"/>
        <w:rPr>
          <w:b/>
          <w:i/>
          <w:sz w:val="24"/>
        </w:rPr>
      </w:pPr>
      <w:r>
        <w:rPr>
          <w:b/>
          <w:sz w:val="24"/>
        </w:rPr>
        <w:t>PHYTOCHEMICAL</w:t>
        <w:tab/>
        <w:t>PROPERTIES  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  <w:tab/>
      </w:r>
      <w:r>
        <w:rPr>
          <w:b/>
          <w:i/>
          <w:sz w:val="24"/>
        </w:rPr>
        <w:t>MITRACARPUS</w:t>
      </w:r>
      <w:r>
        <w:rPr>
          <w:b/>
          <w:i/>
          <w:spacing w:val="76"/>
          <w:sz w:val="24"/>
        </w:rPr>
        <w:t> </w:t>
      </w:r>
      <w:r>
        <w:rPr>
          <w:b/>
          <w:i/>
          <w:sz w:val="24"/>
        </w:rPr>
        <w:t>VILLOSUS</w:t>
      </w:r>
    </w:p>
    <w:p>
      <w:pPr>
        <w:pStyle w:val="BodyText"/>
        <w:spacing w:before="1"/>
        <w:rPr>
          <w:b/>
          <w:i/>
        </w:rPr>
      </w:pPr>
    </w:p>
    <w:p>
      <w:pPr>
        <w:pStyle w:val="Heading1"/>
        <w:jc w:val="both"/>
      </w:pPr>
      <w:r>
        <w:rPr/>
        <w:t>(Sw.)</w:t>
      </w:r>
      <w:r>
        <w:rPr>
          <w:spacing w:val="-1"/>
        </w:rPr>
        <w:t> </w:t>
      </w:r>
      <w:r>
        <w:rPr/>
        <w:t>DC</w:t>
      </w:r>
    </w:p>
    <w:p>
      <w:pPr>
        <w:spacing w:after="0"/>
        <w:jc w:val="both"/>
        <w:sectPr>
          <w:pgSz w:w="11910" w:h="16840"/>
          <w:pgMar w:header="0" w:footer="1014" w:top="1580" w:bottom="1200" w:left="1680" w:right="420"/>
        </w:sectPr>
      </w:pPr>
    </w:p>
    <w:p>
      <w:pPr>
        <w:pStyle w:val="BodyText"/>
        <w:spacing w:line="480" w:lineRule="auto" w:before="73"/>
        <w:ind w:left="336" w:right="1013"/>
        <w:jc w:val="both"/>
      </w:pPr>
      <w:r>
        <w:rPr/>
        <w:t>Phytochemical evaluation of the leaves of this plant found in other places has been</w:t>
      </w:r>
      <w:r>
        <w:rPr>
          <w:spacing w:val="1"/>
        </w:rPr>
        <w:t> </w:t>
      </w:r>
      <w:r>
        <w:rPr/>
        <w:t>reported to show the presence of alkaloids, tannins, cardiac glycosides and saponins.</w:t>
      </w:r>
      <w:r>
        <w:rPr>
          <w:spacing w:val="1"/>
        </w:rPr>
        <w:t> </w:t>
      </w:r>
      <w:r>
        <w:rPr/>
        <w:t>(Ubani </w:t>
      </w:r>
      <w:r>
        <w:rPr>
          <w:i/>
        </w:rPr>
        <w:t>et al.</w:t>
      </w:r>
      <w:r>
        <w:rPr/>
        <w:t>, (2012), showed that </w:t>
      </w:r>
      <w:r>
        <w:rPr>
          <w:i/>
        </w:rPr>
        <w:t>Mitracarpus villosus </w:t>
      </w:r>
      <w:r>
        <w:rPr/>
        <w:t>found in South East and South</w:t>
      </w:r>
      <w:r>
        <w:rPr>
          <w:spacing w:val="1"/>
        </w:rPr>
        <w:t> </w:t>
      </w:r>
      <w:r>
        <w:rPr/>
        <w:t>Southern Nigeria, contain tannins, saponins, alkaloid, soluble carbohydrate, flavonoids,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sugar,</w:t>
      </w:r>
      <w:r>
        <w:rPr>
          <w:spacing w:val="1"/>
        </w:rPr>
        <w:t> </w:t>
      </w:r>
      <w:r>
        <w:rPr/>
        <w:t>cyanide,</w:t>
      </w:r>
      <w:r>
        <w:rPr>
          <w:spacing w:val="1"/>
        </w:rPr>
        <w:t> </w:t>
      </w:r>
      <w:r>
        <w:rPr/>
        <w:t>glycoside,</w:t>
      </w:r>
      <w:r>
        <w:rPr>
          <w:spacing w:val="1"/>
        </w:rPr>
        <w:t> </w:t>
      </w:r>
      <w:r>
        <w:rPr/>
        <w:t>steroid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terpenoid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concentration</w:t>
      </w:r>
      <w:r>
        <w:rPr>
          <w:spacing w:val="-57"/>
        </w:rPr>
        <w:t> </w:t>
      </w:r>
      <w:r>
        <w:rPr/>
        <w:t>depending on the environment where the leaves were harvested. In Republic of Congo</w:t>
      </w:r>
      <w:r>
        <w:rPr>
          <w:spacing w:val="1"/>
        </w:rPr>
        <w:t> </w:t>
      </w:r>
      <w:r>
        <w:rPr/>
        <w:t>Makambila-Koubemba </w:t>
      </w:r>
      <w:r>
        <w:rPr>
          <w:i/>
        </w:rPr>
        <w:t>et al., </w:t>
      </w:r>
      <w:r>
        <w:rPr/>
        <w:t>(2011) also reported the presence of terpenoids, saponins,</w:t>
      </w:r>
      <w:r>
        <w:rPr>
          <w:spacing w:val="-57"/>
        </w:rPr>
        <w:t> </w:t>
      </w:r>
      <w:r>
        <w:rPr/>
        <w:t>tannins</w:t>
      </w:r>
      <w:r>
        <w:rPr>
          <w:spacing w:val="-1"/>
        </w:rPr>
        <w:t> </w:t>
      </w:r>
      <w:r>
        <w:rPr/>
        <w:t>and flavonoids in the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plant.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4"/>
        </w:numPr>
        <w:tabs>
          <w:tab w:pos="1056" w:val="left" w:leader="none"/>
          <w:tab w:pos="1057" w:val="left" w:leader="none"/>
        </w:tabs>
        <w:spacing w:line="240" w:lineRule="auto" w:before="200" w:after="0"/>
        <w:ind w:left="1056" w:right="0" w:hanging="721"/>
        <w:jc w:val="left"/>
      </w:pPr>
      <w:r>
        <w:rPr/>
        <w:t>MEDICINAL</w:t>
      </w:r>
      <w:r>
        <w:rPr>
          <w:spacing w:val="-2"/>
        </w:rPr>
        <w:t> </w:t>
      </w:r>
      <w:r>
        <w:rPr/>
        <w:t>PROPERTIES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336" w:right="1446"/>
        <w:jc w:val="both"/>
      </w:pPr>
      <w:r>
        <w:rPr/>
        <w:t>In various parts of tropical Africa, it is traditionally used for treatment of sore</w:t>
      </w:r>
      <w:r>
        <w:rPr>
          <w:spacing w:val="1"/>
        </w:rPr>
        <w:t> </w:t>
      </w:r>
      <w:r>
        <w:rPr/>
        <w:t>throat. It has been used in traditional medicine practices in West Africa for 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headaches,</w:t>
      </w:r>
      <w:r>
        <w:rPr>
          <w:spacing w:val="1"/>
        </w:rPr>
        <w:t> </w:t>
      </w:r>
      <w:r>
        <w:rPr/>
        <w:t>toothaches,</w:t>
      </w:r>
      <w:r>
        <w:rPr>
          <w:spacing w:val="1"/>
        </w:rPr>
        <w:t> </w:t>
      </w:r>
      <w:r>
        <w:rPr/>
        <w:t>amenorrhoea,</w:t>
      </w:r>
      <w:r>
        <w:rPr>
          <w:spacing w:val="1"/>
        </w:rPr>
        <w:t> </w:t>
      </w:r>
      <w:r>
        <w:rPr/>
        <w:t>dyspepsia,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veneral diseases as well as leprosy (Dalziel, 1937). In Nigeria, it has been used to</w:t>
      </w:r>
      <w:r>
        <w:rPr>
          <w:spacing w:val="1"/>
        </w:rPr>
        <w:t> </w:t>
      </w:r>
      <w:r>
        <w:rPr/>
        <w:t>treat ringworm and eczema, fresh cuts, wounds and ulcer. The aerial portion of this</w:t>
      </w:r>
      <w:r>
        <w:rPr>
          <w:spacing w:val="-57"/>
        </w:rPr>
        <w:t> </w:t>
      </w:r>
      <w:r>
        <w:rPr/>
        <w:t>plant has also been used to make lotion and skin ointment used for skin diseases</w:t>
      </w:r>
      <w:r>
        <w:rPr>
          <w:spacing w:val="1"/>
        </w:rPr>
        <w:t> </w:t>
      </w:r>
      <w:r>
        <w:rPr/>
        <w:t>and infections (Bisignano </w:t>
      </w:r>
      <w:r>
        <w:rPr>
          <w:i/>
        </w:rPr>
        <w:t>et al</w:t>
      </w:r>
      <w:r>
        <w:rPr/>
        <w:t>., 2000). In Nigeria, the extracted juice from aerial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topically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wounds</w:t>
      </w:r>
      <w:r>
        <w:rPr>
          <w:spacing w:val="1"/>
        </w:rPr>
        <w:t> </w:t>
      </w:r>
      <w:r>
        <w:rPr/>
        <w:t>(Fluck,</w:t>
      </w:r>
      <w:r>
        <w:rPr>
          <w:spacing w:val="1"/>
        </w:rPr>
        <w:t> </w:t>
      </w:r>
      <w:r>
        <w:rPr/>
        <w:t>1976).</w:t>
      </w:r>
      <w:r>
        <w:rPr>
          <w:spacing w:val="-57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antidote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arrow</w:t>
      </w:r>
      <w:r>
        <w:rPr>
          <w:spacing w:val="1"/>
        </w:rPr>
        <w:t> </w:t>
      </w:r>
      <w:r>
        <w:rPr/>
        <w:t>poison,</w:t>
      </w:r>
      <w:r>
        <w:rPr>
          <w:spacing w:val="1"/>
        </w:rPr>
        <w:t> </w:t>
      </w:r>
      <w:r>
        <w:rPr/>
        <w:t>anti-diarrhea,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dysentery</w:t>
      </w:r>
      <w:r>
        <w:rPr>
          <w:spacing w:val="-5"/>
        </w:rPr>
        <w:t> </w:t>
      </w:r>
      <w:r>
        <w:rPr/>
        <w:t>(Abere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spacing w:line="480" w:lineRule="auto" w:before="0"/>
        <w:ind w:left="336" w:right="1445" w:firstLine="0"/>
        <w:jc w:val="both"/>
        <w:rPr>
          <w:sz w:val="24"/>
        </w:rPr>
      </w:pPr>
      <w:r>
        <w:rPr>
          <w:sz w:val="24"/>
        </w:rPr>
        <w:t>The extract from the native plant of </w:t>
      </w:r>
      <w:r>
        <w:rPr>
          <w:i/>
          <w:sz w:val="24"/>
        </w:rPr>
        <w:t>Mitracarpus villosus </w:t>
      </w:r>
      <w:r>
        <w:rPr>
          <w:sz w:val="24"/>
        </w:rPr>
        <w:t>is used treat the infection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i/>
          <w:sz w:val="24"/>
        </w:rPr>
        <w:t>Dermatophilus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congolensis</w:t>
      </w:r>
      <w:r>
        <w:rPr>
          <w:i/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Cattle</w:t>
      </w:r>
      <w:r>
        <w:rPr>
          <w:spacing w:val="1"/>
          <w:sz w:val="24"/>
        </w:rPr>
        <w:t> </w:t>
      </w:r>
      <w:r>
        <w:rPr>
          <w:sz w:val="24"/>
        </w:rPr>
        <w:t>(Gbaguidi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1"/>
          <w:sz w:val="24"/>
        </w:rPr>
        <w:t> </w:t>
      </w:r>
      <w:r>
        <w:rPr>
          <w:sz w:val="24"/>
        </w:rPr>
        <w:t>2005).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decoction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its</w:t>
      </w:r>
      <w:r>
        <w:rPr>
          <w:spacing w:val="11"/>
          <w:sz w:val="24"/>
        </w:rPr>
        <w:t> </w:t>
      </w:r>
      <w:r>
        <w:rPr>
          <w:sz w:val="24"/>
        </w:rPr>
        <w:t>aerial</w:t>
      </w:r>
      <w:r>
        <w:rPr>
          <w:spacing w:val="11"/>
          <w:sz w:val="24"/>
        </w:rPr>
        <w:t> </w:t>
      </w:r>
      <w:r>
        <w:rPr>
          <w:sz w:val="24"/>
        </w:rPr>
        <w:t>part</w:t>
      </w:r>
      <w:r>
        <w:rPr>
          <w:spacing w:val="10"/>
          <w:sz w:val="24"/>
        </w:rPr>
        <w:t> </w:t>
      </w:r>
      <w:r>
        <w:rPr>
          <w:sz w:val="24"/>
        </w:rPr>
        <w:t>have</w:t>
      </w:r>
      <w:r>
        <w:rPr>
          <w:spacing w:val="9"/>
          <w:sz w:val="24"/>
        </w:rPr>
        <w:t> </w:t>
      </w:r>
      <w:r>
        <w:rPr>
          <w:sz w:val="24"/>
        </w:rPr>
        <w:t>been</w:t>
      </w:r>
      <w:r>
        <w:rPr>
          <w:spacing w:val="10"/>
          <w:sz w:val="24"/>
        </w:rPr>
        <w:t> </w:t>
      </w:r>
      <w:r>
        <w:rPr>
          <w:sz w:val="24"/>
        </w:rPr>
        <w:t>reported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have</w:t>
      </w:r>
      <w:r>
        <w:rPr>
          <w:spacing w:val="9"/>
          <w:sz w:val="24"/>
        </w:rPr>
        <w:t> </w:t>
      </w:r>
      <w:r>
        <w:rPr>
          <w:sz w:val="24"/>
        </w:rPr>
        <w:t>significant</w:t>
      </w:r>
      <w:r>
        <w:rPr>
          <w:spacing w:val="11"/>
          <w:sz w:val="24"/>
        </w:rPr>
        <w:t> </w:t>
      </w:r>
      <w:r>
        <w:rPr>
          <w:sz w:val="24"/>
        </w:rPr>
        <w:t>hepatoprotective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446"/>
        <w:jc w:val="both"/>
      </w:pPr>
      <w:r>
        <w:rPr/>
        <w:t>effect against induced liver injury, both </w:t>
      </w:r>
      <w:r>
        <w:rPr>
          <w:i/>
        </w:rPr>
        <w:t>in vivo </w:t>
      </w:r>
      <w:r>
        <w:rPr/>
        <w:t>or </w:t>
      </w:r>
      <w:r>
        <w:rPr>
          <w:i/>
        </w:rPr>
        <w:t>in vitro </w:t>
      </w:r>
      <w:r>
        <w:rPr/>
        <w:t>(Germano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1999).</w:t>
      </w:r>
      <w:r>
        <w:rPr>
          <w:spacing w:val="1"/>
        </w:rPr>
        <w:t> </w:t>
      </w:r>
      <w:r>
        <w:rPr/>
        <w:t>Hexane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(Ekpendu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active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microorganisms,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remarkably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>
          <w:i/>
          <w:spacing w:val="-1"/>
        </w:rPr>
        <w:t> </w:t>
      </w:r>
      <w:r>
        <w:rPr/>
        <w:t>(Jegede</w:t>
      </w:r>
      <w:r>
        <w:rPr>
          <w:spacing w:val="2"/>
        </w:rPr>
        <w:t> </w:t>
      </w:r>
      <w:r>
        <w:rPr>
          <w:i/>
        </w:rPr>
        <w:t>et al.</w:t>
      </w:r>
      <w:r>
        <w:rPr/>
        <w:t>, 2005).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1"/>
          <w:numId w:val="14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</w:pPr>
      <w:r>
        <w:rPr/>
        <w:t>SECONDARY</w:t>
      </w:r>
      <w:r>
        <w:rPr>
          <w:spacing w:val="-3"/>
        </w:rPr>
        <w:t> </w:t>
      </w:r>
      <w:r>
        <w:rPr/>
        <w:t>METABOLITES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336" w:right="1015"/>
        <w:jc w:val="both"/>
      </w:pPr>
      <w:r>
        <w:rPr/>
        <w:t>Plants can produce far more compounds than are necessary for their propagation. These</w:t>
      </w:r>
      <w:r>
        <w:rPr>
          <w:spacing w:val="-57"/>
        </w:rPr>
        <w:t> </w:t>
      </w:r>
      <w:r>
        <w:rPr/>
        <w:t>secondary metabolites specific with diverse structures and bioactivities (like flavours,</w:t>
      </w:r>
      <w:r>
        <w:rPr>
          <w:spacing w:val="1"/>
        </w:rPr>
        <w:t> </w:t>
      </w:r>
      <w:r>
        <w:rPr/>
        <w:t>colours,</w:t>
      </w:r>
      <w:r>
        <w:rPr>
          <w:spacing w:val="1"/>
        </w:rPr>
        <w:t> </w:t>
      </w:r>
      <w:r>
        <w:rPr/>
        <w:t>dyes,</w:t>
      </w:r>
      <w:r>
        <w:rPr>
          <w:spacing w:val="1"/>
        </w:rPr>
        <w:t> </w:t>
      </w:r>
      <w:r>
        <w:rPr/>
        <w:t>insecticides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drugs),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predators. Secondary compounds are often involved in key interactions between plants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abiotic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biotic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metabolites and secondary compounds in plants throughout history has been utilized by</w:t>
      </w:r>
      <w:r>
        <w:rPr>
          <w:spacing w:val="-57"/>
        </w:rPr>
        <w:t> </w:t>
      </w:r>
      <w:r>
        <w:rPr/>
        <w:t>humanity. The plant metabolites can be broadly grouped into phenolics (anthro cyanins,</w:t>
      </w:r>
      <w:r>
        <w:rPr>
          <w:spacing w:val="-57"/>
        </w:rPr>
        <w:t> </w:t>
      </w:r>
      <w:r>
        <w:rPr/>
        <w:t>coumarins, flavonoids, quinons and tannins), terpenoids (essential oil, saponins, sterols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cucurbitacins), alkaloids, proteins and</w:t>
      </w:r>
      <w:r>
        <w:rPr>
          <w:spacing w:val="-1"/>
        </w:rPr>
        <w:t> </w:t>
      </w:r>
      <w:r>
        <w:rPr/>
        <w:t>peptides. (Edwards</w:t>
      </w:r>
      <w:r>
        <w:rPr>
          <w:spacing w:val="3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1999).</w:t>
      </w:r>
    </w:p>
    <w:p>
      <w:pPr>
        <w:pStyle w:val="Heading1"/>
        <w:numPr>
          <w:ilvl w:val="2"/>
          <w:numId w:val="14"/>
        </w:numPr>
        <w:tabs>
          <w:tab w:pos="1117" w:val="left" w:leader="none"/>
        </w:tabs>
        <w:spacing w:line="240" w:lineRule="auto" w:before="126" w:after="0"/>
        <w:ind w:left="1116" w:right="0" w:hanging="781"/>
        <w:jc w:val="both"/>
      </w:pPr>
      <w:r>
        <w:rPr/>
        <w:t>Flavonoids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1280160</wp:posOffset>
            </wp:positionH>
            <wp:positionV relativeFrom="paragraph">
              <wp:posOffset>105367</wp:posOffset>
            </wp:positionV>
            <wp:extent cx="3252364" cy="1632204"/>
            <wp:effectExtent l="0" t="0" r="0" b="0"/>
            <wp:wrapTopAndBottom/>
            <wp:docPr id="13" name="image3.png" descr="http://www.pnas.org/content/103/44/16568/F1.larg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364" cy="1632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spacing w:before="1"/>
        <w:ind w:left="336"/>
        <w:jc w:val="both"/>
      </w:pPr>
      <w:r>
        <w:rPr/>
        <w:t>Fig.</w:t>
      </w:r>
      <w:r>
        <w:rPr>
          <w:spacing w:val="-1"/>
        </w:rPr>
        <w:t> </w:t>
      </w:r>
      <w:r>
        <w:rPr/>
        <w:t>2.1: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flavonoids</w:t>
      </w:r>
    </w:p>
    <w:p>
      <w:pPr>
        <w:spacing w:after="0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36" w:right="1014"/>
        <w:jc w:val="both"/>
      </w:pPr>
      <w:r>
        <w:rPr/>
        <w:t>The flavonoids are a large group of natural products widespread in higher plants, 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 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lower plants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algae.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flavonoids</w:t>
      </w:r>
      <w:r>
        <w:rPr>
          <w:spacing w:val="1"/>
        </w:rPr>
        <w:t> </w:t>
      </w:r>
      <w:r>
        <w:rPr/>
        <w:t>are phenolic</w:t>
      </w:r>
      <w:r>
        <w:rPr>
          <w:spacing w:val="1"/>
        </w:rPr>
        <w:t> </w:t>
      </w:r>
      <w:r>
        <w:rPr/>
        <w:t>compounds possessing 15 carbon atoms and comprise two benzene rings joined by a</w:t>
      </w:r>
      <w:r>
        <w:rPr>
          <w:spacing w:val="1"/>
        </w:rPr>
        <w:t> </w:t>
      </w:r>
      <w:r>
        <w:rPr/>
        <w:t>linear three carbon chain (Leon </w:t>
      </w:r>
      <w:r>
        <w:rPr>
          <w:i/>
        </w:rPr>
        <w:t>et al</w:t>
      </w:r>
      <w:r>
        <w:rPr/>
        <w:t>., 2012). Flavonoids constitute one of the most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plants.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flavonoids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flower</w:t>
      </w:r>
      <w:r>
        <w:rPr>
          <w:spacing w:val="1"/>
        </w:rPr>
        <w:t> </w:t>
      </w:r>
      <w:r>
        <w:rPr/>
        <w:t>pigments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angiosperm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(flowering</w:t>
      </w:r>
      <w:r>
        <w:rPr>
          <w:spacing w:val="1"/>
        </w:rPr>
        <w:t> </w:t>
      </w:r>
      <w:r>
        <w:rPr/>
        <w:t>plants).</w:t>
      </w:r>
      <w:r>
        <w:rPr>
          <w:spacing w:val="1"/>
        </w:rPr>
        <w:t> </w:t>
      </w:r>
      <w:r>
        <w:rPr/>
        <w:t>However, their occurrence is not restricted to flowers but includes all parts of the plant.</w:t>
      </w:r>
      <w:r>
        <w:rPr>
          <w:spacing w:val="1"/>
        </w:rPr>
        <w:t> </w:t>
      </w:r>
      <w:r>
        <w:rPr/>
        <w:t>They are low molecular weight substances found in all vascular plants. In the broad</w:t>
      </w:r>
      <w:r>
        <w:rPr>
          <w:spacing w:val="1"/>
        </w:rPr>
        <w:t> </w:t>
      </w:r>
      <w:r>
        <w:rPr/>
        <w:t>sense, they are virtually universal plant pigments. The anthocyanidins are responsible</w:t>
      </w:r>
      <w:r>
        <w:rPr>
          <w:spacing w:val="1"/>
        </w:rPr>
        <w:t> </w:t>
      </w:r>
      <w:r>
        <w:rPr/>
        <w:t>for flower colour in the majority of angiosperms, but colourless flavonoids are also</w:t>
      </w:r>
      <w:r>
        <w:rPr>
          <w:spacing w:val="1"/>
        </w:rPr>
        <w:t> </w:t>
      </w:r>
      <w:r>
        <w:rPr/>
        <w:t>widespread and abundant. They are phenyl benzopyrones with an assortment of basic</w:t>
      </w:r>
      <w:r>
        <w:rPr>
          <w:spacing w:val="1"/>
        </w:rPr>
        <w:t> </w:t>
      </w:r>
      <w:r>
        <w:rPr/>
        <w:t>structures usually found conjugated to sugars, which have been identified in nature.</w:t>
      </w:r>
      <w:r>
        <w:rPr>
          <w:spacing w:val="1"/>
        </w:rPr>
        <w:t> </w:t>
      </w:r>
      <w:r>
        <w:rPr/>
        <w:t>Flavonoids have been reported to occur in several structurally and biosynthetically</w:t>
      </w:r>
      <w:r>
        <w:rPr>
          <w:spacing w:val="1"/>
        </w:rPr>
        <w:t> </w:t>
      </w:r>
      <w:r>
        <w:rPr/>
        <w:t>related classes and are important constituents of the human diet, being derived largely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fruits, vegetables, nuts,</w:t>
      </w:r>
      <w:r>
        <w:rPr>
          <w:spacing w:val="-1"/>
        </w:rPr>
        <w:t> </w:t>
      </w:r>
      <w:r>
        <w:rPr/>
        <w:t>seeds, stems and</w:t>
      </w:r>
      <w:r>
        <w:rPr>
          <w:spacing w:val="-1"/>
        </w:rPr>
        <w:t> </w:t>
      </w:r>
      <w:r>
        <w:rPr/>
        <w:t>flowers (Harborne, 1977).</w:t>
      </w:r>
    </w:p>
    <w:p>
      <w:pPr>
        <w:pStyle w:val="BodyText"/>
        <w:spacing w:line="480" w:lineRule="auto" w:before="121"/>
        <w:ind w:left="336" w:right="1016"/>
        <w:jc w:val="both"/>
      </w:pPr>
      <w:r>
        <w:rPr/>
        <w:t>Several members of the flavonoids family have been reported to possess antiviral and</w:t>
      </w:r>
      <w:r>
        <w:rPr>
          <w:spacing w:val="1"/>
        </w:rPr>
        <w:t> </w:t>
      </w:r>
      <w:r>
        <w:rPr/>
        <w:t>anti-inflammatory properties, vasculo-protector and anti-thrombotic action, spasmolytic</w:t>
      </w:r>
      <w:r>
        <w:rPr>
          <w:spacing w:val="-57"/>
        </w:rPr>
        <w:t> </w:t>
      </w:r>
      <w:r>
        <w:rPr/>
        <w:t>activity, estrogenic actions, antioxidant and liver protecting effects (Middleton and</w:t>
      </w:r>
      <w:r>
        <w:rPr>
          <w:spacing w:val="1"/>
        </w:rPr>
        <w:t> </w:t>
      </w:r>
      <w:r>
        <w:rPr/>
        <w:t>Kandaswami, 1994). Some flavonoids, like quercetin and gossypin, have recently been</w:t>
      </w:r>
      <w:r>
        <w:rPr>
          <w:spacing w:val="1"/>
        </w:rPr>
        <w:t> </w:t>
      </w:r>
      <w:r>
        <w:rPr/>
        <w:t>shown to possess sedative and analgesic effects (Picq </w:t>
      </w:r>
      <w:r>
        <w:rPr>
          <w:i/>
        </w:rPr>
        <w:t>et al</w:t>
      </w:r>
      <w:r>
        <w:rPr/>
        <w:t>., 1991). Another flavonoid,</w:t>
      </w:r>
      <w:r>
        <w:rPr>
          <w:spacing w:val="1"/>
        </w:rPr>
        <w:t> </w:t>
      </w:r>
      <w:r>
        <w:rPr/>
        <w:t>and biflavonoid derivatives, isolated from </w:t>
      </w:r>
      <w:r>
        <w:rPr>
          <w:i/>
        </w:rPr>
        <w:t>Gingko biloba </w:t>
      </w:r>
      <w:r>
        <w:rPr/>
        <w:t>have been shown to increase</w:t>
      </w:r>
      <w:r>
        <w:rPr>
          <w:spacing w:val="1"/>
        </w:rPr>
        <w:t> </w:t>
      </w:r>
      <w:r>
        <w:rPr/>
        <w:t>blood</w:t>
      </w:r>
      <w:r>
        <w:rPr>
          <w:spacing w:val="-1"/>
        </w:rPr>
        <w:t> </w:t>
      </w:r>
      <w:r>
        <w:rPr/>
        <w:t>flow and reduce</w:t>
      </w:r>
      <w:r>
        <w:rPr>
          <w:spacing w:val="-1"/>
        </w:rPr>
        <w:t> </w:t>
      </w:r>
      <w:r>
        <w:rPr/>
        <w:t>neuronal oxidative</w:t>
      </w:r>
      <w:r>
        <w:rPr>
          <w:spacing w:val="-1"/>
        </w:rPr>
        <w:t> </w:t>
      </w:r>
      <w:r>
        <w:rPr/>
        <w:t>metabolism (Picq</w:t>
      </w:r>
      <w:r>
        <w:rPr>
          <w:spacing w:val="3"/>
        </w:rPr>
        <w:t> </w:t>
      </w:r>
      <w:r>
        <w:rPr>
          <w:i/>
        </w:rPr>
        <w:t>et al., </w:t>
      </w:r>
      <w:r>
        <w:rPr/>
        <w:t>1991).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680" w:right="420"/>
        </w:sectPr>
      </w:pPr>
    </w:p>
    <w:p>
      <w:pPr>
        <w:pStyle w:val="BodyText"/>
        <w:spacing w:line="480" w:lineRule="auto" w:before="73"/>
        <w:ind w:left="336" w:right="1013"/>
        <w:jc w:val="both"/>
      </w:pPr>
      <w:r>
        <w:rPr/>
        <w:t>Report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flavonoids</w:t>
      </w:r>
      <w:r>
        <w:rPr>
          <w:spacing w:val="1"/>
        </w:rPr>
        <w:t> </w:t>
      </w:r>
      <w:r>
        <w:rPr/>
        <w:t>may modify allergens,</w:t>
      </w:r>
      <w:r>
        <w:rPr>
          <w:spacing w:val="1"/>
        </w:rPr>
        <w:t> </w:t>
      </w:r>
      <w:r>
        <w:rPr/>
        <w:t>viruses,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carcinogens, and so may be biological "response modifiers". </w:t>
      </w:r>
      <w:r>
        <w:rPr>
          <w:i/>
        </w:rPr>
        <w:t>In vitro </w:t>
      </w:r>
      <w:r>
        <w:rPr/>
        <w:t>studies have also</w:t>
      </w:r>
      <w:r>
        <w:rPr>
          <w:spacing w:val="1"/>
        </w:rPr>
        <w:t> </w:t>
      </w:r>
      <w:r>
        <w:rPr/>
        <w:t>shown that flavonoids also have anti-allergic, anti-inflammatory (Spencer and Jeremy</w:t>
      </w:r>
      <w:r>
        <w:rPr>
          <w:spacing w:val="1"/>
        </w:rPr>
        <w:t> </w:t>
      </w:r>
      <w:r>
        <w:rPr/>
        <w:t>2008), anti-microbial (Cushnie and Lamd, 2005), anti-cancer (Sousa </w:t>
      </w:r>
      <w:r>
        <w:rPr>
          <w:i/>
        </w:rPr>
        <w:t>et al., </w:t>
      </w:r>
      <w:r>
        <w:rPr/>
        <w:t>2007) and</w:t>
      </w:r>
      <w:r>
        <w:rPr>
          <w:spacing w:val="1"/>
        </w:rPr>
        <w:t> </w:t>
      </w:r>
      <w:r>
        <w:rPr/>
        <w:t>anti-diarrheal activities (Schuier </w:t>
      </w:r>
      <w:r>
        <w:rPr>
          <w:i/>
        </w:rPr>
        <w:t>et al., </w:t>
      </w:r>
      <w:r>
        <w:rPr/>
        <w:t>2005). Flavonoids (both flavonols and flavanols)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most commonly</w:t>
      </w:r>
      <w:r>
        <w:rPr>
          <w:spacing w:val="-5"/>
        </w:rPr>
        <w:t> </w:t>
      </w:r>
      <w:r>
        <w:rPr/>
        <w:t>known 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antioxidant action (Aqil</w:t>
      </w:r>
      <w:r>
        <w:rPr>
          <w:spacing w:val="-1"/>
        </w:rPr>
        <w:t> </w:t>
      </w:r>
      <w:r>
        <w:rPr/>
        <w:t>and Mejmood, 2006)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4"/>
        </w:numPr>
        <w:tabs>
          <w:tab w:pos="1056" w:val="left" w:leader="none"/>
          <w:tab w:pos="1057" w:val="left" w:leader="none"/>
        </w:tabs>
        <w:spacing w:line="240" w:lineRule="auto" w:before="200" w:after="0"/>
        <w:ind w:left="1056" w:right="0" w:hanging="721"/>
        <w:jc w:val="left"/>
      </w:pPr>
      <w:r>
        <w:rPr/>
        <w:t>Alkaloids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 w:before="1"/>
        <w:ind w:left="336" w:right="1015"/>
        <w:jc w:val="both"/>
      </w:pPr>
      <w:r>
        <w:rPr/>
        <w:t>Alkaloids are a chemically heterogenous group of basic nitrogen containing substances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plants,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microorganisms and marine organisms (Garba and Okeniyi, 2012). Alkaloids usually</w:t>
      </w:r>
      <w:r>
        <w:rPr>
          <w:spacing w:val="1"/>
        </w:rPr>
        <w:t> </w:t>
      </w:r>
      <w:r>
        <w:rPr/>
        <w:t>contain one or two nitrogen atoms although some like ergotamine may contain up to</w:t>
      </w:r>
      <w:r>
        <w:rPr>
          <w:spacing w:val="1"/>
        </w:rPr>
        <w:t> </w:t>
      </w:r>
      <w:r>
        <w:rPr/>
        <w:t>five</w:t>
      </w:r>
      <w:r>
        <w:rPr>
          <w:spacing w:val="-2"/>
        </w:rPr>
        <w:t> </w:t>
      </w:r>
      <w:r>
        <w:rPr/>
        <w:t>nitrogen atoms (Jin-Jian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2012)</w:t>
      </w:r>
    </w:p>
    <w:p>
      <w:pPr>
        <w:pStyle w:val="BodyText"/>
        <w:spacing w:before="5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1280160</wp:posOffset>
            </wp:positionH>
            <wp:positionV relativeFrom="paragraph">
              <wp:posOffset>123113</wp:posOffset>
            </wp:positionV>
            <wp:extent cx="1416678" cy="998981"/>
            <wp:effectExtent l="0" t="0" r="0" b="0"/>
            <wp:wrapTopAndBottom/>
            <wp:docPr id="15" name="image4.jpeg" descr="https://encrypted-tbn0.gstatic.com/images?q=tbn:ANd9GcTAm-Ro9c8vUlNE6BYK6juzVkCocMiXITxgwpQsBCBBAf_KrprQ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678" cy="998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13"/>
        <w:ind w:left="336"/>
      </w:pPr>
      <w:r>
        <w:rPr/>
        <w:t>Fig.</w:t>
      </w:r>
      <w:r>
        <w:rPr>
          <w:spacing w:val="-1"/>
        </w:rPr>
        <w:t> </w:t>
      </w:r>
      <w:r>
        <w:rPr/>
        <w:t>2.2:</w:t>
      </w:r>
      <w:r>
        <w:rPr>
          <w:spacing w:val="-1"/>
        </w:rPr>
        <w:t> </w:t>
      </w:r>
      <w:r>
        <w:rPr/>
        <w:t>Molecular</w:t>
      </w:r>
      <w:r>
        <w:rPr>
          <w:spacing w:val="-3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indole</w:t>
      </w:r>
      <w:r>
        <w:rPr>
          <w:spacing w:val="-1"/>
        </w:rPr>
        <w:t> </w:t>
      </w:r>
      <w:r>
        <w:rPr/>
        <w:t>alkaloids.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5"/>
        <w:ind w:left="336" w:right="1018"/>
      </w:pPr>
      <w:r>
        <w:rPr/>
        <w:t>Alkaloids</w:t>
      </w:r>
      <w:r>
        <w:rPr>
          <w:spacing w:val="49"/>
        </w:rPr>
        <w:t> </w:t>
      </w:r>
      <w:r>
        <w:rPr/>
        <w:t>were</w:t>
      </w:r>
      <w:r>
        <w:rPr>
          <w:spacing w:val="49"/>
        </w:rPr>
        <w:t> </w:t>
      </w:r>
      <w:r>
        <w:rPr/>
        <w:t>so</w:t>
      </w:r>
      <w:r>
        <w:rPr>
          <w:spacing w:val="51"/>
        </w:rPr>
        <w:t> </w:t>
      </w:r>
      <w:r>
        <w:rPr/>
        <w:t>named</w:t>
      </w:r>
      <w:r>
        <w:rPr>
          <w:spacing w:val="50"/>
        </w:rPr>
        <w:t> </w:t>
      </w:r>
      <w:r>
        <w:rPr/>
        <w:t>because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their</w:t>
      </w:r>
      <w:r>
        <w:rPr>
          <w:spacing w:val="51"/>
        </w:rPr>
        <w:t> </w:t>
      </w:r>
      <w:r>
        <w:rPr/>
        <w:t>alkali-like</w:t>
      </w:r>
      <w:r>
        <w:rPr>
          <w:spacing w:val="48"/>
        </w:rPr>
        <w:t> </w:t>
      </w:r>
      <w:r>
        <w:rPr/>
        <w:t>nature.</w:t>
      </w:r>
      <w:r>
        <w:rPr>
          <w:spacing w:val="52"/>
        </w:rPr>
        <w:t> </w:t>
      </w:r>
      <w:r>
        <w:rPr/>
        <w:t>'True</w:t>
      </w:r>
      <w:r>
        <w:rPr>
          <w:spacing w:val="49"/>
        </w:rPr>
        <w:t> </w:t>
      </w:r>
      <w:r>
        <w:rPr/>
        <w:t>Alkaloids'</w:t>
      </w:r>
      <w:r>
        <w:rPr>
          <w:spacing w:val="50"/>
        </w:rPr>
        <w:t> </w:t>
      </w:r>
      <w:r>
        <w:rPr/>
        <w:t>were</w:t>
      </w:r>
      <w:r>
        <w:rPr>
          <w:spacing w:val="-57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compounds</w:t>
      </w:r>
      <w:r>
        <w:rPr>
          <w:spacing w:val="-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additional four</w:t>
      </w:r>
      <w:r>
        <w:rPr>
          <w:spacing w:val="1"/>
        </w:rPr>
        <w:t> </w:t>
      </w:r>
      <w:r>
        <w:rPr/>
        <w:t>qualifications</w:t>
      </w:r>
      <w:r>
        <w:rPr>
          <w:spacing w:val="-1"/>
        </w:rPr>
        <w:t> </w:t>
      </w:r>
      <w:r>
        <w:rPr/>
        <w:t>namely:</w:t>
      </w:r>
    </w:p>
    <w:p>
      <w:pPr>
        <w:pStyle w:val="ListParagraph"/>
        <w:numPr>
          <w:ilvl w:val="0"/>
          <w:numId w:val="15"/>
        </w:numPr>
        <w:tabs>
          <w:tab w:pos="544" w:val="left" w:leader="none"/>
        </w:tabs>
        <w:spacing w:line="240" w:lineRule="auto" w:before="120" w:after="0"/>
        <w:ind w:left="543" w:right="0" w:hanging="208"/>
        <w:jc w:val="left"/>
        <w:rPr>
          <w:sz w:val="24"/>
        </w:rPr>
      </w:pPr>
      <w:r>
        <w:rPr>
          <w:sz w:val="24"/>
        </w:rPr>
        <w:t>Nitrogen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heterocyclic</w:t>
      </w:r>
      <w:r>
        <w:rPr>
          <w:spacing w:val="1"/>
          <w:sz w:val="24"/>
        </w:rPr>
        <w:t> </w:t>
      </w:r>
      <w:r>
        <w:rPr>
          <w:sz w:val="24"/>
        </w:rPr>
        <w:t>ring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15"/>
        </w:numPr>
        <w:tabs>
          <w:tab w:pos="611" w:val="left" w:leader="none"/>
        </w:tabs>
        <w:spacing w:line="240" w:lineRule="auto" w:before="0" w:after="0"/>
        <w:ind w:left="610" w:right="0" w:hanging="275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occurrence</w:t>
      </w:r>
      <w:r>
        <w:rPr>
          <w:spacing w:val="-2"/>
          <w:sz w:val="24"/>
        </w:rPr>
        <w:t> </w:t>
      </w:r>
      <w:r>
        <w:rPr>
          <w:sz w:val="24"/>
        </w:rPr>
        <w:t>of compound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restricted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plant</w:t>
      </w:r>
      <w:r>
        <w:rPr>
          <w:spacing w:val="-1"/>
          <w:sz w:val="24"/>
        </w:rPr>
        <w:t> </w:t>
      </w:r>
      <w:r>
        <w:rPr>
          <w:sz w:val="24"/>
        </w:rPr>
        <w:t>kingdom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15"/>
        </w:numPr>
        <w:tabs>
          <w:tab w:pos="678" w:val="left" w:leader="none"/>
        </w:tabs>
        <w:spacing w:line="240" w:lineRule="auto" w:before="1" w:after="0"/>
        <w:ind w:left="677" w:right="0" w:hanging="34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compound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molecular</w:t>
      </w:r>
      <w:r>
        <w:rPr>
          <w:spacing w:val="-2"/>
          <w:sz w:val="24"/>
        </w:rPr>
        <w:t> </w:t>
      </w:r>
      <w:r>
        <w:rPr>
          <w:sz w:val="24"/>
        </w:rPr>
        <w:t>structure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1680" w:right="420"/>
        </w:sectPr>
      </w:pPr>
    </w:p>
    <w:p>
      <w:pPr>
        <w:pStyle w:val="ListParagraph"/>
        <w:numPr>
          <w:ilvl w:val="0"/>
          <w:numId w:val="15"/>
        </w:numPr>
        <w:tabs>
          <w:tab w:pos="664" w:val="left" w:leader="none"/>
        </w:tabs>
        <w:spacing w:line="240" w:lineRule="auto" w:before="73" w:after="0"/>
        <w:ind w:left="663" w:right="0" w:hanging="32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compound</w:t>
      </w:r>
      <w:r>
        <w:rPr>
          <w:spacing w:val="-1"/>
          <w:sz w:val="24"/>
        </w:rPr>
        <w:t> </w:t>
      </w:r>
      <w:r>
        <w:rPr>
          <w:sz w:val="24"/>
        </w:rPr>
        <w:t>manifests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physiological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480" w:lineRule="auto"/>
        <w:ind w:left="336" w:right="1017"/>
        <w:jc w:val="both"/>
      </w:pPr>
      <w:r>
        <w:rPr/>
        <w:t>Their manifold pharmacological activities have always excited man's interest, and since</w:t>
      </w:r>
      <w:r>
        <w:rPr>
          <w:spacing w:val="-57"/>
        </w:rPr>
        <w:t> </w:t>
      </w:r>
      <w:r>
        <w:rPr/>
        <w:t>early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poisons,</w:t>
      </w:r>
      <w:r>
        <w:rPr>
          <w:spacing w:val="1"/>
        </w:rPr>
        <w:t> </w:t>
      </w:r>
      <w:r>
        <w:rPr/>
        <w:t>euphoriants,</w:t>
      </w:r>
      <w:r>
        <w:rPr>
          <w:spacing w:val="-57"/>
        </w:rPr>
        <w:t> </w:t>
      </w:r>
      <w:r>
        <w:rPr/>
        <w:t>psychedelics, stimulants or as medicines (Campbell </w:t>
      </w:r>
      <w:r>
        <w:rPr>
          <w:i/>
        </w:rPr>
        <w:t>et al</w:t>
      </w:r>
      <w:r>
        <w:rPr/>
        <w:t>., 2012). Many of our modern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analogues,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pharmacological and toxicological properties of these compounds are thus of immense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importance.</w:t>
      </w:r>
      <w:r>
        <w:rPr>
          <w:spacing w:val="1"/>
        </w:rPr>
        <w:t> </w:t>
      </w:r>
      <w:r>
        <w:rPr/>
        <w:t>Alkaloids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bioactivities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Alkaloids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alkaloid-containing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throughout human history as remedies, poisons and psychoactive drugs (Fester, 2010).</w:t>
      </w:r>
      <w:r>
        <w:rPr>
          <w:spacing w:val="1"/>
        </w:rPr>
        <w:t> </w:t>
      </w:r>
      <w:r>
        <w:rPr/>
        <w:t>The biosynthesis of alkaloids often follows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pathways</w:t>
      </w:r>
      <w:r>
        <w:rPr>
          <w:spacing w:val="1"/>
        </w:rPr>
        <w:t> </w:t>
      </w:r>
      <w:r>
        <w:rPr/>
        <w:t>and includes stereo</w:t>
      </w:r>
      <w:r>
        <w:rPr>
          <w:spacing w:val="1"/>
        </w:rPr>
        <w:t> </w:t>
      </w:r>
      <w:r>
        <w:rPr/>
        <w:t>specific steps. Alkaloids often have pronounced bioactivities and are therefore thought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play</w:t>
      </w:r>
      <w:r>
        <w:rPr>
          <w:spacing w:val="-5"/>
        </w:rPr>
        <w:t> </w:t>
      </w:r>
      <w:r>
        <w:rPr/>
        <w:t>an important</w:t>
      </w:r>
      <w:r>
        <w:rPr>
          <w:spacing w:val="2"/>
        </w:rPr>
        <w:t> </w:t>
      </w:r>
      <w:r>
        <w:rPr/>
        <w:t>role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interaction of</w:t>
      </w:r>
      <w:r>
        <w:rPr>
          <w:spacing w:val="-1"/>
        </w:rPr>
        <w:t> </w:t>
      </w:r>
      <w:r>
        <w:rPr/>
        <w:t>plants with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 w:before="129"/>
        <w:ind w:left="336" w:right="1015"/>
        <w:jc w:val="both"/>
        <w:rPr>
          <w:rFonts w:ascii="Calibri" w:hAnsi="Calibri"/>
        </w:rPr>
      </w:pPr>
      <w:r>
        <w:rPr>
          <w:rFonts w:ascii="Calibri" w:hAnsi="Calibri"/>
        </w:rPr>
        <w:t>Garba and Okeniyi, (2012) evaluted the antimicrobial activity of</w:t>
      </w:r>
      <w:r>
        <w:rPr>
          <w:rFonts w:ascii="Calibri" w:hAnsi="Calibri"/>
          <w:spacing w:val="54"/>
        </w:rPr>
        <w:t> </w:t>
      </w:r>
      <w:r>
        <w:rPr>
          <w:rFonts w:ascii="Calibri" w:hAnsi="Calibri"/>
        </w:rPr>
        <w:t>the total alkaloids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from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five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medicinal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plants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namely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  <w:i/>
        </w:rPr>
        <w:t>Jatropha</w:t>
      </w:r>
      <w:r>
        <w:rPr>
          <w:rFonts w:ascii="Calibri" w:hAnsi="Calibri"/>
          <w:i/>
          <w:spacing w:val="1"/>
        </w:rPr>
        <w:t> </w:t>
      </w:r>
      <w:r>
        <w:rPr>
          <w:rFonts w:ascii="Calibri" w:hAnsi="Calibri"/>
          <w:i/>
        </w:rPr>
        <w:t>curcas,</w:t>
      </w:r>
      <w:r>
        <w:rPr>
          <w:rFonts w:ascii="Calibri" w:hAnsi="Calibri"/>
          <w:i/>
          <w:spacing w:val="1"/>
        </w:rPr>
        <w:t> </w:t>
      </w:r>
      <w:r>
        <w:rPr>
          <w:rFonts w:ascii="Calibri" w:hAnsi="Calibri"/>
          <w:i/>
        </w:rPr>
        <w:t>Calotropis</w:t>
      </w:r>
      <w:r>
        <w:rPr>
          <w:rFonts w:ascii="Calibri" w:hAnsi="Calibri"/>
          <w:i/>
          <w:spacing w:val="1"/>
        </w:rPr>
        <w:t> </w:t>
      </w:r>
      <w:r>
        <w:rPr>
          <w:rFonts w:ascii="Calibri" w:hAnsi="Calibri"/>
          <w:i/>
        </w:rPr>
        <w:t>procera,</w:t>
      </w:r>
      <w:r>
        <w:rPr>
          <w:rFonts w:ascii="Calibri" w:hAnsi="Calibri"/>
          <w:i/>
          <w:spacing w:val="54"/>
        </w:rPr>
        <w:t> </w:t>
      </w:r>
      <w:r>
        <w:rPr>
          <w:rFonts w:ascii="Calibri" w:hAnsi="Calibri"/>
          <w:i/>
        </w:rPr>
        <w:t>Magifera</w:t>
      </w:r>
      <w:r>
        <w:rPr>
          <w:rFonts w:ascii="Calibri" w:hAnsi="Calibri"/>
          <w:i/>
          <w:spacing w:val="1"/>
        </w:rPr>
        <w:t> </w:t>
      </w:r>
      <w:r>
        <w:rPr>
          <w:rFonts w:ascii="Calibri" w:hAnsi="Calibri"/>
          <w:i/>
        </w:rPr>
        <w:t>indica, Carica papaya </w:t>
      </w:r>
      <w:r>
        <w:rPr>
          <w:rFonts w:ascii="Calibri" w:hAnsi="Calibri"/>
        </w:rPr>
        <w:t>and </w:t>
      </w:r>
      <w:r>
        <w:rPr>
          <w:rFonts w:ascii="Calibri" w:hAnsi="Calibri"/>
          <w:i/>
        </w:rPr>
        <w:t>Psidium guajava, </w:t>
      </w:r>
      <w:r>
        <w:rPr>
          <w:rFonts w:ascii="Calibri" w:hAnsi="Calibri"/>
        </w:rPr>
        <w:t>commonly used in northern Nigeria for the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treatment of various ailments. It was reported that The results obtained showed that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plants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contained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various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level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alkaloids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appreciable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level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antimicrobial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activities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were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observed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concentration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level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6x10</w:t>
      </w:r>
      <w:r>
        <w:rPr>
          <w:rFonts w:ascii="Calibri" w:hAnsi="Calibri"/>
          <w:vertAlign w:val="superscript"/>
        </w:rPr>
        <w:t>2</w:t>
      </w:r>
      <w:r>
        <w:rPr>
          <w:rFonts w:ascii="Calibri" w:hAnsi="Calibri"/>
          <w:spacing w:val="1"/>
          <w:vertAlign w:val="baseline"/>
        </w:rPr>
        <w:t> </w:t>
      </w:r>
      <w:r>
        <w:rPr>
          <w:vertAlign w:val="baseline"/>
        </w:rPr>
        <w:t>μg/ml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 that the plants could be a potential source of alkaloids that may be used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of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various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microbial</w:t>
      </w:r>
      <w:r>
        <w:rPr>
          <w:rFonts w:ascii="Calibri" w:hAnsi="Calibri"/>
          <w:spacing w:val="-1"/>
          <w:vertAlign w:val="baseline"/>
        </w:rPr>
        <w:t> </w:t>
      </w:r>
      <w:r>
        <w:rPr>
          <w:rFonts w:ascii="Calibri" w:hAnsi="Calibri"/>
          <w:vertAlign w:val="baseline"/>
        </w:rPr>
        <w:t>diseases.</w:t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7"/>
        <w:rPr>
          <w:rFonts w:ascii="Calibri"/>
          <w:sz w:val="31"/>
        </w:rPr>
      </w:pPr>
    </w:p>
    <w:p>
      <w:pPr>
        <w:pStyle w:val="Heading1"/>
        <w:numPr>
          <w:ilvl w:val="2"/>
          <w:numId w:val="14"/>
        </w:numPr>
        <w:tabs>
          <w:tab w:pos="877" w:val="left" w:leader="none"/>
        </w:tabs>
        <w:spacing w:line="240" w:lineRule="auto" w:before="1" w:after="0"/>
        <w:ind w:left="876" w:right="0" w:hanging="541"/>
        <w:jc w:val="left"/>
      </w:pPr>
      <w:r>
        <w:rPr/>
        <w:t>Phenylpropanoids</w:t>
      </w:r>
    </w:p>
    <w:p>
      <w:pPr>
        <w:spacing w:after="0" w:line="240" w:lineRule="auto"/>
        <w:jc w:val="left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ind w:left="771"/>
        <w:rPr>
          <w:sz w:val="20"/>
        </w:rPr>
      </w:pPr>
      <w:r>
        <w:rPr>
          <w:sz w:val="20"/>
        </w:rPr>
        <w:drawing>
          <wp:inline distT="0" distB="0" distL="0" distR="0">
            <wp:extent cx="1628950" cy="2362200"/>
            <wp:effectExtent l="0" t="0" r="0" b="0"/>
            <wp:docPr id="17" name="image5.png" descr="http://2.imimg.com/data2/NV/KB/MY-1071840/isoeugenol-250x25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95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before="90"/>
        <w:ind w:left="336"/>
        <w:jc w:val="both"/>
      </w:pPr>
      <w:r>
        <w:rPr/>
        <w:t>Fig.</w:t>
      </w:r>
      <w:r>
        <w:rPr>
          <w:spacing w:val="-1"/>
        </w:rPr>
        <w:t> </w:t>
      </w:r>
      <w:r>
        <w:rPr/>
        <w:t>2.3:</w:t>
      </w:r>
      <w:r>
        <w:rPr>
          <w:spacing w:val="-1"/>
        </w:rPr>
        <w:t> </w:t>
      </w:r>
      <w:r>
        <w:rPr/>
        <w:t>Molecular</w:t>
      </w:r>
      <w:r>
        <w:rPr>
          <w:spacing w:val="-3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phenylpropanoids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336" w:right="1015"/>
        <w:jc w:val="both"/>
      </w:pPr>
      <w:r>
        <w:rPr/>
        <w:t>These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diverse</w:t>
      </w:r>
      <w:r>
        <w:rPr>
          <w:spacing w:val="23"/>
        </w:rPr>
        <w:t> </w:t>
      </w:r>
      <w:r>
        <w:rPr/>
        <w:t>family</w:t>
      </w:r>
      <w:r>
        <w:rPr>
          <w:spacing w:val="16"/>
        </w:rPr>
        <w:t> </w:t>
      </w:r>
      <w:r>
        <w:rPr/>
        <w:t>of</w:t>
      </w:r>
      <w:r>
        <w:rPr>
          <w:spacing w:val="23"/>
        </w:rPr>
        <w:t> </w:t>
      </w:r>
      <w:r>
        <w:rPr/>
        <w:t>organic</w:t>
      </w:r>
      <w:r>
        <w:rPr>
          <w:spacing w:val="22"/>
        </w:rPr>
        <w:t> </w:t>
      </w:r>
      <w:r>
        <w:rPr/>
        <w:t>compounds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synthesized</w:t>
      </w:r>
      <w:r>
        <w:rPr>
          <w:spacing w:val="23"/>
        </w:rPr>
        <w:t> </w:t>
      </w:r>
      <w:r>
        <w:rPr/>
        <w:t>by</w:t>
      </w:r>
      <w:r>
        <w:rPr>
          <w:spacing w:val="20"/>
        </w:rPr>
        <w:t> </w:t>
      </w:r>
      <w:r>
        <w:rPr/>
        <w:t>plants</w:t>
      </w:r>
      <w:r>
        <w:rPr>
          <w:spacing w:val="24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 amino acid phenylalanine. Their name is derived from the six-carbon, aromatic</w:t>
      </w:r>
      <w:r>
        <w:rPr>
          <w:spacing w:val="1"/>
        </w:rPr>
        <w:t> </w:t>
      </w:r>
      <w:r>
        <w:rPr/>
        <w:t>phenyl group and the three-carbon propene tail of cinnamic acid, which is synthesized</w:t>
      </w:r>
      <w:r>
        <w:rPr>
          <w:spacing w:val="1"/>
        </w:rPr>
        <w:t> </w:t>
      </w:r>
      <w:r>
        <w:rPr/>
        <w:t>from phenylalanine in the first step of phenylpropanoid biosynthesis. Phenylpropanoids</w:t>
      </w:r>
      <w:r>
        <w:rPr>
          <w:spacing w:val="-57"/>
        </w:rPr>
        <w:t> </w:t>
      </w:r>
      <w:r>
        <w:rPr/>
        <w:t>are found throughout the plant kingdom, where they serve as essential components of a</w:t>
      </w:r>
      <w:r>
        <w:rPr>
          <w:spacing w:val="1"/>
        </w:rPr>
        <w:t> </w:t>
      </w:r>
      <w:r>
        <w:rPr/>
        <w:t>number of structural polymers, provide protection from ultraviolet light, defend against</w:t>
      </w:r>
      <w:r>
        <w:rPr>
          <w:spacing w:val="1"/>
        </w:rPr>
        <w:t> </w:t>
      </w:r>
      <w:r>
        <w:rPr/>
        <w:t>herbivores and pathogens, and mediate plant-pollinator interactions as floral pigments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scent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(Korkina,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Plant-derived</w:t>
      </w:r>
      <w:r>
        <w:rPr>
          <w:spacing w:val="1"/>
        </w:rPr>
        <w:t> </w:t>
      </w:r>
      <w:r>
        <w:rPr/>
        <w:t>phenylpropanoids</w:t>
      </w:r>
      <w:r>
        <w:rPr>
          <w:spacing w:val="61"/>
        </w:rPr>
        <w:t> </w:t>
      </w:r>
      <w:r>
        <w:rPr/>
        <w:t>(PPPs)</w:t>
      </w:r>
      <w:r>
        <w:rPr>
          <w:spacing w:val="-57"/>
        </w:rPr>
        <w:t> </w:t>
      </w:r>
      <w:r>
        <w:rPr/>
        <w:t>compose the largest group of secondary metabolites produced by higher plants, mainly,</w:t>
      </w:r>
      <w:r>
        <w:rPr>
          <w:spacing w:val="1"/>
        </w:rPr>
        <w:t> </w:t>
      </w:r>
      <w:r>
        <w:rPr/>
        <w:t>for the protection against biotic or abiotic stresses such as infections, wounding, ultra</w:t>
      </w:r>
      <w:r>
        <w:rPr>
          <w:spacing w:val="1"/>
        </w:rPr>
        <w:t> </w:t>
      </w:r>
      <w:r>
        <w:rPr/>
        <w:t>violet (UV) irradiation, exposure to ozone, pollutants, and herbivores. PPPs are parent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biosynthesis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structurally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functionally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plant</w:t>
      </w:r>
      <w:r>
        <w:rPr>
          <w:spacing w:val="-57"/>
        </w:rPr>
        <w:t> </w:t>
      </w:r>
      <w:r>
        <w:rPr/>
        <w:t>polyphenols</w:t>
      </w:r>
      <w:r>
        <w:rPr>
          <w:spacing w:val="1"/>
        </w:rPr>
        <w:t> </w:t>
      </w:r>
      <w:r>
        <w:rPr/>
        <w:t>(simple phenolic acids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esters,</w:t>
      </w:r>
      <w:r>
        <w:rPr>
          <w:spacing w:val="1"/>
        </w:rPr>
        <w:t> </w:t>
      </w:r>
      <w:r>
        <w:rPr/>
        <w:t>glycosylated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of primary</w:t>
      </w:r>
      <w:r>
        <w:rPr>
          <w:spacing w:val="1"/>
        </w:rPr>
        <w:t> </w:t>
      </w:r>
      <w:r>
        <w:rPr/>
        <w:t>PPPs,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isoflavonoids,</w:t>
      </w:r>
      <w:r>
        <w:rPr>
          <w:spacing w:val="1"/>
        </w:rPr>
        <w:t> </w:t>
      </w:r>
      <w:r>
        <w:rPr/>
        <w:t>stilbenes,</w:t>
      </w:r>
      <w:r>
        <w:rPr>
          <w:spacing w:val="1"/>
        </w:rPr>
        <w:t> </w:t>
      </w:r>
      <w:r>
        <w:rPr/>
        <w:t>coumarins,</w:t>
      </w:r>
      <w:r>
        <w:rPr>
          <w:spacing w:val="1"/>
        </w:rPr>
        <w:t> </w:t>
      </w:r>
      <w:r>
        <w:rPr/>
        <w:t>curcuminoids,</w:t>
      </w:r>
      <w:r>
        <w:rPr>
          <w:spacing w:val="1"/>
        </w:rPr>
        <w:t> </w:t>
      </w:r>
      <w:r>
        <w:rPr/>
        <w:t>lignans,</w:t>
      </w:r>
      <w:r>
        <w:rPr>
          <w:spacing w:val="1"/>
        </w:rPr>
        <w:t> </w:t>
      </w:r>
      <w:r>
        <w:rPr/>
        <w:t>etc.),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physiology</w:t>
      </w:r>
      <w:r>
        <w:rPr>
          <w:spacing w:val="1"/>
        </w:rPr>
        <w:t> </w:t>
      </w:r>
      <w:r>
        <w:rPr/>
        <w:t>(Ivanauskas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60"/>
        </w:rPr>
        <w:t> </w:t>
      </w:r>
      <w:r>
        <w:rPr/>
        <w:t>2008).</w:t>
      </w:r>
      <w:r>
        <w:rPr>
          <w:spacing w:val="1"/>
        </w:rPr>
        <w:t> </w:t>
      </w:r>
      <w:r>
        <w:rPr/>
        <w:t>During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last</w:t>
      </w:r>
      <w:r>
        <w:rPr>
          <w:spacing w:val="53"/>
        </w:rPr>
        <w:t> </w:t>
      </w:r>
      <w:r>
        <w:rPr/>
        <w:t>few</w:t>
      </w:r>
      <w:r>
        <w:rPr>
          <w:spacing w:val="51"/>
        </w:rPr>
        <w:t> </w:t>
      </w:r>
      <w:r>
        <w:rPr/>
        <w:t>decades,</w:t>
      </w:r>
      <w:r>
        <w:rPr>
          <w:spacing w:val="55"/>
        </w:rPr>
        <w:t> </w:t>
      </w:r>
      <w:r>
        <w:rPr/>
        <w:t>extensive</w:t>
      </w:r>
      <w:r>
        <w:rPr>
          <w:spacing w:val="50"/>
        </w:rPr>
        <w:t> </w:t>
      </w:r>
      <w:r>
        <w:rPr/>
        <w:t>research</w:t>
      </w:r>
      <w:r>
        <w:rPr>
          <w:spacing w:val="54"/>
        </w:rPr>
        <w:t> </w:t>
      </w:r>
      <w:r>
        <w:rPr/>
        <w:t>has</w:t>
      </w:r>
      <w:r>
        <w:rPr>
          <w:spacing w:val="51"/>
        </w:rPr>
        <w:t> </w:t>
      </w:r>
      <w:r>
        <w:rPr/>
        <w:t>been</w:t>
      </w:r>
      <w:r>
        <w:rPr>
          <w:spacing w:val="54"/>
        </w:rPr>
        <w:t> </w:t>
      </w:r>
      <w:r>
        <w:rPr/>
        <w:t>dedicated</w:t>
      </w:r>
      <w:r>
        <w:rPr>
          <w:spacing w:val="51"/>
        </w:rPr>
        <w:t> </w:t>
      </w:r>
      <w:r>
        <w:rPr/>
        <w:t>to</w:t>
      </w:r>
      <w:r>
        <w:rPr>
          <w:spacing w:val="55"/>
        </w:rPr>
        <w:t> </w:t>
      </w:r>
      <w:r>
        <w:rPr/>
        <w:t>natural</w:t>
      </w:r>
      <w:r>
        <w:rPr>
          <w:spacing w:val="5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4" w:top="1420" w:bottom="1200" w:left="1680" w:right="420"/>
        </w:sectPr>
      </w:pPr>
    </w:p>
    <w:p>
      <w:pPr>
        <w:pStyle w:val="BodyText"/>
        <w:spacing w:line="480" w:lineRule="auto" w:before="73"/>
        <w:ind w:left="336" w:right="1023"/>
        <w:jc w:val="both"/>
        <w:rPr>
          <w:sz w:val="22"/>
        </w:rPr>
      </w:pPr>
      <w:r>
        <w:rPr/>
        <w:t>biotechnologically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PPPs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antioxidants,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screens,</w:t>
      </w:r>
      <w:r>
        <w:rPr>
          <w:spacing w:val="1"/>
        </w:rPr>
        <w:t> </w:t>
      </w:r>
      <w:r>
        <w:rPr/>
        <w:t>anticancer,</w:t>
      </w:r>
      <w:r>
        <w:rPr>
          <w:spacing w:val="1"/>
        </w:rPr>
        <w:t> </w:t>
      </w:r>
      <w:r>
        <w:rPr/>
        <w:t>antiviral,</w:t>
      </w:r>
      <w:r>
        <w:rPr>
          <w:spacing w:val="1"/>
        </w:rPr>
        <w:t> </w:t>
      </w:r>
      <w:r>
        <w:rPr/>
        <w:t>anti-inflammatory,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healing,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(Korkina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2011)</w:t>
      </w:r>
      <w:r>
        <w:rPr>
          <w:sz w:val="22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4"/>
        </w:numPr>
        <w:tabs>
          <w:tab w:pos="1056" w:val="left" w:leader="none"/>
          <w:tab w:pos="1057" w:val="left" w:leader="none"/>
        </w:tabs>
        <w:spacing w:line="240" w:lineRule="auto" w:before="200" w:after="0"/>
        <w:ind w:left="1056" w:right="0" w:hanging="721"/>
        <w:jc w:val="left"/>
      </w:pPr>
      <w:r>
        <w:rPr/>
        <w:t>Triterpenoids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1280160</wp:posOffset>
            </wp:positionH>
            <wp:positionV relativeFrom="paragraph">
              <wp:posOffset>105939</wp:posOffset>
            </wp:positionV>
            <wp:extent cx="2866390" cy="1590675"/>
            <wp:effectExtent l="0" t="0" r="0" b="0"/>
            <wp:wrapTopAndBottom/>
            <wp:docPr id="19" name="image6.jpeg" descr="https://encrypted-tbn1.gstatic.com/images?q=tbn:ANd9GcS786FSe1boTT1CgzcQC5Z1WT1WNGNg36JslDSdoJbEOtAAblCi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639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ind w:left="336"/>
        <w:jc w:val="both"/>
      </w:pPr>
      <w:r>
        <w:rPr/>
        <w:t>Fig.</w:t>
      </w:r>
      <w:r>
        <w:rPr>
          <w:spacing w:val="-2"/>
        </w:rPr>
        <w:t> </w:t>
      </w:r>
      <w:r>
        <w:rPr/>
        <w:t>2.4:</w:t>
      </w:r>
      <w:r>
        <w:rPr>
          <w:spacing w:val="-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Kuguacin</w:t>
      </w:r>
      <w:r>
        <w:rPr>
          <w:spacing w:val="-2"/>
        </w:rPr>
        <w:t> </w:t>
      </w:r>
      <w:r>
        <w:rPr/>
        <w:t>J</w:t>
      </w:r>
      <w:r>
        <w:rPr>
          <w:spacing w:val="1"/>
        </w:rPr>
        <w:t> </w:t>
      </w:r>
      <w:r>
        <w:rPr/>
        <w:t>(a</w:t>
      </w:r>
      <w:r>
        <w:rPr>
          <w:spacing w:val="-3"/>
        </w:rPr>
        <w:t> </w:t>
      </w:r>
      <w:r>
        <w:rPr/>
        <w:t>triterpenoid)</w:t>
      </w:r>
    </w:p>
    <w:p>
      <w:pPr>
        <w:pStyle w:val="BodyText"/>
        <w:ind w:left="336"/>
        <w:jc w:val="both"/>
      </w:pPr>
      <w:r>
        <w:rPr/>
        <w:t>Adapted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13">
        <w:r>
          <w:rPr/>
          <w:t>www.intechopen.com.,</w:t>
        </w:r>
      </w:hyperlink>
      <w:r>
        <w:rPr>
          <w:spacing w:val="-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vertAlign w:val="baseline"/>
        </w:rPr>
        <w:t> March, 2012.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480" w:lineRule="auto"/>
        <w:ind w:left="336" w:right="1013"/>
        <w:jc w:val="both"/>
      </w:pPr>
      <w:r>
        <w:rPr/>
        <w:t>Triterpenoids are non-steroidal secondary metabolites which have been isolated from</w:t>
      </w:r>
      <w:r>
        <w:rPr>
          <w:spacing w:val="1"/>
        </w:rPr>
        <w:t> </w:t>
      </w:r>
      <w:r>
        <w:rPr/>
        <w:t>plants.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triterpenoids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chemical defense against pathogens and herbivores. Throughout the plant and animal</w:t>
      </w:r>
      <w:r>
        <w:rPr>
          <w:spacing w:val="1"/>
        </w:rPr>
        <w:t> </w:t>
      </w:r>
      <w:r>
        <w:rPr/>
        <w:t>kingdoms, terpenoids are known to have a wide range of functions. They can act as</w:t>
      </w:r>
      <w:r>
        <w:rPr>
          <w:spacing w:val="1"/>
        </w:rPr>
        <w:t> </w:t>
      </w:r>
      <w:r>
        <w:rPr/>
        <w:t>defensive substances in plants (allomones) and animals, they can be used by plants to</w:t>
      </w:r>
      <w:r>
        <w:rPr>
          <w:spacing w:val="1"/>
        </w:rPr>
        <w:t> </w:t>
      </w:r>
      <w:r>
        <w:rPr/>
        <w:t>deter herbivores or attract natural enemies of herbivores (synomones). Plant hormones</w:t>
      </w:r>
      <w:r>
        <w:rPr>
          <w:spacing w:val="1"/>
        </w:rPr>
        <w:t> </w:t>
      </w:r>
      <w:r>
        <w:rPr/>
        <w:t>are often derivatives of terpenoids, such as cytokinins, gibberellins and abscisic acid.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terpenoids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pathogens</w:t>
      </w:r>
      <w:r>
        <w:rPr>
          <w:spacing w:val="60"/>
        </w:rPr>
        <w:t> </w:t>
      </w:r>
      <w:r>
        <w:rPr/>
        <w:t>causing</w:t>
      </w:r>
      <w:r>
        <w:rPr>
          <w:spacing w:val="1"/>
        </w:rPr>
        <w:t> </w:t>
      </w:r>
      <w:r>
        <w:rPr/>
        <w:t>human and animal diseases (Mahato and Sen, 1997), although medicinal use of this</w:t>
      </w:r>
      <w:r>
        <w:rPr>
          <w:spacing w:val="1"/>
        </w:rPr>
        <w:t> </w:t>
      </w:r>
      <w:r>
        <w:rPr/>
        <w:t>class of compounds is rather limited, possibly due to their hydrophobic nature, recent</w:t>
      </w:r>
      <w:r>
        <w:rPr>
          <w:spacing w:val="1"/>
        </w:rPr>
        <w:t> </w:t>
      </w:r>
      <w:r>
        <w:rPr/>
        <w:t>work</w:t>
      </w:r>
      <w:r>
        <w:rPr>
          <w:spacing w:val="55"/>
        </w:rPr>
        <w:t> </w:t>
      </w:r>
      <w:r>
        <w:rPr/>
        <w:t>in</w:t>
      </w:r>
      <w:r>
        <w:rPr>
          <w:spacing w:val="56"/>
        </w:rPr>
        <w:t> </w:t>
      </w:r>
      <w:r>
        <w:rPr/>
        <w:t>this</w:t>
      </w:r>
      <w:r>
        <w:rPr>
          <w:spacing w:val="55"/>
        </w:rPr>
        <w:t> </w:t>
      </w:r>
      <w:r>
        <w:rPr/>
        <w:t>regard</w:t>
      </w:r>
      <w:r>
        <w:rPr>
          <w:spacing w:val="55"/>
        </w:rPr>
        <w:t> </w:t>
      </w:r>
      <w:r>
        <w:rPr/>
        <w:t>indicated</w:t>
      </w:r>
      <w:r>
        <w:rPr>
          <w:spacing w:val="54"/>
        </w:rPr>
        <w:t> </w:t>
      </w:r>
      <w:r>
        <w:rPr/>
        <w:t>their</w:t>
      </w:r>
      <w:r>
        <w:rPr>
          <w:spacing w:val="55"/>
        </w:rPr>
        <w:t> </w:t>
      </w:r>
      <w:r>
        <w:rPr/>
        <w:t>great</w:t>
      </w:r>
      <w:r>
        <w:rPr>
          <w:spacing w:val="55"/>
        </w:rPr>
        <w:t> </w:t>
      </w:r>
      <w:r>
        <w:rPr/>
        <w:t>potential</w:t>
      </w:r>
      <w:r>
        <w:rPr>
          <w:spacing w:val="56"/>
        </w:rPr>
        <w:t> </w:t>
      </w:r>
      <w:r>
        <w:rPr/>
        <w:t>as</w:t>
      </w:r>
      <w:r>
        <w:rPr>
          <w:spacing w:val="55"/>
        </w:rPr>
        <w:t> </w:t>
      </w:r>
      <w:r>
        <w:rPr/>
        <w:t>drugs.</w:t>
      </w:r>
      <w:r>
        <w:rPr>
          <w:spacing w:val="56"/>
        </w:rPr>
        <w:t> </w:t>
      </w:r>
      <w:r>
        <w:rPr/>
        <w:t>Moreover,</w:t>
      </w:r>
      <w:r>
        <w:rPr>
          <w:spacing w:val="4"/>
        </w:rPr>
        <w:t> </w:t>
      </w:r>
      <w:r>
        <w:rPr/>
        <w:t>despite</w:t>
      </w:r>
      <w:r>
        <w:rPr>
          <w:spacing w:val="5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23"/>
        <w:jc w:val="both"/>
      </w:pPr>
      <w:r>
        <w:rPr/>
        <w:t>remarkable diversity already known to exist, new variants continue to emerge (Mahato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Sen, 1997).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195"/>
        <w:ind w:left="336" w:right="1016" w:firstLine="0"/>
        <w:jc w:val="both"/>
        <w:rPr>
          <w:sz w:val="24"/>
        </w:rPr>
      </w:pPr>
      <w:r>
        <w:rPr>
          <w:sz w:val="24"/>
        </w:rPr>
        <w:t>Terpenoids have been shown to be active against bacteria, fungi and viruses (Taylor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al., </w:t>
      </w:r>
      <w:r>
        <w:rPr>
          <w:sz w:val="24"/>
        </w:rPr>
        <w:t>1996; Suresh </w:t>
      </w:r>
      <w:r>
        <w:rPr>
          <w:i/>
          <w:sz w:val="24"/>
        </w:rPr>
        <w:t>et al., </w:t>
      </w:r>
      <w:r>
        <w:rPr>
          <w:sz w:val="24"/>
        </w:rPr>
        <w:t>1997; Xu </w:t>
      </w:r>
      <w:r>
        <w:rPr>
          <w:i/>
          <w:sz w:val="24"/>
        </w:rPr>
        <w:t>et al., </w:t>
      </w:r>
      <w:r>
        <w:rPr>
          <w:sz w:val="24"/>
        </w:rPr>
        <w:t>1996), though their mechanism of action is not</w:t>
      </w:r>
      <w:r>
        <w:rPr>
          <w:spacing w:val="1"/>
          <w:sz w:val="24"/>
        </w:rPr>
        <w:t> </w:t>
      </w:r>
      <w:r>
        <w:rPr>
          <w:sz w:val="24"/>
        </w:rPr>
        <w:t>fully</w:t>
      </w:r>
      <w:r>
        <w:rPr>
          <w:spacing w:val="1"/>
          <w:sz w:val="24"/>
        </w:rPr>
        <w:t> </w:t>
      </w:r>
      <w:r>
        <w:rPr>
          <w:sz w:val="24"/>
        </w:rPr>
        <w:t>understood.</w:t>
      </w:r>
      <w:r>
        <w:rPr>
          <w:spacing w:val="1"/>
          <w:sz w:val="24"/>
        </w:rPr>
        <w:t> </w:t>
      </w:r>
      <w:r>
        <w:rPr>
          <w:sz w:val="24"/>
        </w:rPr>
        <w:t>Capsaicin,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constituent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chili</w:t>
      </w:r>
      <w:r>
        <w:rPr>
          <w:spacing w:val="1"/>
          <w:sz w:val="24"/>
        </w:rPr>
        <w:t> </w:t>
      </w:r>
      <w:r>
        <w:rPr>
          <w:sz w:val="24"/>
        </w:rPr>
        <w:t>peppers,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bactericidal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i/>
          <w:sz w:val="24"/>
        </w:rPr>
        <w:t>Helicobacter pylori</w:t>
      </w:r>
      <w:r>
        <w:rPr>
          <w:sz w:val="24"/>
        </w:rPr>
        <w:t>, although possibly detrimental to the human gastric mucosa (Jones</w:t>
      </w:r>
      <w:r>
        <w:rPr>
          <w:spacing w:val="1"/>
          <w:sz w:val="24"/>
        </w:rPr>
        <w:t> </w:t>
      </w:r>
      <w:r>
        <w:rPr>
          <w:i/>
          <w:sz w:val="24"/>
        </w:rPr>
        <w:t>et al., </w:t>
      </w:r>
      <w:r>
        <w:rPr>
          <w:sz w:val="24"/>
        </w:rPr>
        <w:t>1997). Another terpenoids called petalostemumol, isolated from the prairie clover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Dalea</w:t>
      </w:r>
      <w:r>
        <w:rPr>
          <w:i/>
          <w:spacing w:val="1"/>
          <w:sz w:val="24"/>
        </w:rPr>
        <w:t> </w:t>
      </w:r>
      <w:r>
        <w:rPr>
          <w:sz w:val="24"/>
        </w:rPr>
        <w:t>sp)</w:t>
      </w:r>
      <w:r>
        <w:rPr>
          <w:spacing w:val="1"/>
          <w:sz w:val="24"/>
        </w:rPr>
        <w:t> </w:t>
      </w:r>
      <w:r>
        <w:rPr>
          <w:sz w:val="24"/>
        </w:rPr>
        <w:t>showed</w:t>
      </w:r>
      <w:r>
        <w:rPr>
          <w:spacing w:val="1"/>
          <w:sz w:val="24"/>
        </w:rPr>
        <w:t> </w:t>
      </w:r>
      <w:r>
        <w:rPr>
          <w:sz w:val="24"/>
        </w:rPr>
        <w:t>excellent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subtilis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-1"/>
          <w:sz w:val="24"/>
        </w:rPr>
        <w:t> </w:t>
      </w:r>
      <w:r>
        <w:rPr>
          <w:sz w:val="24"/>
        </w:rPr>
        <w:t>as well as</w:t>
      </w:r>
      <w:r>
        <w:rPr>
          <w:spacing w:val="1"/>
          <w:sz w:val="24"/>
        </w:rPr>
        <w:t> </w:t>
      </w:r>
      <w:r>
        <w:rPr>
          <w:i/>
          <w:sz w:val="24"/>
        </w:rPr>
        <w:t>Candida albicans</w:t>
      </w:r>
      <w:r>
        <w:rPr>
          <w:i/>
          <w:spacing w:val="1"/>
          <w:sz w:val="24"/>
        </w:rPr>
        <w:t> </w:t>
      </w:r>
      <w:r>
        <w:rPr>
          <w:sz w:val="24"/>
        </w:rPr>
        <w:t>(Cowan, 1999).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5"/>
        <w:ind w:left="336" w:right="1019"/>
        <w:jc w:val="both"/>
      </w:pPr>
      <w:r>
        <w:rPr/>
        <w:t>Gbaguidi </w:t>
      </w:r>
      <w:r>
        <w:rPr>
          <w:i/>
        </w:rPr>
        <w:t>et al</w:t>
      </w:r>
      <w:r>
        <w:rPr/>
        <w:t>., (2005), isolated two triterpenoid compounds (oleanolic acid and ursolic</w:t>
      </w:r>
      <w:r>
        <w:rPr>
          <w:spacing w:val="-57"/>
        </w:rPr>
        <w:t> </w:t>
      </w:r>
      <w:r>
        <w:rPr/>
        <w:t>acids) from the alcoholic extract of M. villosus which was shown to inhibit the growth</w:t>
      </w:r>
      <w:r>
        <w:rPr>
          <w:spacing w:val="1"/>
        </w:rPr>
        <w:t> </w:t>
      </w:r>
      <w:r>
        <w:rPr/>
        <w:t>of </w:t>
      </w:r>
      <w:r>
        <w:rPr>
          <w:i/>
        </w:rPr>
        <w:t>Dermatophilus</w:t>
      </w:r>
      <w:r>
        <w:rPr>
          <w:i/>
          <w:spacing w:val="1"/>
        </w:rPr>
        <w:t> </w:t>
      </w:r>
      <w:r>
        <w:rPr>
          <w:i/>
        </w:rPr>
        <w:t>congolensis</w:t>
      </w:r>
      <w:r>
        <w:rPr>
          <w:i/>
          <w:spacing w:val="1"/>
        </w:rPr>
        <w:t> </w:t>
      </w:r>
      <w:r>
        <w:rPr/>
        <w:t>the causative organism</w:t>
      </w:r>
      <w:r>
        <w:rPr>
          <w:spacing w:val="1"/>
        </w:rPr>
        <w:t> </w:t>
      </w:r>
      <w:r>
        <w:rPr/>
        <w:t>of dermtophilosis in African</w:t>
      </w:r>
      <w:r>
        <w:rPr>
          <w:spacing w:val="1"/>
        </w:rPr>
        <w:t> </w:t>
      </w:r>
      <w:r>
        <w:rPr/>
        <w:t>animals</w:t>
      </w:r>
      <w:r>
        <w:rPr>
          <w:spacing w:val="-1"/>
        </w:rPr>
        <w:t> </w:t>
      </w:r>
      <w:r>
        <w:rPr/>
        <w:t>with minimum inhibitory</w:t>
      </w:r>
      <w:r>
        <w:rPr>
          <w:spacing w:val="-5"/>
        </w:rPr>
        <w:t> </w:t>
      </w:r>
      <w:r>
        <w:rPr/>
        <w:t>concentration of 15 µg/ml.</w:t>
      </w:r>
    </w:p>
    <w:p>
      <w:pPr>
        <w:pStyle w:val="Heading1"/>
        <w:numPr>
          <w:ilvl w:val="2"/>
          <w:numId w:val="14"/>
        </w:numPr>
        <w:tabs>
          <w:tab w:pos="1117" w:val="left" w:leader="none"/>
        </w:tabs>
        <w:spacing w:line="240" w:lineRule="auto" w:before="125" w:after="0"/>
        <w:ind w:left="1116" w:right="0" w:hanging="781"/>
        <w:jc w:val="both"/>
      </w:pPr>
      <w:r>
        <w:rPr/>
        <w:t>Glycoside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1280160</wp:posOffset>
            </wp:positionH>
            <wp:positionV relativeFrom="paragraph">
              <wp:posOffset>105634</wp:posOffset>
            </wp:positionV>
            <wp:extent cx="2362200" cy="1905000"/>
            <wp:effectExtent l="0" t="0" r="0" b="0"/>
            <wp:wrapTopAndBottom/>
            <wp:docPr id="21" name="image7.jpeg" descr="https://encrypted-tbn1.gstatic.com/images?q=tbn:ANd9GcRR5fDC3GnMFjxlR7nLaD6n3-S1DZxkkGdNUVCvCIUdRShusXqr_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ind w:left="336"/>
        <w:jc w:val="both"/>
      </w:pPr>
      <w:r>
        <w:rPr/>
        <w:t>Fig.</w:t>
      </w:r>
      <w:r>
        <w:rPr>
          <w:spacing w:val="-2"/>
        </w:rPr>
        <w:t> </w:t>
      </w:r>
      <w:r>
        <w:rPr/>
        <w:t>2.5:</w:t>
      </w:r>
      <w:r>
        <w:rPr>
          <w:spacing w:val="-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Ouabain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cardiac</w:t>
      </w:r>
      <w:r>
        <w:rPr>
          <w:spacing w:val="-1"/>
        </w:rPr>
        <w:t> </w:t>
      </w:r>
      <w:r>
        <w:rPr/>
        <w:t>glycoside</w:t>
      </w:r>
    </w:p>
    <w:p>
      <w:pPr>
        <w:spacing w:after="0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spacing w:line="480" w:lineRule="auto" w:before="73"/>
        <w:ind w:left="336" w:right="1017" w:firstLine="0"/>
        <w:jc w:val="both"/>
        <w:rPr>
          <w:sz w:val="24"/>
        </w:rPr>
      </w:pPr>
      <w:r>
        <w:rPr>
          <w:sz w:val="24"/>
        </w:rPr>
        <w:t>Glycosides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compounds</w:t>
      </w:r>
      <w:r>
        <w:rPr>
          <w:spacing w:val="25"/>
          <w:sz w:val="24"/>
        </w:rPr>
        <w:t> </w:t>
      </w:r>
      <w:r>
        <w:rPr>
          <w:sz w:val="24"/>
        </w:rPr>
        <w:t>containing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carbohydrate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non-carbohydrate</w:t>
      </w:r>
      <w:r>
        <w:rPr>
          <w:spacing w:val="25"/>
          <w:sz w:val="24"/>
        </w:rPr>
        <w:t> </w:t>
      </w:r>
      <w:r>
        <w:rPr>
          <w:sz w:val="24"/>
        </w:rPr>
        <w:t>residue</w:t>
      </w:r>
      <w:r>
        <w:rPr>
          <w:spacing w:val="-58"/>
          <w:sz w:val="24"/>
        </w:rPr>
        <w:t> </w:t>
      </w:r>
      <w:r>
        <w:rPr>
          <w:sz w:val="24"/>
        </w:rPr>
        <w:t>in the same molecule. The carbohydrate residue is attached by an acetyl linkage at</w:t>
      </w:r>
      <w:r>
        <w:rPr>
          <w:spacing w:val="1"/>
          <w:sz w:val="24"/>
        </w:rPr>
        <w:t> </w:t>
      </w:r>
      <w:r>
        <w:rPr>
          <w:sz w:val="24"/>
        </w:rPr>
        <w:t>carbon atom 1 to a non-carbohydrate residue or aglycone. The sugar component is</w:t>
      </w:r>
      <w:r>
        <w:rPr>
          <w:spacing w:val="1"/>
          <w:sz w:val="24"/>
        </w:rPr>
        <w:t> </w:t>
      </w:r>
      <w:r>
        <w:rPr>
          <w:sz w:val="24"/>
        </w:rPr>
        <w:t>called the glycone. If the carbohydrate portion is glucose, the resulting compound is a</w:t>
      </w:r>
      <w:r>
        <w:rPr>
          <w:spacing w:val="1"/>
          <w:sz w:val="24"/>
        </w:rPr>
        <w:t> </w:t>
      </w:r>
      <w:r>
        <w:rPr>
          <w:sz w:val="24"/>
        </w:rPr>
        <w:t>glucoside</w:t>
      </w:r>
      <w:r>
        <w:rPr>
          <w:spacing w:val="1"/>
          <w:sz w:val="24"/>
        </w:rPr>
        <w:t> </w:t>
      </w:r>
      <w:r>
        <w:rPr>
          <w:sz w:val="24"/>
        </w:rPr>
        <w:t>(Edwards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1"/>
          <w:sz w:val="24"/>
        </w:rPr>
        <w:t> </w:t>
      </w:r>
      <w:r>
        <w:rPr>
          <w:sz w:val="24"/>
        </w:rPr>
        <w:t>1999).</w:t>
      </w:r>
      <w:r>
        <w:rPr>
          <w:spacing w:val="1"/>
          <w:sz w:val="24"/>
        </w:rPr>
        <w:t> </w:t>
      </w:r>
      <w:r>
        <w:rPr>
          <w:sz w:val="22"/>
        </w:rPr>
        <w:t>Aglycones</w:t>
      </w:r>
      <w:r>
        <w:rPr>
          <w:spacing w:val="1"/>
          <w:sz w:val="22"/>
        </w:rPr>
        <w:t> </w:t>
      </w:r>
      <w:r>
        <w:rPr>
          <w:sz w:val="22"/>
        </w:rPr>
        <w:t>belong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terpenoid,</w:t>
      </w:r>
      <w:r>
        <w:rPr>
          <w:spacing w:val="1"/>
          <w:sz w:val="22"/>
        </w:rPr>
        <w:t> </w:t>
      </w:r>
      <w:r>
        <w:rPr>
          <w:sz w:val="22"/>
        </w:rPr>
        <w:t>steroid,</w:t>
      </w:r>
      <w:r>
        <w:rPr>
          <w:spacing w:val="1"/>
          <w:sz w:val="22"/>
        </w:rPr>
        <w:t> </w:t>
      </w:r>
      <w:r>
        <w:rPr>
          <w:sz w:val="22"/>
        </w:rPr>
        <w:t>flavonoid,</w:t>
      </w:r>
      <w:r>
        <w:rPr>
          <w:spacing w:val="1"/>
          <w:sz w:val="22"/>
        </w:rPr>
        <w:t> </w:t>
      </w:r>
      <w:r>
        <w:rPr>
          <w:sz w:val="22"/>
        </w:rPr>
        <w:t>quinonoid, lignan, other simple phenolics, and isothiocyanate. However, biological activities of</w:t>
      </w:r>
      <w:r>
        <w:rPr>
          <w:spacing w:val="1"/>
          <w:sz w:val="22"/>
        </w:rPr>
        <w:t> </w:t>
      </w:r>
      <w:r>
        <w:rPr>
          <w:sz w:val="22"/>
        </w:rPr>
        <w:t>glycosides are, in many cases, susceptible to the nature of sugar moieties, even though their</w:t>
      </w:r>
      <w:r>
        <w:rPr>
          <w:spacing w:val="1"/>
          <w:sz w:val="22"/>
        </w:rPr>
        <w:t> </w:t>
      </w:r>
      <w:r>
        <w:rPr>
          <w:sz w:val="22"/>
        </w:rPr>
        <w:t>aglycone is the same. </w:t>
      </w:r>
      <w:r>
        <w:rPr>
          <w:sz w:val="24"/>
        </w:rPr>
        <w:t>Saponin glycosides are divided into two based on the chemical</w:t>
      </w:r>
      <w:r>
        <w:rPr>
          <w:spacing w:val="1"/>
          <w:sz w:val="24"/>
        </w:rPr>
        <w:t> </w:t>
      </w:r>
      <w:r>
        <w:rPr>
          <w:sz w:val="24"/>
        </w:rPr>
        <w:t>structure of their aglycone (sapogenins). Saponins on hydrolysis yield an aglycone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„sapogenin‟.</w:t>
      </w:r>
    </w:p>
    <w:p>
      <w:pPr>
        <w:pStyle w:val="BodyText"/>
        <w:spacing w:before="120"/>
        <w:ind w:left="336"/>
        <w:jc w:val="both"/>
      </w:pPr>
      <w:r>
        <w:rPr/>
        <w:t>Saponin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Sugar</w:t>
      </w:r>
      <w:r>
        <w:rPr>
          <w:spacing w:val="-1"/>
        </w:rPr>
        <w:t> </w:t>
      </w:r>
      <w:r>
        <w:rPr/>
        <w:t>(glycone)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Sapogenin</w:t>
      </w:r>
      <w:r>
        <w:rPr>
          <w:spacing w:val="-1"/>
        </w:rPr>
        <w:t> </w:t>
      </w:r>
      <w:r>
        <w:rPr/>
        <w:t>(aglycone).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80" w:lineRule="auto"/>
        <w:ind w:left="336" w:right="1023"/>
        <w:jc w:val="both"/>
      </w:pPr>
      <w:r>
        <w:rPr/>
        <w:t>The so-called neutral saponins are derivatives of steroids with spiroketal side chains.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acid saponins possess triterpenoid structures.</w:t>
      </w:r>
    </w:p>
    <w:p>
      <w:pPr>
        <w:pStyle w:val="BodyText"/>
        <w:spacing w:line="588" w:lineRule="auto" w:before="121"/>
        <w:ind w:left="696" w:right="3003" w:hanging="360"/>
      </w:pPr>
      <w:r>
        <w:rPr/>
        <w:t>The</w:t>
      </w:r>
      <w:r>
        <w:rPr>
          <w:spacing w:val="-4"/>
        </w:rPr>
        <w:t> </w:t>
      </w:r>
      <w:r>
        <w:rPr/>
        <w:t>roles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glycosides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plant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microorganism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Conversion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toxic materials to none</w:t>
      </w:r>
      <w:r>
        <w:rPr>
          <w:spacing w:val="-1"/>
        </w:rPr>
        <w:t> </w:t>
      </w:r>
      <w:r>
        <w:rPr/>
        <w:t>or less toxic.</w:t>
      </w:r>
    </w:p>
    <w:p>
      <w:pPr>
        <w:pStyle w:val="BodyText"/>
        <w:spacing w:line="262" w:lineRule="exact"/>
        <w:ind w:left="696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insoluble</w:t>
      </w:r>
      <w:r>
        <w:rPr>
          <w:spacing w:val="-2"/>
        </w:rPr>
        <w:t> </w:t>
      </w:r>
      <w:r>
        <w:rPr/>
        <w:t>substances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using</w:t>
      </w:r>
      <w:r>
        <w:rPr>
          <w:spacing w:val="-4"/>
        </w:rPr>
        <w:t> </w:t>
      </w:r>
      <w:r>
        <w:rPr/>
        <w:t>monosaccharide.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ind w:left="696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energy</w:t>
      </w:r>
      <w:r>
        <w:rPr>
          <w:spacing w:val="-6"/>
        </w:rPr>
        <w:t> </w:t>
      </w:r>
      <w:r>
        <w:rPr/>
        <w:t>(sugar</w:t>
      </w:r>
      <w:r>
        <w:rPr>
          <w:spacing w:val="-1"/>
        </w:rPr>
        <w:t> </w:t>
      </w:r>
      <w:r>
        <w:rPr/>
        <w:t>reservoir).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spacing w:before="1"/>
        <w:ind w:left="696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Storage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harmful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phenol.</w:t>
      </w: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460" w:lineRule="auto"/>
        <w:ind w:left="1056" w:right="1254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(growth).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beautiful</w:t>
      </w:r>
      <w:r>
        <w:rPr>
          <w:spacing w:val="1"/>
        </w:rPr>
        <w:t> </w:t>
      </w:r>
      <w:r>
        <w:rPr/>
        <w:t>colours</w:t>
      </w:r>
      <w:r>
        <w:rPr>
          <w:spacing w:val="-57"/>
        </w:rPr>
        <w:t> </w:t>
      </w:r>
      <w:r>
        <w:rPr/>
        <w:t>(pollination</w:t>
      </w:r>
      <w:r>
        <w:rPr>
          <w:spacing w:val="-1"/>
        </w:rPr>
        <w:t> </w:t>
      </w:r>
      <w:r>
        <w:rPr/>
        <w:t>process).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4"/>
        </w:numPr>
        <w:tabs>
          <w:tab w:pos="1056" w:val="left" w:leader="none"/>
          <w:tab w:pos="1057" w:val="left" w:leader="none"/>
        </w:tabs>
        <w:spacing w:line="240" w:lineRule="auto" w:before="220" w:after="0"/>
        <w:ind w:left="1056" w:right="0" w:hanging="721"/>
        <w:jc w:val="left"/>
      </w:pPr>
      <w:r>
        <w:rPr/>
        <w:t>ANTIFUNGAL</w:t>
      </w:r>
      <w:r>
        <w:rPr>
          <w:spacing w:val="-3"/>
        </w:rPr>
        <w:t> </w:t>
      </w:r>
      <w:r>
        <w:rPr/>
        <w:t>CHEMOTHERAPEUTIC</w:t>
      </w:r>
      <w:r>
        <w:rPr>
          <w:spacing w:val="-3"/>
        </w:rPr>
        <w:t> </w:t>
      </w:r>
      <w:r>
        <w:rPr/>
        <w:t>AGENTS</w:t>
      </w:r>
    </w:p>
    <w:p>
      <w:pPr>
        <w:spacing w:after="0" w:line="240" w:lineRule="auto"/>
        <w:jc w:val="left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6"/>
        <w:jc w:val="both"/>
      </w:pPr>
      <w:r>
        <w:rPr/>
        <w:t>Chemotherapy refers to the control of any disease using drugs. However, the term</w:t>
      </w:r>
      <w:r>
        <w:rPr>
          <w:spacing w:val="1"/>
        </w:rPr>
        <w:t> </w:t>
      </w:r>
      <w:r>
        <w:rPr/>
        <w:t>chemotherapy is usually associated with the treatment of cancer by anti-tumor drugs. In</w:t>
      </w:r>
      <w:r>
        <w:rPr>
          <w:spacing w:val="-57"/>
        </w:rPr>
        <w:t> </w:t>
      </w:r>
      <w:r>
        <w:rPr/>
        <w:t>the case of infectious disease, this involves the use of drugs that will kill or limit the</w:t>
      </w:r>
      <w:r>
        <w:rPr>
          <w:spacing w:val="1"/>
        </w:rPr>
        <w:t> </w:t>
      </w:r>
      <w:r>
        <w:rPr/>
        <w:t>growth of microorganisms. Until the early part of the twentieth century, no effective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chemotherapeutic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(Lewis,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effective, it must be able to kill or limit the growth of microorganisms without severely</w:t>
      </w:r>
      <w:r>
        <w:rPr>
          <w:spacing w:val="1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cells of the</w:t>
      </w:r>
      <w:r>
        <w:rPr>
          <w:spacing w:val="-1"/>
        </w:rPr>
        <w:t> </w:t>
      </w:r>
      <w:r>
        <w:rPr/>
        <w:t>host, referred to</w:t>
      </w:r>
      <w:r>
        <w:rPr>
          <w:spacing w:val="2"/>
        </w:rPr>
        <w:t> </w:t>
      </w:r>
      <w:r>
        <w:rPr/>
        <w:t>as selective</w:t>
      </w:r>
      <w:r>
        <w:rPr>
          <w:spacing w:val="-2"/>
        </w:rPr>
        <w:t> </w:t>
      </w:r>
      <w:r>
        <w:rPr/>
        <w:t>toxicity.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336" w:right="1015"/>
        <w:jc w:val="both"/>
      </w:pPr>
      <w:r>
        <w:rPr/>
        <w:t>Fungal infections are caused by microscopic organisms that can invade the epithelial</w:t>
      </w:r>
      <w:r>
        <w:rPr>
          <w:spacing w:val="1"/>
        </w:rPr>
        <w:t> </w:t>
      </w:r>
      <w:r>
        <w:rPr/>
        <w:t>tissue. The fungal kingdom includes yeasts, molds, rusts and mushrooms. Fungi, like</w:t>
      </w:r>
      <w:r>
        <w:rPr>
          <w:spacing w:val="1"/>
        </w:rPr>
        <w:t> </w:t>
      </w:r>
      <w:r>
        <w:rPr/>
        <w:t>animals, are heterotrophic, that is, they obtain nutrients from the environment, not from</w:t>
      </w:r>
      <w:r>
        <w:rPr>
          <w:spacing w:val="1"/>
        </w:rPr>
        <w:t> </w:t>
      </w:r>
      <w:r>
        <w:rPr/>
        <w:t>endogenous sources (like plants with photosynthesis). Most fungi are beneficial and are</w:t>
      </w:r>
      <w:r>
        <w:rPr>
          <w:spacing w:val="-57"/>
        </w:rPr>
        <w:t> </w:t>
      </w:r>
      <w:r>
        <w:rPr/>
        <w:t>involved in biodegradation; however, a few can cause opportunistic infections if they</w:t>
      </w:r>
      <w:r>
        <w:rPr>
          <w:spacing w:val="1"/>
        </w:rPr>
        <w:t> </w:t>
      </w:r>
      <w:r>
        <w:rPr/>
        <w:t>are introduced into the skin through wounds, or into the lungs and nasal passages if</w:t>
      </w:r>
      <w:r>
        <w:rPr>
          <w:spacing w:val="1"/>
        </w:rPr>
        <w:t> </w:t>
      </w:r>
      <w:r>
        <w:rPr/>
        <w:t>inhaled.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fungi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superficial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dermatophytes in the </w:t>
      </w:r>
      <w:r>
        <w:rPr>
          <w:i/>
        </w:rPr>
        <w:t>Microsporum</w:t>
      </w:r>
      <w:r>
        <w:rPr/>
        <w:t>, </w:t>
      </w:r>
      <w:r>
        <w:rPr>
          <w:i/>
        </w:rPr>
        <w:t>Trichophyton </w:t>
      </w:r>
      <w:r>
        <w:rPr/>
        <w:t>or </w:t>
      </w:r>
      <w:r>
        <w:rPr>
          <w:i/>
        </w:rPr>
        <w:t>Epidermophyton </w:t>
      </w:r>
      <w:r>
        <w:rPr/>
        <w:t>genera. These</w:t>
      </w:r>
      <w:r>
        <w:rPr>
          <w:spacing w:val="1"/>
        </w:rPr>
        <w:t> </w:t>
      </w:r>
      <w:r>
        <w:rPr/>
        <w:t>dermophytic infections are named for the site of infection rather than the causative</w:t>
      </w:r>
      <w:r>
        <w:rPr>
          <w:spacing w:val="1"/>
        </w:rPr>
        <w:t> </w:t>
      </w:r>
      <w:r>
        <w:rPr/>
        <w:t>organism.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humid</w:t>
      </w:r>
      <w:r>
        <w:rPr>
          <w:spacing w:val="1"/>
        </w:rPr>
        <w:t> </w:t>
      </w:r>
      <w:r>
        <w:rPr/>
        <w:t>weather,</w:t>
      </w:r>
      <w:r>
        <w:rPr>
          <w:spacing w:val="1"/>
        </w:rPr>
        <w:t> </w:t>
      </w:r>
      <w:r>
        <w:rPr/>
        <w:t>overpopulation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hygienic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conductive</w:t>
      </w:r>
      <w:r>
        <w:rPr>
          <w:spacing w:val="-2"/>
        </w:rPr>
        <w:t> </w:t>
      </w:r>
      <w:r>
        <w:rPr/>
        <w:t>factors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 of</w:t>
      </w:r>
      <w:r>
        <w:rPr>
          <w:spacing w:val="-2"/>
        </w:rPr>
        <w:t> </w:t>
      </w:r>
      <w:r>
        <w:rPr/>
        <w:t>dermatophytes</w:t>
      </w:r>
      <w:r>
        <w:rPr>
          <w:spacing w:val="1"/>
        </w:rPr>
        <w:t> </w:t>
      </w:r>
      <w:r>
        <w:rPr/>
        <w:t>(Nasrin</w:t>
      </w:r>
      <w:r>
        <w:rPr>
          <w:spacing w:val="2"/>
        </w:rPr>
        <w:t> </w:t>
      </w:r>
      <w:r>
        <w:rPr>
          <w:i/>
        </w:rPr>
        <w:t>et al.</w:t>
      </w:r>
      <w:r>
        <w:rPr/>
        <w:t>, 2007).</w:t>
      </w:r>
    </w:p>
    <w:p>
      <w:pPr>
        <w:pStyle w:val="Heading1"/>
        <w:numPr>
          <w:ilvl w:val="2"/>
          <w:numId w:val="16"/>
        </w:numPr>
        <w:tabs>
          <w:tab w:pos="937" w:val="left" w:leader="none"/>
        </w:tabs>
        <w:spacing w:line="240" w:lineRule="auto" w:before="126" w:after="0"/>
        <w:ind w:left="936" w:right="0" w:hanging="601"/>
        <w:jc w:val="both"/>
      </w:pPr>
      <w:r>
        <w:rPr/>
        <w:t>Mechanisms</w:t>
      </w:r>
      <w:r>
        <w:rPr>
          <w:spacing w:val="-2"/>
        </w:rPr>
        <w:t> </w:t>
      </w:r>
      <w:r>
        <w:rPr/>
        <w:t>of Action</w:t>
      </w:r>
      <w:r>
        <w:rPr>
          <w:spacing w:val="-2"/>
        </w:rPr>
        <w:t> </w:t>
      </w:r>
      <w:r>
        <w:rPr/>
        <w:t>of Antifungal</w:t>
      </w:r>
      <w:r>
        <w:rPr>
          <w:spacing w:val="-1"/>
        </w:rPr>
        <w:t> </w:t>
      </w:r>
      <w:r>
        <w:rPr/>
        <w:t>Drugs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336" w:right="1021"/>
        <w:jc w:val="both"/>
      </w:pPr>
      <w:r>
        <w:rPr/>
        <w:t>Fungal cells are complex organisms that share many biochemical targets with other</w:t>
      </w:r>
      <w:r>
        <w:rPr>
          <w:spacing w:val="1"/>
        </w:rPr>
        <w:t> </w:t>
      </w:r>
      <w:r>
        <w:rPr/>
        <w:t>eukaryotic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eukaryotic cells are needed. The fungal cell wall is a unique organelle that fulfills the</w:t>
      </w:r>
      <w:r>
        <w:rPr>
          <w:spacing w:val="1"/>
        </w:rPr>
        <w:t> </w:t>
      </w:r>
      <w:r>
        <w:rPr/>
        <w:t>criteria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selective</w:t>
      </w:r>
      <w:r>
        <w:rPr>
          <w:spacing w:val="5"/>
        </w:rPr>
        <w:t> </w:t>
      </w:r>
      <w:r>
        <w:rPr/>
        <w:t>toxicity.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fungal</w:t>
      </w:r>
      <w:r>
        <w:rPr>
          <w:spacing w:val="8"/>
        </w:rPr>
        <w:t> </w:t>
      </w:r>
      <w:r>
        <w:rPr/>
        <w:t>cell</w:t>
      </w:r>
      <w:r>
        <w:rPr>
          <w:spacing w:val="6"/>
        </w:rPr>
        <w:t> </w:t>
      </w:r>
      <w:r>
        <w:rPr/>
        <w:t>wall</w:t>
      </w:r>
      <w:r>
        <w:rPr>
          <w:spacing w:val="6"/>
        </w:rPr>
        <w:t> </w:t>
      </w:r>
      <w:r>
        <w:rPr/>
        <w:t>differs</w:t>
      </w:r>
      <w:r>
        <w:rPr>
          <w:spacing w:val="7"/>
        </w:rPr>
        <w:t> </w:t>
      </w:r>
      <w:r>
        <w:rPr/>
        <w:t>greatly</w:t>
      </w:r>
      <w:r>
        <w:rPr>
          <w:spacing w:val="1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bacterial</w:t>
      </w:r>
      <w:r>
        <w:rPr>
          <w:spacing w:val="8"/>
        </w:rPr>
        <w:t> </w:t>
      </w:r>
      <w:r>
        <w:rPr/>
        <w:t>cell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 w:after="7"/>
        <w:ind w:left="336" w:right="1017"/>
        <w:jc w:val="both"/>
      </w:pPr>
      <w:r>
        <w:rPr/>
        <w:t>wall and is not affected by antibacterial cell wall inhibitors such as the β-lactams or</w:t>
      </w:r>
      <w:r>
        <w:rPr>
          <w:spacing w:val="1"/>
        </w:rPr>
        <w:t> </w:t>
      </w:r>
      <w:r>
        <w:rPr/>
        <w:t>vancomycin.</w:t>
      </w:r>
    </w:p>
    <w:p>
      <w:pPr>
        <w:pStyle w:val="BodyText"/>
        <w:ind w:left="336"/>
        <w:rPr>
          <w:sz w:val="20"/>
        </w:rPr>
      </w:pPr>
      <w:r>
        <w:rPr>
          <w:sz w:val="20"/>
        </w:rPr>
        <w:drawing>
          <wp:inline distT="0" distB="0" distL="0" distR="0">
            <wp:extent cx="5951441" cy="3614737"/>
            <wp:effectExtent l="0" t="0" r="0" b="0"/>
            <wp:docPr id="3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441" cy="361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2"/>
        </w:rPr>
      </w:pPr>
    </w:p>
    <w:p>
      <w:pPr>
        <w:spacing w:before="1"/>
        <w:ind w:left="336" w:right="0" w:firstLine="0"/>
        <w:jc w:val="both"/>
        <w:rPr>
          <w:i/>
          <w:sz w:val="24"/>
        </w:rPr>
      </w:pPr>
      <w:r>
        <w:rPr>
          <w:i/>
          <w:sz w:val="24"/>
        </w:rPr>
        <w:t>Figure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2.6: Mechanism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action of anti-fungal drugs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336" w:right="1019"/>
        <w:jc w:val="both"/>
      </w:pPr>
      <w:r>
        <w:rPr/>
        <w:t>Arrangement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biomolecular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wall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biochemical composition, their gross cell wall</w:t>
      </w:r>
      <w:r>
        <w:rPr>
          <w:spacing w:val="1"/>
        </w:rPr>
        <w:t> </w:t>
      </w:r>
      <w:r>
        <w:rPr/>
        <w:t>structure is similar. There are three</w:t>
      </w:r>
      <w:r>
        <w:rPr>
          <w:spacing w:val="1"/>
        </w:rPr>
        <w:t> </w:t>
      </w:r>
      <w:r>
        <w:rPr/>
        <w:t>general mechanisms of action for the antifungal agents: cell membrane disruption,</w:t>
      </w:r>
      <w:r>
        <w:rPr>
          <w:spacing w:val="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of cell</w:t>
      </w:r>
      <w:r>
        <w:rPr>
          <w:spacing w:val="-1"/>
        </w:rPr>
        <w:t> </w:t>
      </w:r>
      <w:r>
        <w:rPr/>
        <w:t>division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inhibition of</w:t>
      </w:r>
      <w:r>
        <w:rPr>
          <w:spacing w:val="-1"/>
        </w:rPr>
        <w:t> </w:t>
      </w:r>
      <w:r>
        <w:rPr/>
        <w:t>cell wall formation</w:t>
      </w:r>
      <w:r>
        <w:rPr>
          <w:spacing w:val="-1"/>
        </w:rPr>
        <w:t> </w:t>
      </w:r>
      <w:r>
        <w:rPr/>
        <w:t>(Bennett, 2011).</w:t>
      </w:r>
    </w:p>
    <w:p>
      <w:pPr>
        <w:pStyle w:val="Heading1"/>
        <w:numPr>
          <w:ilvl w:val="3"/>
          <w:numId w:val="16"/>
        </w:numPr>
        <w:tabs>
          <w:tab w:pos="1057" w:val="left" w:leader="none"/>
        </w:tabs>
        <w:spacing w:line="240" w:lineRule="auto" w:before="5" w:after="0"/>
        <w:ind w:left="1056" w:right="0" w:hanging="721"/>
        <w:jc w:val="both"/>
      </w:pPr>
      <w:r>
        <w:rPr/>
        <w:t>Inhibition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Cell</w:t>
      </w:r>
      <w:r>
        <w:rPr>
          <w:spacing w:val="-2"/>
        </w:rPr>
        <w:t> </w:t>
      </w:r>
      <w:r>
        <w:rPr/>
        <w:t>Wall</w:t>
      </w:r>
      <w:r>
        <w:rPr>
          <w:spacing w:val="-2"/>
        </w:rPr>
        <w:t> </w:t>
      </w:r>
      <w:r>
        <w:rPr/>
        <w:t>Formation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020"/>
        <w:jc w:val="both"/>
      </w:pPr>
      <w:r>
        <w:rPr/>
        <w:t>Interference with fungal cell wall biosynthesis has not been as successful and effective</w:t>
      </w:r>
      <w:r>
        <w:rPr>
          <w:spacing w:val="1"/>
        </w:rPr>
        <w:t> </w:t>
      </w:r>
      <w:r>
        <w:rPr/>
        <w:t>as penicillins and cephalosporins against bacteria. Drugs have been developed that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wall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antifungal</w:t>
      </w:r>
      <w:r>
        <w:rPr>
          <w:spacing w:val="-58"/>
        </w:rPr>
        <w:t> </w:t>
      </w:r>
      <w:r>
        <w:rPr/>
        <w:t>activity</w:t>
      </w:r>
      <w:r>
        <w:rPr>
          <w:spacing w:val="11"/>
        </w:rPr>
        <w:t> </w:t>
      </w:r>
      <w:r>
        <w:rPr>
          <w:i/>
        </w:rPr>
        <w:t>in</w:t>
      </w:r>
      <w:r>
        <w:rPr>
          <w:i/>
          <w:spacing w:val="16"/>
        </w:rPr>
        <w:t> </w:t>
      </w:r>
      <w:r>
        <w:rPr>
          <w:i/>
        </w:rPr>
        <w:t>vitro</w:t>
      </w:r>
      <w:r>
        <w:rPr>
          <w:i/>
          <w:spacing w:val="17"/>
        </w:rPr>
        <w:t> </w:t>
      </w:r>
      <w:r>
        <w:rPr/>
        <w:t>(Urbina</w:t>
      </w:r>
      <w:r>
        <w:rPr>
          <w:spacing w:val="17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</w:t>
      </w:r>
      <w:r>
        <w:rPr/>
        <w:t>.,</w:t>
      </w:r>
      <w:r>
        <w:rPr>
          <w:spacing w:val="15"/>
        </w:rPr>
        <w:t> </w:t>
      </w:r>
      <w:r>
        <w:rPr/>
        <w:t>2000).</w:t>
      </w:r>
      <w:r>
        <w:rPr>
          <w:spacing w:val="15"/>
        </w:rPr>
        <w:t> </w:t>
      </w:r>
      <w:r>
        <w:rPr/>
        <w:t>Unfortunately,</w:t>
      </w:r>
      <w:r>
        <w:rPr>
          <w:spacing w:val="15"/>
        </w:rPr>
        <w:t> </w:t>
      </w:r>
      <w:r>
        <w:rPr/>
        <w:t>development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these</w:t>
      </w:r>
      <w:r>
        <w:rPr>
          <w:spacing w:val="14"/>
        </w:rPr>
        <w:t> </w:t>
      </w:r>
      <w:r>
        <w:rPr/>
        <w:t>agents</w:t>
      </w:r>
      <w:r>
        <w:rPr>
          <w:spacing w:val="16"/>
        </w:rPr>
        <w:t> </w:t>
      </w:r>
      <w:r>
        <w:rPr/>
        <w:t>into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7"/>
        <w:jc w:val="both"/>
      </w:pPr>
      <w:r>
        <w:rPr/>
        <w:t>useful drugs has proven very difficult. Many of these agents are developed to target β-</w:t>
      </w:r>
      <w:r>
        <w:rPr>
          <w:spacing w:val="1"/>
        </w:rPr>
        <w:t> </w:t>
      </w:r>
      <w:r>
        <w:rPr/>
        <w:t>glucan</w:t>
      </w:r>
      <w:r>
        <w:rPr>
          <w:spacing w:val="-1"/>
        </w:rPr>
        <w:t> </w:t>
      </w:r>
      <w:r>
        <w:rPr/>
        <w:t>synthesis.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3"/>
          <w:numId w:val="16"/>
        </w:numPr>
        <w:tabs>
          <w:tab w:pos="1057" w:val="left" w:leader="none"/>
        </w:tabs>
        <w:spacing w:line="240" w:lineRule="auto" w:before="1" w:after="0"/>
        <w:ind w:left="1056" w:right="0" w:hanging="721"/>
        <w:jc w:val="both"/>
      </w:pPr>
      <w:r>
        <w:rPr/>
        <w:t>Cell</w:t>
      </w:r>
      <w:r>
        <w:rPr>
          <w:spacing w:val="-3"/>
        </w:rPr>
        <w:t> </w:t>
      </w:r>
      <w:r>
        <w:rPr/>
        <w:t>Membrane</w:t>
      </w:r>
      <w:r>
        <w:rPr>
          <w:spacing w:val="-1"/>
        </w:rPr>
        <w:t> </w:t>
      </w:r>
      <w:r>
        <w:rPr/>
        <w:t>Disruption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36" w:right="1015"/>
        <w:jc w:val="both"/>
      </w:pPr>
      <w:r>
        <w:rPr/>
        <w:t>Antifungal</w:t>
      </w:r>
      <w:r>
        <w:rPr>
          <w:spacing w:val="23"/>
        </w:rPr>
        <w:t> </w:t>
      </w:r>
      <w:r>
        <w:rPr/>
        <w:t>agents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disrupt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cell</w:t>
      </w:r>
      <w:r>
        <w:rPr>
          <w:spacing w:val="23"/>
        </w:rPr>
        <w:t> </w:t>
      </w:r>
      <w:r>
        <w:rPr/>
        <w:t>membrane</w:t>
      </w:r>
      <w:r>
        <w:rPr>
          <w:spacing w:val="22"/>
        </w:rPr>
        <w:t> </w:t>
      </w:r>
      <w:r>
        <w:rPr/>
        <w:t>do</w:t>
      </w:r>
      <w:r>
        <w:rPr>
          <w:spacing w:val="23"/>
        </w:rPr>
        <w:t> </w:t>
      </w:r>
      <w:r>
        <w:rPr/>
        <w:t>so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targeting</w:t>
      </w:r>
      <w:r>
        <w:rPr>
          <w:spacing w:val="22"/>
        </w:rPr>
        <w:t> </w:t>
      </w:r>
      <w:r>
        <w:rPr/>
        <w:t>ergosterol,</w:t>
      </w:r>
      <w:r>
        <w:rPr>
          <w:spacing w:val="23"/>
        </w:rPr>
        <w:t> </w:t>
      </w:r>
      <w:r>
        <w:rPr/>
        <w:t>either</w:t>
      </w:r>
      <w:r>
        <w:rPr>
          <w:spacing w:val="-58"/>
        </w:rPr>
        <w:t> </w:t>
      </w:r>
      <w:r>
        <w:rPr/>
        <w:t>by binding to the sterol, forming pores and causing the membrane to become leaky (as</w:t>
      </w:r>
      <w:r>
        <w:rPr>
          <w:spacing w:val="1"/>
        </w:rPr>
        <w:t> </w:t>
      </w:r>
      <w:r>
        <w:rPr/>
        <w:t>with polyene antifungals), or inhibiting ergosterol biosynthesis (as seen with azole</w:t>
      </w:r>
      <w:r>
        <w:rPr>
          <w:spacing w:val="1"/>
        </w:rPr>
        <w:t> </w:t>
      </w:r>
      <w:r>
        <w:rPr/>
        <w:t>antifungal agents: White </w:t>
      </w:r>
      <w:r>
        <w:rPr>
          <w:i/>
        </w:rPr>
        <w:t>et al</w:t>
      </w:r>
      <w:r>
        <w:rPr/>
        <w:t>., 1998). Ergosterol is similar to mammalian cholesterol,</w:t>
      </w:r>
      <w:r>
        <w:rPr>
          <w:spacing w:val="1"/>
        </w:rPr>
        <w:t> </w:t>
      </w:r>
      <w:r>
        <w:rPr/>
        <w:t>thus agents binding ergosterol may have acytotoxic effect in the host tissue. Ergosterol</w:t>
      </w:r>
      <w:r>
        <w:rPr>
          <w:spacing w:val="1"/>
        </w:rPr>
        <w:t> </w:t>
      </w:r>
      <w:r>
        <w:rPr/>
        <w:t>has two conjugated double bonds that are lacking in mammalian sterols (Heeres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1979).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3"/>
          <w:numId w:val="16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</w:pPr>
      <w:r>
        <w:rPr/>
        <w:t>Inhibition</w:t>
      </w:r>
      <w:r>
        <w:rPr>
          <w:spacing w:val="-2"/>
        </w:rPr>
        <w:t> </w:t>
      </w:r>
      <w:r>
        <w:rPr/>
        <w:t>of Cell</w:t>
      </w:r>
      <w:r>
        <w:rPr>
          <w:spacing w:val="-2"/>
        </w:rPr>
        <w:t> </w:t>
      </w:r>
      <w:r>
        <w:rPr/>
        <w:t>Division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024"/>
        <w:jc w:val="both"/>
        <w:rPr>
          <w:sz w:val="22"/>
        </w:rPr>
      </w:pPr>
      <w:r>
        <w:rPr/>
        <w:t>Nucleoside antifungal agents affect cell division by targeting the microtubule effects in</w:t>
      </w:r>
      <w:r>
        <w:rPr>
          <w:spacing w:val="1"/>
        </w:rPr>
        <w:t> </w:t>
      </w:r>
      <w:r>
        <w:rPr/>
        <w:t>forming</w:t>
      </w:r>
      <w:r>
        <w:rPr>
          <w:spacing w:val="-4"/>
        </w:rPr>
        <w:t> </w:t>
      </w:r>
      <w:r>
        <w:rPr/>
        <w:t>the mitotic</w:t>
      </w:r>
      <w:r>
        <w:rPr>
          <w:spacing w:val="-1"/>
        </w:rPr>
        <w:t> </w:t>
      </w:r>
      <w:r>
        <w:rPr/>
        <w:t>spindle.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can</w:t>
      </w:r>
      <w:r>
        <w:rPr>
          <w:spacing w:val="2"/>
        </w:rPr>
        <w:t> </w:t>
      </w:r>
      <w:r>
        <w:rPr/>
        <w:t>also act by</w:t>
      </w:r>
      <w:r>
        <w:rPr>
          <w:spacing w:val="-4"/>
        </w:rPr>
        <w:t> </w:t>
      </w:r>
      <w:r>
        <w:rPr>
          <w:sz w:val="22"/>
        </w:rPr>
        <w:t>inhibiting</w:t>
      </w:r>
      <w:r>
        <w:rPr>
          <w:spacing w:val="-4"/>
          <w:sz w:val="22"/>
        </w:rPr>
        <w:t> </w:t>
      </w:r>
      <w:r>
        <w:rPr>
          <w:sz w:val="22"/>
        </w:rPr>
        <w:t>DNA</w:t>
      </w:r>
      <w:r>
        <w:rPr>
          <w:spacing w:val="-1"/>
          <w:sz w:val="22"/>
        </w:rPr>
        <w:t> </w:t>
      </w:r>
      <w:r>
        <w:rPr>
          <w:sz w:val="22"/>
        </w:rPr>
        <w:t>transcription.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7"/>
        </w:numPr>
        <w:tabs>
          <w:tab w:pos="877" w:val="left" w:leader="none"/>
        </w:tabs>
        <w:spacing w:line="240" w:lineRule="auto" w:before="199" w:after="0"/>
        <w:ind w:left="876" w:right="0" w:hanging="541"/>
        <w:jc w:val="left"/>
      </w:pPr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Antifungal</w:t>
      </w:r>
      <w:r>
        <w:rPr>
          <w:spacing w:val="-2"/>
        </w:rPr>
        <w:t> </w:t>
      </w:r>
      <w:r>
        <w:rPr/>
        <w:t>Agents</w:t>
      </w:r>
    </w:p>
    <w:p>
      <w:pPr>
        <w:pStyle w:val="BodyText"/>
        <w:spacing w:before="2"/>
        <w:rPr>
          <w:b/>
          <w:sz w:val="34"/>
        </w:rPr>
      </w:pPr>
    </w:p>
    <w:p>
      <w:pPr>
        <w:spacing w:line="480" w:lineRule="auto" w:before="1"/>
        <w:ind w:left="336" w:right="1020" w:firstLine="0"/>
        <w:jc w:val="both"/>
        <w:rPr>
          <w:sz w:val="23"/>
        </w:rPr>
      </w:pPr>
      <w:r>
        <w:rPr>
          <w:color w:val="212121"/>
          <w:sz w:val="23"/>
        </w:rPr>
        <w:t>Most antifungal drugs interfere with biosynthesis or integrity of ergosterol, the major sterol</w:t>
      </w:r>
      <w:r>
        <w:rPr>
          <w:color w:val="212121"/>
          <w:spacing w:val="-55"/>
          <w:sz w:val="23"/>
        </w:rPr>
        <w:t> </w:t>
      </w:r>
      <w:r>
        <w:rPr>
          <w:color w:val="212121"/>
          <w:sz w:val="23"/>
        </w:rPr>
        <w:t>in the fungal cell membrane (</w:t>
      </w:r>
      <w:r>
        <w:rPr>
          <w:sz w:val="24"/>
        </w:rPr>
        <w:t>Georgopadakou </w:t>
      </w:r>
      <w:r>
        <w:rPr>
          <w:i/>
          <w:sz w:val="24"/>
        </w:rPr>
        <w:t>et al</w:t>
      </w:r>
      <w:r>
        <w:rPr>
          <w:sz w:val="24"/>
        </w:rPr>
        <w:t>., 1996). </w:t>
      </w:r>
      <w:r>
        <w:rPr>
          <w:color w:val="212121"/>
          <w:sz w:val="23"/>
        </w:rPr>
        <w:t>Others cause disruption of the</w:t>
      </w:r>
      <w:r>
        <w:rPr>
          <w:color w:val="212121"/>
          <w:spacing w:val="1"/>
          <w:sz w:val="23"/>
        </w:rPr>
        <w:t> </w:t>
      </w:r>
      <w:r>
        <w:rPr>
          <w:color w:val="212121"/>
          <w:sz w:val="23"/>
        </w:rPr>
        <w:t>fungal cell wall (</w:t>
      </w:r>
      <w:r>
        <w:rPr>
          <w:sz w:val="24"/>
        </w:rPr>
        <w:t>Kauffman, 2004)</w:t>
      </w:r>
      <w:r>
        <w:rPr>
          <w:color w:val="212121"/>
          <w:sz w:val="23"/>
        </w:rPr>
        <w:t>. Based on their mechanism of actionthe major agents</w:t>
      </w:r>
      <w:r>
        <w:rPr>
          <w:color w:val="212121"/>
          <w:spacing w:val="1"/>
          <w:sz w:val="23"/>
        </w:rPr>
        <w:t> </w:t>
      </w:r>
      <w:r>
        <w:rPr>
          <w:color w:val="212121"/>
          <w:sz w:val="23"/>
        </w:rPr>
        <w:t>can be grouped into five classes: polyenes; azoles; allylamines; echinocandins; and other</w:t>
      </w:r>
      <w:r>
        <w:rPr>
          <w:color w:val="212121"/>
          <w:spacing w:val="1"/>
          <w:sz w:val="23"/>
        </w:rPr>
        <w:t> </w:t>
      </w:r>
      <w:r>
        <w:rPr>
          <w:color w:val="212121"/>
          <w:sz w:val="23"/>
        </w:rPr>
        <w:t>agents,</w:t>
      </w:r>
      <w:r>
        <w:rPr>
          <w:color w:val="212121"/>
          <w:spacing w:val="-1"/>
          <w:sz w:val="23"/>
        </w:rPr>
        <w:t> </w:t>
      </w:r>
      <w:r>
        <w:rPr>
          <w:color w:val="212121"/>
          <w:sz w:val="23"/>
        </w:rPr>
        <w:t>including</w:t>
      </w:r>
      <w:r>
        <w:rPr>
          <w:color w:val="212121"/>
          <w:spacing w:val="-3"/>
          <w:sz w:val="23"/>
        </w:rPr>
        <w:t> </w:t>
      </w:r>
      <w:r>
        <w:rPr>
          <w:color w:val="212121"/>
          <w:sz w:val="23"/>
        </w:rPr>
        <w:t>griseofulvin and flucytosine.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numPr>
          <w:ilvl w:val="3"/>
          <w:numId w:val="17"/>
        </w:numPr>
        <w:tabs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Polyenes</w:t>
      </w:r>
    </w:p>
    <w:p>
      <w:pPr>
        <w:spacing w:after="0" w:line="240" w:lineRule="auto"/>
        <w:jc w:val="left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6"/>
        <w:jc w:val="both"/>
      </w:pPr>
      <w:r>
        <w:rPr/>
        <w:t>The</w:t>
      </w:r>
      <w:r>
        <w:rPr>
          <w:spacing w:val="1"/>
        </w:rPr>
        <w:t> </w:t>
      </w:r>
      <w:r>
        <w:rPr/>
        <w:t>polyenes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membranes</w:t>
      </w:r>
      <w:r>
        <w:rPr>
          <w:spacing w:val="60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ergosterol </w:t>
      </w:r>
      <w:r>
        <w:rPr>
          <w:color w:val="212121"/>
        </w:rPr>
        <w:t>(</w:t>
      </w:r>
      <w:r>
        <w:rPr/>
        <w:t>Georgopadakou </w:t>
      </w:r>
      <w:r>
        <w:rPr>
          <w:i/>
        </w:rPr>
        <w:t>et al</w:t>
      </w:r>
      <w:r>
        <w:rPr/>
        <w:t>., 1996). These drugs, which include amphotericin B</w:t>
      </w:r>
      <w:r>
        <w:rPr>
          <w:spacing w:val="1"/>
        </w:rPr>
        <w:t> </w:t>
      </w:r>
      <w:r>
        <w:rPr/>
        <w:t>and nystatin, are amphipathic, having both hydrophobic and hydrophilic sides. The</w:t>
      </w:r>
      <w:r>
        <w:rPr>
          <w:spacing w:val="1"/>
        </w:rPr>
        <w:t> </w:t>
      </w:r>
      <w:r>
        <w:rPr/>
        <w:t>drugs are thought to intercalate into membranes, forming a channel through which</w:t>
      </w:r>
      <w:r>
        <w:rPr>
          <w:spacing w:val="1"/>
        </w:rPr>
        <w:t> </w:t>
      </w:r>
      <w:r>
        <w:rPr/>
        <w:t>cellular components, especially potassium ions, leak and thereby destroying the proton</w:t>
      </w:r>
      <w:r>
        <w:rPr>
          <w:spacing w:val="1"/>
        </w:rPr>
        <w:t> </w:t>
      </w:r>
      <w:r>
        <w:rPr/>
        <w:t>gradient within the membrane. The drugs are less likely to interact with membranes</w:t>
      </w:r>
      <w:r>
        <w:rPr>
          <w:spacing w:val="1"/>
        </w:rPr>
        <w:t> </w:t>
      </w:r>
      <w:r>
        <w:rPr/>
        <w:t>containing cholesterol (Vanden Bossche et al., 1994). It has also been suggested that</w:t>
      </w:r>
      <w:r>
        <w:rPr>
          <w:spacing w:val="1"/>
        </w:rPr>
        <w:t> </w:t>
      </w:r>
      <w:r>
        <w:rPr/>
        <w:t>amphotericin B causes oxidative damage to the fungal plasma membrane (Vanden</w:t>
      </w:r>
      <w:r>
        <w:rPr>
          <w:spacing w:val="1"/>
        </w:rPr>
        <w:t> </w:t>
      </w:r>
      <w:r>
        <w:rPr/>
        <w:t>Bossche </w:t>
      </w:r>
      <w:r>
        <w:rPr>
          <w:i/>
        </w:rPr>
        <w:t>et al</w:t>
      </w:r>
      <w:r>
        <w:rPr/>
        <w:t>., 1994).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3"/>
          <w:numId w:val="17"/>
        </w:numPr>
        <w:tabs>
          <w:tab w:pos="1057" w:val="left" w:leader="none"/>
        </w:tabs>
        <w:spacing w:line="240" w:lineRule="auto" w:before="1" w:after="0"/>
        <w:ind w:left="1056" w:right="0" w:hanging="721"/>
        <w:jc w:val="both"/>
        <w:rPr>
          <w:b/>
          <w:color w:val="212121"/>
          <w:sz w:val="24"/>
        </w:rPr>
      </w:pPr>
      <w:r>
        <w:rPr>
          <w:b/>
          <w:color w:val="212121"/>
          <w:sz w:val="24"/>
        </w:rPr>
        <w:t>Azole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Antifungal</w:t>
      </w:r>
      <w:r>
        <w:rPr>
          <w:b/>
          <w:color w:val="212121"/>
          <w:spacing w:val="-2"/>
          <w:sz w:val="24"/>
        </w:rPr>
        <w:t> </w:t>
      </w:r>
      <w:r>
        <w:rPr>
          <w:b/>
          <w:color w:val="212121"/>
          <w:sz w:val="24"/>
        </w:rPr>
        <w:t>Agents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36" w:right="1012"/>
        <w:jc w:val="both"/>
      </w:pPr>
      <w:r>
        <w:rPr>
          <w:color w:val="212121"/>
        </w:rPr>
        <w:t>These are the most widely used antifungal drugs, and act primarily by inhibiting the</w:t>
      </w:r>
      <w:r>
        <w:rPr>
          <w:color w:val="212121"/>
          <w:spacing w:val="1"/>
        </w:rPr>
        <w:t> </w:t>
      </w:r>
      <w:r>
        <w:rPr>
          <w:color w:val="212121"/>
        </w:rPr>
        <w:t>fungal cytochrome P450 enzyme, 14α-demethylase </w:t>
      </w:r>
      <w:r>
        <w:rPr>
          <w:color w:val="212121"/>
          <w:sz w:val="23"/>
        </w:rPr>
        <w:t>(</w:t>
      </w:r>
      <w:r>
        <w:rPr/>
        <w:t>Georgopadakou </w:t>
      </w:r>
      <w:r>
        <w:rPr>
          <w:i/>
          <w:sz w:val="22"/>
        </w:rPr>
        <w:t>et al</w:t>
      </w:r>
      <w:r>
        <w:rPr>
          <w:sz w:val="22"/>
        </w:rPr>
        <w:t>., 1996)</w:t>
      </w:r>
      <w:r>
        <w:rPr>
          <w:color w:val="212121"/>
        </w:rPr>
        <w:t>. There</w:t>
      </w:r>
      <w:r>
        <w:rPr>
          <w:color w:val="212121"/>
          <w:spacing w:val="-57"/>
        </w:rPr>
        <w:t> </w:t>
      </w:r>
      <w:r>
        <w:rPr>
          <w:color w:val="212121"/>
        </w:rPr>
        <w:t>are two groups in clinical use: the imidazoles (ketoconazole, miconazole, clotrimazole,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econazole)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triazoles</w:t>
      </w:r>
      <w:r>
        <w:rPr>
          <w:color w:val="212121"/>
          <w:spacing w:val="1"/>
        </w:rPr>
        <w:t> </w:t>
      </w:r>
      <w:r>
        <w:rPr>
          <w:color w:val="212121"/>
        </w:rPr>
        <w:t>(fluconazole,</w:t>
      </w:r>
      <w:r>
        <w:rPr>
          <w:color w:val="212121"/>
          <w:spacing w:val="1"/>
        </w:rPr>
        <w:t> </w:t>
      </w:r>
      <w:r>
        <w:rPr>
          <w:color w:val="212121"/>
        </w:rPr>
        <w:t>itraconazole,</w:t>
      </w:r>
      <w:r>
        <w:rPr>
          <w:color w:val="212121"/>
          <w:spacing w:val="1"/>
        </w:rPr>
        <w:t> </w:t>
      </w:r>
      <w:r>
        <w:rPr>
          <w:color w:val="212121"/>
        </w:rPr>
        <w:t>voriconazole,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-57"/>
        </w:rPr>
        <w:t> </w:t>
      </w:r>
      <w:r>
        <w:rPr>
          <w:color w:val="212121"/>
        </w:rPr>
        <w:t>posaconazole).</w:t>
      </w:r>
      <w:r>
        <w:rPr>
          <w:color w:val="212121"/>
          <w:spacing w:val="1"/>
        </w:rPr>
        <w:t> </w:t>
      </w:r>
      <w:r>
        <w:rPr>
          <w:color w:val="212121"/>
        </w:rPr>
        <w:t>As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triazoles</w:t>
      </w:r>
      <w:r>
        <w:rPr>
          <w:color w:val="212121"/>
          <w:spacing w:val="1"/>
        </w:rPr>
        <w:t> </w:t>
      </w:r>
      <w:r>
        <w:rPr>
          <w:color w:val="212121"/>
        </w:rPr>
        <w:t>have</w:t>
      </w:r>
      <w:r>
        <w:rPr>
          <w:color w:val="212121"/>
          <w:spacing w:val="1"/>
        </w:rPr>
        <w:t> </w:t>
      </w:r>
      <w:r>
        <w:rPr>
          <w:color w:val="212121"/>
        </w:rPr>
        <w:t>greater</w:t>
      </w:r>
      <w:r>
        <w:rPr>
          <w:color w:val="212121"/>
          <w:spacing w:val="1"/>
        </w:rPr>
        <w:t> </w:t>
      </w:r>
      <w:r>
        <w:rPr>
          <w:color w:val="212121"/>
        </w:rPr>
        <w:t>affinity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1"/>
        </w:rPr>
        <w:t> </w:t>
      </w:r>
      <w:r>
        <w:rPr>
          <w:color w:val="212121"/>
        </w:rPr>
        <w:t>fungal</w:t>
      </w:r>
      <w:r>
        <w:rPr>
          <w:color w:val="212121"/>
          <w:spacing w:val="1"/>
        </w:rPr>
        <w:t> </w:t>
      </w:r>
      <w:r>
        <w:rPr>
          <w:color w:val="212121"/>
        </w:rPr>
        <w:t>compared</w:t>
      </w:r>
      <w:r>
        <w:rPr>
          <w:color w:val="212121"/>
          <w:spacing w:val="1"/>
        </w:rPr>
        <w:t> </w:t>
      </w:r>
      <w:r>
        <w:rPr>
          <w:color w:val="212121"/>
        </w:rPr>
        <w:t>with</w:t>
      </w:r>
      <w:r>
        <w:rPr>
          <w:color w:val="212121"/>
          <w:spacing w:val="1"/>
        </w:rPr>
        <w:t> </w:t>
      </w:r>
      <w:r>
        <w:rPr>
          <w:color w:val="212121"/>
        </w:rPr>
        <w:t>mammalian</w:t>
      </w:r>
      <w:r>
        <w:rPr>
          <w:color w:val="212121"/>
          <w:spacing w:val="1"/>
        </w:rPr>
        <w:t> </w:t>
      </w:r>
      <w:r>
        <w:rPr>
          <w:color w:val="212121"/>
        </w:rPr>
        <w:t>P450</w:t>
      </w:r>
      <w:r>
        <w:rPr>
          <w:color w:val="212121"/>
          <w:spacing w:val="1"/>
        </w:rPr>
        <w:t> </w:t>
      </w:r>
      <w:r>
        <w:rPr>
          <w:color w:val="212121"/>
        </w:rPr>
        <w:t>enzymes,</w:t>
      </w:r>
      <w:r>
        <w:rPr>
          <w:color w:val="212121"/>
          <w:spacing w:val="1"/>
        </w:rPr>
        <w:t> </w:t>
      </w:r>
      <w:r>
        <w:rPr>
          <w:color w:val="212121"/>
        </w:rPr>
        <w:t>their</w:t>
      </w:r>
      <w:r>
        <w:rPr>
          <w:color w:val="212121"/>
          <w:spacing w:val="1"/>
        </w:rPr>
        <w:t> </w:t>
      </w:r>
      <w:r>
        <w:rPr>
          <w:color w:val="212121"/>
        </w:rPr>
        <w:t>safety</w:t>
      </w:r>
      <w:r>
        <w:rPr>
          <w:color w:val="212121"/>
          <w:spacing w:val="1"/>
        </w:rPr>
        <w:t> </w:t>
      </w:r>
      <w:r>
        <w:rPr>
          <w:color w:val="212121"/>
        </w:rPr>
        <w:t>profile</w:t>
      </w:r>
      <w:r>
        <w:rPr>
          <w:color w:val="212121"/>
          <w:spacing w:val="1"/>
        </w:rPr>
        <w:t> </w:t>
      </w:r>
      <w:r>
        <w:rPr>
          <w:color w:val="212121"/>
        </w:rPr>
        <w:t>is</w:t>
      </w:r>
      <w:r>
        <w:rPr>
          <w:color w:val="212121"/>
          <w:spacing w:val="1"/>
        </w:rPr>
        <w:t> </w:t>
      </w:r>
      <w:r>
        <w:rPr>
          <w:color w:val="212121"/>
        </w:rPr>
        <w:t>significantly</w:t>
      </w:r>
      <w:r>
        <w:rPr>
          <w:color w:val="212121"/>
          <w:spacing w:val="1"/>
        </w:rPr>
        <w:t> </w:t>
      </w:r>
      <w:r>
        <w:rPr>
          <w:color w:val="212121"/>
        </w:rPr>
        <w:t>improved</w:t>
      </w:r>
      <w:r>
        <w:rPr>
          <w:color w:val="212121"/>
          <w:spacing w:val="1"/>
        </w:rPr>
        <w:t> </w:t>
      </w:r>
      <w:r>
        <w:rPr>
          <w:color w:val="212121"/>
        </w:rPr>
        <w:t>over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imidazoles.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use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imidazoles</w:t>
      </w:r>
      <w:r>
        <w:rPr>
          <w:color w:val="212121"/>
          <w:spacing w:val="1"/>
        </w:rPr>
        <w:t> </w:t>
      </w:r>
      <w:r>
        <w:rPr>
          <w:color w:val="212121"/>
        </w:rPr>
        <w:t>is</w:t>
      </w:r>
      <w:r>
        <w:rPr>
          <w:color w:val="212121"/>
          <w:spacing w:val="1"/>
        </w:rPr>
        <w:t> </w:t>
      </w:r>
      <w:r>
        <w:rPr>
          <w:color w:val="212121"/>
        </w:rPr>
        <w:t>limited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treating</w:t>
      </w:r>
      <w:r>
        <w:rPr>
          <w:color w:val="212121"/>
          <w:spacing w:val="1"/>
        </w:rPr>
        <w:t> </w:t>
      </w:r>
      <w:r>
        <w:rPr>
          <w:color w:val="212121"/>
        </w:rPr>
        <w:t>superficial</w:t>
      </w:r>
      <w:r>
        <w:rPr>
          <w:color w:val="212121"/>
          <w:spacing w:val="1"/>
        </w:rPr>
        <w:t> </w:t>
      </w:r>
      <w:r>
        <w:rPr>
          <w:color w:val="212121"/>
        </w:rPr>
        <w:t>mycoses.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triazoles have broad application in therapy of both superficial and systemic fungal</w:t>
      </w:r>
      <w:r>
        <w:rPr>
          <w:color w:val="212121"/>
          <w:spacing w:val="1"/>
        </w:rPr>
        <w:t> </w:t>
      </w:r>
      <w:r>
        <w:rPr>
          <w:color w:val="212121"/>
        </w:rPr>
        <w:t>infections. In general, the triazoles are relatively safe, even when used for prolonged</w:t>
      </w:r>
      <w:r>
        <w:rPr>
          <w:color w:val="212121"/>
          <w:spacing w:val="1"/>
        </w:rPr>
        <w:t> </w:t>
      </w:r>
      <w:r>
        <w:rPr>
          <w:color w:val="212121"/>
        </w:rPr>
        <w:t>periods. All triazoles can cause hepatotoxicity, but only 5%–7% of patients require</w:t>
      </w:r>
      <w:r>
        <w:rPr>
          <w:color w:val="212121"/>
          <w:spacing w:val="1"/>
        </w:rPr>
        <w:t> </w:t>
      </w:r>
      <w:r>
        <w:rPr>
          <w:color w:val="212121"/>
        </w:rPr>
        <w:t>treatment</w:t>
      </w:r>
      <w:r>
        <w:rPr>
          <w:color w:val="212121"/>
          <w:spacing w:val="1"/>
        </w:rPr>
        <w:t> </w:t>
      </w:r>
      <w:r>
        <w:rPr>
          <w:color w:val="212121"/>
        </w:rPr>
        <w:t>cessation</w:t>
      </w:r>
      <w:r>
        <w:rPr>
          <w:color w:val="212121"/>
          <w:spacing w:val="1"/>
        </w:rPr>
        <w:t> </w:t>
      </w:r>
      <w:r>
        <w:rPr>
          <w:color w:val="212121"/>
        </w:rPr>
        <w:t>(Boucher</w:t>
      </w:r>
      <w:r>
        <w:rPr>
          <w:color w:val="212121"/>
          <w:spacing w:val="1"/>
        </w:rPr>
        <w:t> </w:t>
      </w:r>
      <w:r>
        <w:rPr>
          <w:i/>
          <w:color w:val="212121"/>
        </w:rPr>
        <w:t>et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al</w:t>
      </w:r>
      <w:r>
        <w:rPr>
          <w:color w:val="212121"/>
        </w:rPr>
        <w:t>.,</w:t>
      </w:r>
      <w:r>
        <w:rPr>
          <w:color w:val="212121"/>
          <w:spacing w:val="1"/>
        </w:rPr>
        <w:t> </w:t>
      </w:r>
      <w:r>
        <w:rPr>
          <w:color w:val="212121"/>
        </w:rPr>
        <w:t>2004).</w:t>
      </w:r>
      <w:r>
        <w:rPr>
          <w:color w:val="212121"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allylamines</w:t>
      </w:r>
      <w:r>
        <w:rPr>
          <w:spacing w:val="1"/>
        </w:rPr>
        <w:t> </w:t>
      </w:r>
      <w:r>
        <w:rPr/>
        <w:t>(i.e.,</w:t>
      </w:r>
      <w:r>
        <w:rPr>
          <w:spacing w:val="1"/>
        </w:rPr>
        <w:t> </w:t>
      </w:r>
      <w:r>
        <w:rPr/>
        <w:t>naftifine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terbinafine) and thiocarbamates (i.e., tolnaftate and tolciclate) inhibit the conversion of</w:t>
      </w:r>
      <w:r>
        <w:rPr>
          <w:spacing w:val="1"/>
        </w:rPr>
        <w:t> </w:t>
      </w:r>
      <w:r>
        <w:rPr/>
        <w:t>squalene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2,3-oxidosqualene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squalene</w:t>
      </w:r>
      <w:r>
        <w:rPr>
          <w:spacing w:val="1"/>
        </w:rPr>
        <w:t> </w:t>
      </w:r>
      <w:r>
        <w:rPr/>
        <w:t>epoxidase</w:t>
      </w:r>
      <w:r>
        <w:rPr>
          <w:spacing w:val="60"/>
        </w:rPr>
        <w:t> </w:t>
      </w:r>
      <w:r>
        <w:rPr/>
        <w:t>interact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enzymes</w:t>
      </w:r>
      <w:r>
        <w:rPr>
          <w:spacing w:val="2"/>
        </w:rPr>
        <w:t> </w:t>
      </w:r>
      <w:r>
        <w:rPr/>
        <w:t>involved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synthesis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ergosterol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squalene,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produced</w:t>
      </w:r>
      <w:r>
        <w:rPr>
          <w:spacing w:val="3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6"/>
        <w:jc w:val="both"/>
      </w:pPr>
      <w:r>
        <w:rPr/>
        <w:t>acetate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acetyl</w:t>
      </w:r>
      <w:r>
        <w:rPr>
          <w:spacing w:val="1"/>
        </w:rPr>
        <w:t> </w:t>
      </w:r>
      <w:r>
        <w:rPr/>
        <w:t>coenzyme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hydroxymethylglutaryl</w:t>
      </w:r>
      <w:r>
        <w:rPr>
          <w:spacing w:val="1"/>
        </w:rPr>
        <w:t> </w:t>
      </w:r>
      <w:r>
        <w:rPr/>
        <w:t>coenzyme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mevalonate (Favre et al.,</w:t>
      </w:r>
      <w:r>
        <w:rPr>
          <w:spacing w:val="1"/>
        </w:rPr>
        <w:t> </w:t>
      </w:r>
      <w:r>
        <w:rPr/>
        <w:t>1996). Ergosterol is an</w:t>
      </w:r>
      <w:r>
        <w:rPr>
          <w:spacing w:val="60"/>
        </w:rPr>
        <w:t> </w:t>
      </w:r>
      <w:r>
        <w:rPr/>
        <w:t>important sterol for fungi, since it is</w:t>
      </w:r>
      <w:r>
        <w:rPr>
          <w:spacing w:val="1"/>
        </w:rPr>
        <w:t> </w:t>
      </w:r>
      <w:r>
        <w:rPr/>
        <w:t>the predominant or “bulk” sterol in fungal plasma membranes. In addition, it has an</w:t>
      </w:r>
      <w:r>
        <w:rPr>
          <w:spacing w:val="1"/>
        </w:rPr>
        <w:t> </w:t>
      </w:r>
      <w:r>
        <w:rPr/>
        <w:t>essential “sparking” function in which trace amounts of ergosterol are necessary for the</w:t>
      </w:r>
      <w:r>
        <w:rPr>
          <w:spacing w:val="1"/>
        </w:rPr>
        <w:t> </w:t>
      </w:r>
      <w:r>
        <w:rPr/>
        <w:t>cells to progress through the cell cycle. This sparking function is independent of the</w:t>
      </w:r>
      <w:r>
        <w:rPr>
          <w:spacing w:val="1"/>
        </w:rPr>
        <w:t> </w:t>
      </w:r>
      <w:r>
        <w:rPr/>
        <w:t>bulk sterol in the fungal membranes, since certain sterols can replace the bulk sterol of</w:t>
      </w:r>
      <w:r>
        <w:rPr>
          <w:spacing w:val="1"/>
        </w:rPr>
        <w:t> </w:t>
      </w:r>
      <w:r>
        <w:rPr/>
        <w:t>the membrane without supplying the sparking function for the cell cycle (Hitchcock,</w:t>
      </w:r>
      <w:r>
        <w:rPr>
          <w:spacing w:val="1"/>
        </w:rPr>
        <w:t> </w:t>
      </w:r>
      <w:r>
        <w:rPr/>
        <w:t>1993).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3"/>
          <w:numId w:val="17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  <w:rPr>
          <w:b/>
          <w:color w:val="212121"/>
          <w:sz w:val="24"/>
        </w:rPr>
      </w:pPr>
      <w:r>
        <w:rPr>
          <w:b/>
          <w:color w:val="212121"/>
          <w:sz w:val="24"/>
        </w:rPr>
        <w:t>Echinocandins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36" w:right="1014"/>
        <w:jc w:val="both"/>
      </w:pPr>
      <w:r>
        <w:rPr>
          <w:color w:val="212121"/>
        </w:rPr>
        <w:t>There are three clinically important echinocandins (Denning, 2003). Caspofungin is the</w:t>
      </w:r>
      <w:r>
        <w:rPr>
          <w:color w:val="212121"/>
          <w:spacing w:val="1"/>
        </w:rPr>
        <w:t> </w:t>
      </w:r>
      <w:r>
        <w:rPr>
          <w:color w:val="212121"/>
        </w:rPr>
        <w:t>first to be licensed in Australia. Micafungin is only approved in Japan and the United</w:t>
      </w:r>
      <w:r>
        <w:rPr>
          <w:color w:val="212121"/>
          <w:spacing w:val="1"/>
        </w:rPr>
        <w:t> </w:t>
      </w:r>
      <w:r>
        <w:rPr>
          <w:color w:val="212121"/>
        </w:rPr>
        <w:t>States. Anidulafungin is currently undergoing review for marketing in Australia. All</w:t>
      </w:r>
      <w:r>
        <w:rPr>
          <w:color w:val="212121"/>
          <w:spacing w:val="1"/>
        </w:rPr>
        <w:t> </w:t>
      </w:r>
      <w:r>
        <w:rPr>
          <w:color w:val="212121"/>
        </w:rPr>
        <w:t>three show good in vitro activity against </w:t>
      </w:r>
      <w:r>
        <w:rPr>
          <w:i/>
          <w:color w:val="212121"/>
        </w:rPr>
        <w:t>Candida </w:t>
      </w:r>
      <w:r>
        <w:rPr>
          <w:color w:val="212121"/>
        </w:rPr>
        <w:t>and </w:t>
      </w:r>
      <w:r>
        <w:rPr>
          <w:i/>
          <w:color w:val="212121"/>
        </w:rPr>
        <w:t>Aspergillus </w:t>
      </w:r>
      <w:r>
        <w:rPr>
          <w:color w:val="212121"/>
        </w:rPr>
        <w:t>species, but are not</w:t>
      </w:r>
      <w:r>
        <w:rPr>
          <w:color w:val="212121"/>
          <w:spacing w:val="1"/>
        </w:rPr>
        <w:t> </w:t>
      </w:r>
      <w:r>
        <w:rPr>
          <w:color w:val="212121"/>
        </w:rPr>
        <w:t>active</w:t>
      </w:r>
      <w:r>
        <w:rPr>
          <w:color w:val="212121"/>
          <w:spacing w:val="-2"/>
        </w:rPr>
        <w:t> </w:t>
      </w:r>
      <w:r>
        <w:rPr>
          <w:color w:val="212121"/>
        </w:rPr>
        <w:t>against</w:t>
      </w:r>
      <w:r>
        <w:rPr>
          <w:color w:val="212121"/>
          <w:spacing w:val="2"/>
        </w:rPr>
        <w:t> </w:t>
      </w:r>
      <w:r>
        <w:rPr>
          <w:i/>
          <w:color w:val="212121"/>
        </w:rPr>
        <w:t>C. neoformans</w:t>
      </w:r>
      <w:r>
        <w:rPr>
          <w:i/>
          <w:color w:val="212121"/>
          <w:spacing w:val="-1"/>
        </w:rPr>
        <w:t> </w:t>
      </w:r>
      <w:r>
        <w:rPr>
          <w:color w:val="212121"/>
        </w:rPr>
        <w:t>or</w:t>
      </w:r>
      <w:r>
        <w:rPr>
          <w:color w:val="212121"/>
          <w:spacing w:val="-1"/>
        </w:rPr>
        <w:t> </w:t>
      </w:r>
      <w:r>
        <w:rPr>
          <w:color w:val="212121"/>
        </w:rPr>
        <w:t>non-</w:t>
      </w:r>
      <w:r>
        <w:rPr>
          <w:i/>
          <w:color w:val="212121"/>
        </w:rPr>
        <w:t>Aspergillus</w:t>
      </w:r>
      <w:r>
        <w:rPr>
          <w:i/>
          <w:color w:val="212121"/>
          <w:spacing w:val="1"/>
        </w:rPr>
        <w:t> </w:t>
      </w:r>
      <w:r>
        <w:rPr>
          <w:color w:val="212121"/>
        </w:rPr>
        <w:t>moulds</w:t>
      </w:r>
      <w:r>
        <w:rPr>
          <w:color w:val="212121"/>
          <w:spacing w:val="-1"/>
        </w:rPr>
        <w:t> </w:t>
      </w:r>
      <w:r>
        <w:rPr>
          <w:color w:val="212121"/>
        </w:rPr>
        <w:t>(Boucher </w:t>
      </w:r>
      <w:r>
        <w:rPr>
          <w:i/>
          <w:color w:val="212121"/>
        </w:rPr>
        <w:t>et al</w:t>
      </w:r>
      <w:r>
        <w:rPr>
          <w:color w:val="212121"/>
        </w:rPr>
        <w:t>.,</w:t>
      </w:r>
      <w:r>
        <w:rPr>
          <w:color w:val="212121"/>
          <w:spacing w:val="-1"/>
        </w:rPr>
        <w:t> </w:t>
      </w:r>
      <w:r>
        <w:rPr>
          <w:color w:val="212121"/>
        </w:rPr>
        <w:t>2004)</w:t>
      </w:r>
      <w:r>
        <w:rPr/>
        <w:t>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3"/>
          <w:numId w:val="17"/>
        </w:numPr>
        <w:tabs>
          <w:tab w:pos="1057" w:val="left" w:leader="none"/>
        </w:tabs>
        <w:spacing w:line="240" w:lineRule="auto" w:before="1" w:after="0"/>
        <w:ind w:left="1056" w:right="0" w:hanging="721"/>
        <w:jc w:val="both"/>
      </w:pPr>
      <w:r>
        <w:rPr/>
        <w:t>5-Flucytosine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336" w:right="1011"/>
        <w:jc w:val="both"/>
      </w:pPr>
      <w:r>
        <w:rPr/>
        <w:t>5-Flucytosine (5-FC) has an entirely distinct mode of action from the azoles. 5-FC is</w:t>
      </w:r>
      <w:r>
        <w:rPr>
          <w:spacing w:val="1"/>
        </w:rPr>
        <w:t> </w:t>
      </w:r>
      <w:r>
        <w:rPr/>
        <w:t>taken up into the cell by a cytosine permease and deaminated into 5-fluorouracil (FU)</w:t>
      </w:r>
      <w:r>
        <w:rPr>
          <w:spacing w:val="1"/>
        </w:rPr>
        <w:t> </w:t>
      </w:r>
      <w:r>
        <w:rPr/>
        <w:t>by cytosine deaminase. 5-FC is fungus specific since mammalian cells have little or no</w:t>
      </w:r>
      <w:r>
        <w:rPr>
          <w:spacing w:val="1"/>
        </w:rPr>
        <w:t> </w:t>
      </w:r>
      <w:r>
        <w:rPr/>
        <w:t>cytosine deaminase (Vanden Bossche</w:t>
      </w:r>
      <w:r>
        <w:rPr>
          <w:spacing w:val="1"/>
        </w:rPr>
        <w:t> </w:t>
      </w:r>
      <w:r>
        <w:rPr>
          <w:i/>
        </w:rPr>
        <w:t>et al</w:t>
      </w:r>
      <w:r>
        <w:rPr/>
        <w:t>., 1994). FU is eventually converted by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pyrimidine-processing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5-fluoro-dUMP</w:t>
      </w:r>
      <w:r>
        <w:rPr>
          <w:spacing w:val="1"/>
        </w:rPr>
        <w:t> </w:t>
      </w:r>
      <w:r>
        <w:rPr/>
        <w:t>(FdUMP),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specific inhibitor of thymidylate synthetase, an essential enzyme for DNA synthesis,</w:t>
      </w:r>
      <w:r>
        <w:rPr>
          <w:spacing w:val="1"/>
        </w:rPr>
        <w:t> </w:t>
      </w:r>
      <w:r>
        <w:rPr/>
        <w:t>and 5-fluoro-UTP (FUTP), which is incorporated into RNA, thus disrupting protein</w:t>
      </w:r>
      <w:r>
        <w:rPr>
          <w:spacing w:val="1"/>
        </w:rPr>
        <w:t> </w:t>
      </w:r>
      <w:r>
        <w:rPr/>
        <w:t>synthesis</w:t>
      </w:r>
      <w:r>
        <w:rPr>
          <w:spacing w:val="-1"/>
        </w:rPr>
        <w:t> </w:t>
      </w:r>
      <w:r>
        <w:rPr/>
        <w:t>(Vanden</w:t>
      </w:r>
      <w:r>
        <w:rPr>
          <w:spacing w:val="2"/>
        </w:rPr>
        <w:t> </w:t>
      </w:r>
      <w:r>
        <w:rPr/>
        <w:t>Bossche </w:t>
      </w:r>
      <w:r>
        <w:rPr>
          <w:i/>
        </w:rPr>
        <w:t>et al</w:t>
      </w:r>
      <w:r>
        <w:rPr/>
        <w:t>., 1987)</w:t>
      </w:r>
      <w:r>
        <w:rPr>
          <w:color w:val="212121"/>
        </w:rPr>
        <w:t>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Heading1"/>
        <w:numPr>
          <w:ilvl w:val="2"/>
          <w:numId w:val="17"/>
        </w:numPr>
        <w:tabs>
          <w:tab w:pos="877" w:val="left" w:leader="none"/>
        </w:tabs>
        <w:spacing w:line="240" w:lineRule="auto" w:before="78" w:after="0"/>
        <w:ind w:left="876" w:right="0" w:hanging="541"/>
        <w:jc w:val="left"/>
      </w:pPr>
      <w:r>
        <w:rPr/>
        <w:t>Antifungals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3"/>
          <w:numId w:val="17"/>
        </w:numPr>
        <w:tabs>
          <w:tab w:pos="1057" w:val="left" w:leader="none"/>
        </w:tabs>
        <w:spacing w:line="240" w:lineRule="auto" w:before="0" w:after="0"/>
        <w:ind w:left="1056" w:right="0" w:hanging="721"/>
        <w:jc w:val="left"/>
        <w:rPr>
          <w:b/>
          <w:sz w:val="24"/>
        </w:rPr>
      </w:pPr>
      <w:r>
        <w:rPr>
          <w:b/>
          <w:sz w:val="24"/>
        </w:rPr>
        <w:t>Fluconazole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36" w:right="1023"/>
        <w:jc w:val="both"/>
      </w:pPr>
      <w:r>
        <w:rPr/>
        <w:t>Fluconazole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triazole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superficial and systemic fungal infections. In a bulk powder form, it appears as a white</w:t>
      </w:r>
      <w:r>
        <w:rPr>
          <w:spacing w:val="1"/>
        </w:rPr>
        <w:t> </w:t>
      </w:r>
      <w:r>
        <w:rPr/>
        <w:t>crystalline</w:t>
      </w:r>
      <w:r>
        <w:rPr>
          <w:spacing w:val="-1"/>
        </w:rPr>
        <w:t> </w:t>
      </w:r>
      <w:r>
        <w:rPr/>
        <w:t>powder,</w:t>
      </w:r>
      <w:r>
        <w:rPr>
          <w:spacing w:val="1"/>
        </w:rPr>
        <w:t> </w:t>
      </w:r>
      <w:r>
        <w:rPr/>
        <w:t>and it is very</w:t>
      </w:r>
      <w:r>
        <w:rPr>
          <w:spacing w:val="-5"/>
        </w:rPr>
        <w:t> </w:t>
      </w:r>
      <w:r>
        <w:rPr/>
        <w:t>slightly</w:t>
      </w:r>
      <w:r>
        <w:rPr>
          <w:spacing w:val="-5"/>
        </w:rPr>
        <w:t> </w:t>
      </w:r>
      <w:r>
        <w:rPr/>
        <w:t>soluble in water</w:t>
      </w:r>
      <w:r>
        <w:rPr>
          <w:spacing w:val="-2"/>
        </w:rPr>
        <w:t> </w:t>
      </w:r>
      <w:r>
        <w:rPr/>
        <w:t>and soluble in</w:t>
      </w:r>
      <w:r>
        <w:rPr>
          <w:spacing w:val="2"/>
        </w:rPr>
        <w:t> </w:t>
      </w:r>
      <w:r>
        <w:rPr/>
        <w:t>alcohol.</w:t>
      </w:r>
    </w:p>
    <w:p>
      <w:pPr>
        <w:pStyle w:val="BodyText"/>
        <w:spacing w:before="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1308735</wp:posOffset>
            </wp:positionH>
            <wp:positionV relativeFrom="paragraph">
              <wp:posOffset>98974</wp:posOffset>
            </wp:positionV>
            <wp:extent cx="4551245" cy="1657350"/>
            <wp:effectExtent l="0" t="0" r="0" b="0"/>
            <wp:wrapTopAndBottom/>
            <wp:docPr id="35" name="image9.jpeg" descr="http://www.cambridgemedchemconsulting.com/DDResources/ADME/CYP_interactions_files/fluconazol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124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0"/>
        <w:ind w:left="336"/>
        <w:jc w:val="both"/>
      </w:pPr>
      <w:r>
        <w:rPr/>
        <w:t>Figure</w:t>
      </w:r>
      <w:r>
        <w:rPr>
          <w:spacing w:val="-3"/>
        </w:rPr>
        <w:t> </w:t>
      </w:r>
      <w:r>
        <w:rPr/>
        <w:t>2.7: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Fluconazole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spacing w:before="0"/>
        <w:ind w:left="336" w:right="0" w:firstLine="0"/>
        <w:jc w:val="both"/>
        <w:rPr>
          <w:b/>
          <w:sz w:val="27"/>
        </w:rPr>
      </w:pPr>
      <w:r>
        <w:rPr>
          <w:b/>
          <w:sz w:val="27"/>
        </w:rPr>
        <w:t>Mechanism of</w:t>
      </w:r>
      <w:r>
        <w:rPr>
          <w:b/>
          <w:spacing w:val="-5"/>
          <w:sz w:val="27"/>
        </w:rPr>
        <w:t> </w:t>
      </w:r>
      <w:r>
        <w:rPr>
          <w:b/>
          <w:sz w:val="27"/>
        </w:rPr>
        <w:t>antifungal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action: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336" w:right="1016"/>
        <w:jc w:val="both"/>
      </w:pPr>
      <w:r>
        <w:rPr/>
        <w:t>Like other imidazole- and triazole-class antifungals, fluconazole inhibits the fungal</w:t>
      </w:r>
      <w:r>
        <w:rPr>
          <w:spacing w:val="1"/>
        </w:rPr>
        <w:t> </w:t>
      </w:r>
      <w:r>
        <w:rPr/>
        <w:t>cytochrome P450 enzyme 14α-demethylase. Mammalian demethylase activity is much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demethylase.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inhibition prevents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conversion of lanosterol to ergosterol, an essential component of the fungal cytoplasmic</w:t>
      </w:r>
      <w:r>
        <w:rPr>
          <w:spacing w:val="-57"/>
        </w:rPr>
        <w:t> </w:t>
      </w:r>
      <w:r>
        <w:rPr/>
        <w:t>membrane,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14α-methyl</w:t>
      </w:r>
      <w:r>
        <w:rPr>
          <w:spacing w:val="1"/>
        </w:rPr>
        <w:t> </w:t>
      </w:r>
      <w:r>
        <w:rPr/>
        <w:t>sterols.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 fungistatic; however, it may be fungicidal against certain organisms in a</w:t>
      </w:r>
      <w:r>
        <w:rPr>
          <w:spacing w:val="1"/>
        </w:rPr>
        <w:t> </w:t>
      </w:r>
      <w:r>
        <w:rPr/>
        <w:t>dose-dependent manner,</w:t>
      </w:r>
      <w:r>
        <w:rPr>
          <w:spacing w:val="1"/>
        </w:rPr>
        <w:t> </w:t>
      </w:r>
      <w:r>
        <w:rPr/>
        <w:t>specifically</w:t>
      </w:r>
      <w:r>
        <w:rPr>
          <w:spacing w:val="-4"/>
        </w:rPr>
        <w:t> </w:t>
      </w:r>
      <w:r>
        <w:rPr>
          <w:i/>
        </w:rPr>
        <w:t>Cryptococcus</w:t>
      </w:r>
      <w:r>
        <w:rPr>
          <w:i/>
          <w:spacing w:val="1"/>
        </w:rPr>
        <w:t> </w:t>
      </w:r>
      <w:r>
        <w:rPr/>
        <w:t>(Longley</w:t>
      </w:r>
      <w:r>
        <w:rPr>
          <w:spacing w:val="-3"/>
        </w:rPr>
        <w:t> </w:t>
      </w:r>
      <w:r>
        <w:rPr>
          <w:i/>
        </w:rPr>
        <w:t>et al</w:t>
      </w:r>
      <w:r>
        <w:rPr/>
        <w:t>., 2008).</w:t>
      </w:r>
    </w:p>
    <w:p>
      <w:pPr>
        <w:pStyle w:val="BodyText"/>
        <w:spacing w:before="10"/>
      </w:pPr>
    </w:p>
    <w:p>
      <w:pPr>
        <w:pStyle w:val="Heading1"/>
        <w:jc w:val="both"/>
      </w:pPr>
      <w:r>
        <w:rPr/>
        <w:t>Therapeutic</w:t>
      </w:r>
      <w:r>
        <w:rPr>
          <w:spacing w:val="-4"/>
        </w:rPr>
        <w:t> </w:t>
      </w:r>
      <w:r>
        <w:rPr/>
        <w:t>uses: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336" w:right="1023"/>
        <w:jc w:val="both"/>
      </w:pPr>
      <w:r>
        <w:rPr/>
        <w:t>Fluconazole is indicated for the treatment and prophylaxis of fungal infections where</w:t>
      </w:r>
      <w:r>
        <w:rPr>
          <w:spacing w:val="1"/>
        </w:rPr>
        <w:t> </w:t>
      </w:r>
      <w:r>
        <w:rPr/>
        <w:t>other</w:t>
      </w:r>
      <w:r>
        <w:rPr>
          <w:spacing w:val="21"/>
        </w:rPr>
        <w:t> </w:t>
      </w:r>
      <w:r>
        <w:rPr/>
        <w:t>antifungals</w:t>
      </w:r>
      <w:r>
        <w:rPr>
          <w:spacing w:val="23"/>
        </w:rPr>
        <w:t> </w:t>
      </w:r>
      <w:r>
        <w:rPr/>
        <w:t>have</w:t>
      </w:r>
      <w:r>
        <w:rPr>
          <w:spacing w:val="24"/>
        </w:rPr>
        <w:t> </w:t>
      </w:r>
      <w:r>
        <w:rPr/>
        <w:t>failed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not</w:t>
      </w:r>
      <w:r>
        <w:rPr>
          <w:spacing w:val="23"/>
        </w:rPr>
        <w:t> </w:t>
      </w:r>
      <w:r>
        <w:rPr/>
        <w:t>tolerated</w:t>
      </w:r>
      <w:r>
        <w:rPr>
          <w:spacing w:val="22"/>
        </w:rPr>
        <w:t> </w:t>
      </w:r>
      <w:r>
        <w:rPr/>
        <w:t>(e.g.,</w:t>
      </w:r>
      <w:r>
        <w:rPr>
          <w:spacing w:val="22"/>
        </w:rPr>
        <w:t> </w:t>
      </w:r>
      <w:r>
        <w:rPr/>
        <w:t>due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adverse</w:t>
      </w:r>
      <w:r>
        <w:rPr>
          <w:spacing w:val="21"/>
        </w:rPr>
        <w:t> </w:t>
      </w:r>
      <w:r>
        <w:rPr/>
        <w:t>effects),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spacing w:line="480" w:lineRule="auto" w:before="73"/>
        <w:ind w:left="336" w:right="1016" w:firstLine="0"/>
        <w:jc w:val="both"/>
        <w:rPr>
          <w:sz w:val="24"/>
        </w:rPr>
      </w:pPr>
      <w:r>
        <w:rPr>
          <w:sz w:val="24"/>
        </w:rPr>
        <w:t>including:</w:t>
      </w:r>
      <w:r>
        <w:rPr>
          <w:spacing w:val="1"/>
          <w:sz w:val="24"/>
        </w:rPr>
        <w:t> </w:t>
      </w:r>
      <w:r>
        <w:rPr>
          <w:sz w:val="24"/>
        </w:rPr>
        <w:t>Candidiasis</w:t>
      </w:r>
      <w:r>
        <w:rPr>
          <w:spacing w:val="1"/>
          <w:sz w:val="24"/>
        </w:rPr>
        <w:t> </w:t>
      </w:r>
      <w:r>
        <w:rPr>
          <w:sz w:val="24"/>
        </w:rPr>
        <w:t>(caused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susceptible</w:t>
      </w:r>
      <w:r>
        <w:rPr>
          <w:spacing w:val="1"/>
          <w:sz w:val="24"/>
        </w:rPr>
        <w:t> </w:t>
      </w:r>
      <w:r>
        <w:rPr>
          <w:sz w:val="24"/>
        </w:rPr>
        <w:t>strains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Candida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i/>
          <w:sz w:val="24"/>
        </w:rPr>
        <w:t>Tinea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corporis,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Tinea cruris </w:t>
      </w:r>
      <w:r>
        <w:rPr>
          <w:sz w:val="24"/>
        </w:rPr>
        <w:t>or </w:t>
      </w:r>
      <w:r>
        <w:rPr>
          <w:i/>
          <w:sz w:val="24"/>
        </w:rPr>
        <w:t>Tinea pedis </w:t>
      </w:r>
      <w:r>
        <w:rPr>
          <w:sz w:val="24"/>
        </w:rPr>
        <w:t>(Longley </w:t>
      </w:r>
      <w:r>
        <w:rPr>
          <w:i/>
          <w:sz w:val="24"/>
        </w:rPr>
        <w:t>et al</w:t>
      </w:r>
      <w:r>
        <w:rPr>
          <w:sz w:val="24"/>
        </w:rPr>
        <w:t>., 2008). It is also used in the treatment of</w:t>
      </w:r>
      <w:r>
        <w:rPr>
          <w:spacing w:val="1"/>
          <w:sz w:val="24"/>
        </w:rPr>
        <w:t> </w:t>
      </w:r>
      <w:r>
        <w:rPr>
          <w:sz w:val="24"/>
        </w:rPr>
        <w:t>onychomycosis</w:t>
      </w:r>
      <w:r>
        <w:rPr>
          <w:spacing w:val="-1"/>
          <w:sz w:val="24"/>
        </w:rPr>
        <w:t> </w:t>
      </w:r>
      <w:r>
        <w:rPr>
          <w:sz w:val="24"/>
        </w:rPr>
        <w:t>and cryptococcal meningitis.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3"/>
          <w:numId w:val="17"/>
        </w:numPr>
        <w:tabs>
          <w:tab w:pos="1057" w:val="left" w:leader="none"/>
        </w:tabs>
        <w:spacing w:line="240" w:lineRule="auto" w:before="220" w:after="0"/>
        <w:ind w:left="1056" w:right="0" w:hanging="721"/>
        <w:jc w:val="left"/>
      </w:pPr>
      <w:r>
        <w:rPr/>
        <w:t>Ketoconazole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336" w:right="1017"/>
        <w:jc w:val="both"/>
      </w:pPr>
      <w:r>
        <w:rPr/>
        <w:t>Ketoconazole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skin</w:t>
      </w:r>
      <w:r>
        <w:rPr>
          <w:spacing w:val="-57"/>
        </w:rPr>
        <w:t> </w:t>
      </w:r>
      <w:r>
        <w:rPr/>
        <w:t>infections,</w:t>
      </w:r>
      <w:r>
        <w:rPr>
          <w:spacing w:val="49"/>
        </w:rPr>
        <w:t> </w:t>
      </w:r>
      <w:r>
        <w:rPr/>
        <w:t>especially</w:t>
      </w:r>
      <w:r>
        <w:rPr>
          <w:spacing w:val="44"/>
        </w:rPr>
        <w:t> </w:t>
      </w:r>
      <w:r>
        <w:rPr/>
        <w:t>in</w:t>
      </w:r>
      <w:r>
        <w:rPr>
          <w:spacing w:val="52"/>
        </w:rPr>
        <w:t> </w:t>
      </w:r>
      <w:r>
        <w:rPr/>
        <w:t>immunocompromised</w:t>
      </w:r>
      <w:r>
        <w:rPr>
          <w:spacing w:val="49"/>
        </w:rPr>
        <w:t> </w:t>
      </w:r>
      <w:r>
        <w:rPr/>
        <w:t>patients</w:t>
      </w:r>
      <w:r>
        <w:rPr>
          <w:spacing w:val="49"/>
        </w:rPr>
        <w:t> </w:t>
      </w:r>
      <w:r>
        <w:rPr/>
        <w:t>such</w:t>
      </w:r>
      <w:r>
        <w:rPr>
          <w:spacing w:val="49"/>
        </w:rPr>
        <w:t> </w:t>
      </w:r>
      <w:r>
        <w:rPr/>
        <w:t>as</w:t>
      </w:r>
      <w:r>
        <w:rPr>
          <w:spacing w:val="51"/>
        </w:rPr>
        <w:t> </w:t>
      </w:r>
      <w:r>
        <w:rPr/>
        <w:t>those</w:t>
      </w:r>
      <w:r>
        <w:rPr>
          <w:spacing w:val="49"/>
        </w:rPr>
        <w:t> </w:t>
      </w:r>
      <w:r>
        <w:rPr/>
        <w:t>with</w:t>
      </w:r>
      <w:r>
        <w:rPr>
          <w:spacing w:val="49"/>
        </w:rPr>
        <w:t> </w:t>
      </w:r>
      <w:r>
        <w:rPr/>
        <w:t>AIDS</w:t>
      </w:r>
      <w:r>
        <w:rPr>
          <w:spacing w:val="49"/>
        </w:rPr>
        <w:t> </w:t>
      </w:r>
      <w:r>
        <w:rPr/>
        <w:t>or</w:t>
      </w:r>
      <w:r>
        <w:rPr>
          <w:spacing w:val="-57"/>
        </w:rPr>
        <w:t> </w:t>
      </w:r>
      <w:r>
        <w:rPr/>
        <w:t>those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chemotherapy.</w:t>
      </w:r>
      <w:r>
        <w:rPr>
          <w:spacing w:val="25"/>
        </w:rPr>
        <w:t> </w:t>
      </w:r>
      <w:r>
        <w:rPr/>
        <w:t>Ketoconazole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very</w:t>
      </w:r>
      <w:r>
        <w:rPr>
          <w:spacing w:val="17"/>
        </w:rPr>
        <w:t> </w:t>
      </w:r>
      <w:r>
        <w:rPr/>
        <w:t>lipophilic,</w:t>
      </w:r>
      <w:r>
        <w:rPr>
          <w:spacing w:val="22"/>
        </w:rPr>
        <w:t> </w:t>
      </w:r>
      <w:r>
        <w:rPr/>
        <w:t>which</w:t>
      </w:r>
      <w:r>
        <w:rPr>
          <w:spacing w:val="22"/>
        </w:rPr>
        <w:t> </w:t>
      </w:r>
      <w:r>
        <w:rPr/>
        <w:t>leads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accumulation</w:t>
      </w:r>
      <w:r>
        <w:rPr>
          <w:spacing w:val="-58"/>
        </w:rPr>
        <w:t> </w:t>
      </w:r>
      <w:r>
        <w:rPr/>
        <w:t>in fatty tissues. The less toxic and more effective triazole compounds fluconazole and</w:t>
      </w:r>
      <w:r>
        <w:rPr>
          <w:spacing w:val="1"/>
        </w:rPr>
        <w:t> </w:t>
      </w:r>
      <w:r>
        <w:rPr/>
        <w:t>itraconazole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preferred for</w:t>
      </w:r>
      <w:r>
        <w:rPr>
          <w:spacing w:val="-2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(Evans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2004).</w:t>
      </w: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1280160</wp:posOffset>
            </wp:positionH>
            <wp:positionV relativeFrom="paragraph">
              <wp:posOffset>179782</wp:posOffset>
            </wp:positionV>
            <wp:extent cx="3534410" cy="1295400"/>
            <wp:effectExtent l="0" t="0" r="0" b="0"/>
            <wp:wrapTopAndBottom/>
            <wp:docPr id="37" name="image10.jpeg" descr="https://encrypted-tbn2.gstatic.com/images?q=tbn:ANd9GcRgEIpoUsfxEoxsT9dohEJP_7UDU3YjuWDbLqxRa46yYPxuGuI23Q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44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90"/>
        <w:ind w:left="336"/>
      </w:pPr>
      <w:r>
        <w:rPr/>
        <w:t>Figure</w:t>
      </w:r>
      <w:r>
        <w:rPr>
          <w:spacing w:val="-3"/>
        </w:rPr>
        <w:t> </w:t>
      </w:r>
      <w:r>
        <w:rPr/>
        <w:t>2.8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Ketoconazole</w:t>
      </w:r>
    </w:p>
    <w:p>
      <w:pPr>
        <w:pStyle w:val="BodyText"/>
        <w:rPr>
          <w:sz w:val="26"/>
        </w:rPr>
      </w:pPr>
    </w:p>
    <w:p>
      <w:pPr>
        <w:pStyle w:val="Heading1"/>
        <w:spacing w:before="183"/>
      </w:pPr>
      <w:r>
        <w:rPr/>
        <w:t>Mechanism</w:t>
      </w:r>
      <w:r>
        <w:rPr>
          <w:spacing w:val="-5"/>
        </w:rPr>
        <w:t> </w:t>
      </w:r>
      <w:r>
        <w:rPr/>
        <w:t>of anti</w:t>
      </w:r>
      <w:r>
        <w:rPr>
          <w:spacing w:val="-2"/>
        </w:rPr>
        <w:t> </w:t>
      </w:r>
      <w:r>
        <w:rPr/>
        <w:t>fungal</w:t>
      </w:r>
      <w:r>
        <w:rPr>
          <w:spacing w:val="-1"/>
        </w:rPr>
        <w:t> </w:t>
      </w:r>
      <w:r>
        <w:rPr/>
        <w:t>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336" w:right="1014"/>
        <w:jc w:val="both"/>
      </w:pPr>
      <w:r>
        <w:rPr/>
        <w:t>Ketoconazole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structurally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imidazole,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interferes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synthesis of ergosterol,</w:t>
      </w:r>
      <w:r>
        <w:rPr>
          <w:spacing w:val="1"/>
        </w:rPr>
        <w:t> </w:t>
      </w:r>
      <w:r>
        <w:rPr/>
        <w:t>a constituent of fungal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membranes, as well as certain</w:t>
      </w:r>
      <w:r>
        <w:rPr>
          <w:spacing w:val="1"/>
        </w:rPr>
        <w:t> </w:t>
      </w:r>
      <w:r>
        <w:rPr/>
        <w:t>enzymes.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azole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ketoconazole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cytochrome</w:t>
      </w:r>
      <w:r>
        <w:rPr>
          <w:spacing w:val="1"/>
        </w:rPr>
        <w:t> </w:t>
      </w:r>
      <w:r>
        <w:rPr/>
        <w:t>P450</w:t>
      </w:r>
      <w:r>
        <w:rPr>
          <w:spacing w:val="1"/>
        </w:rPr>
        <w:t> </w:t>
      </w:r>
      <w:r>
        <w:rPr/>
        <w:t>14-alpha-demethylase</w:t>
      </w:r>
      <w:r>
        <w:rPr>
          <w:spacing w:val="1"/>
        </w:rPr>
        <w:t> </w:t>
      </w:r>
      <w:r>
        <w:rPr/>
        <w:t>(P45014DM).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enzyme participates in the sterol biosynthesis pathway that leads from lanosterol to</w:t>
      </w:r>
      <w:r>
        <w:rPr>
          <w:spacing w:val="1"/>
        </w:rPr>
        <w:t> </w:t>
      </w:r>
      <w:r>
        <w:rPr/>
        <w:t>ergosterol</w:t>
      </w:r>
      <w:r>
        <w:rPr>
          <w:spacing w:val="-1"/>
        </w:rPr>
        <w:t> </w:t>
      </w:r>
      <w:r>
        <w:rPr/>
        <w:t>(Loose </w:t>
      </w:r>
      <w:r>
        <w:rPr>
          <w:i/>
        </w:rPr>
        <w:t>et al.</w:t>
      </w:r>
      <w:r>
        <w:rPr/>
        <w:t>,</w:t>
      </w:r>
      <w:r>
        <w:rPr>
          <w:spacing w:val="2"/>
        </w:rPr>
        <w:t> </w:t>
      </w:r>
      <w:r>
        <w:rPr/>
        <w:t>1983).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Heading1"/>
        <w:spacing w:before="78"/>
        <w:jc w:val="both"/>
      </w:pPr>
      <w:r>
        <w:rPr/>
        <w:t>Spectrum</w:t>
      </w:r>
      <w:r>
        <w:rPr>
          <w:spacing w:val="-5"/>
        </w:rPr>
        <w:t> </w:t>
      </w:r>
      <w:r>
        <w:rPr/>
        <w:t>of activity: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336" w:right="1013"/>
        <w:jc w:val="both"/>
      </w:pPr>
      <w:r>
        <w:rPr/>
        <w:t>Ketoconazole inhibits growth of dermatophytes and yeast species such as</w:t>
      </w:r>
      <w:r>
        <w:rPr>
          <w:spacing w:val="1"/>
        </w:rPr>
        <w:t> </w:t>
      </w:r>
      <w:r>
        <w:rPr>
          <w:i/>
        </w:rPr>
        <w:t>Candida</w:t>
      </w:r>
      <w:r>
        <w:rPr>
          <w:i/>
          <w:spacing w:val="1"/>
        </w:rPr>
        <w:t> </w:t>
      </w:r>
      <w:r>
        <w:rPr>
          <w:i/>
        </w:rPr>
        <w:t>albicans</w:t>
      </w:r>
      <w:r>
        <w:rPr/>
        <w:t>.</w:t>
      </w:r>
    </w:p>
    <w:p>
      <w:pPr>
        <w:pStyle w:val="BodyText"/>
        <w:spacing w:before="7"/>
      </w:pPr>
    </w:p>
    <w:p>
      <w:pPr>
        <w:pStyle w:val="Heading1"/>
        <w:jc w:val="both"/>
      </w:pPr>
      <w:r>
        <w:rPr/>
        <w:t>Therapeutic</w:t>
      </w:r>
      <w:r>
        <w:rPr>
          <w:spacing w:val="-3"/>
        </w:rPr>
        <w:t> </w:t>
      </w:r>
      <w:r>
        <w:rPr/>
        <w:t>uses: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336" w:right="1016"/>
        <w:jc w:val="both"/>
      </w:pPr>
      <w:r>
        <w:rPr/>
        <w:t>Ketoconazole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topical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athlete's</w:t>
      </w:r>
      <w:r>
        <w:rPr>
          <w:spacing w:val="1"/>
        </w:rPr>
        <w:t> </w:t>
      </w:r>
      <w:r>
        <w:rPr/>
        <w:t>foot,</w:t>
      </w:r>
      <w:r>
        <w:rPr>
          <w:spacing w:val="1"/>
        </w:rPr>
        <w:t> </w:t>
      </w:r>
      <w:r>
        <w:rPr/>
        <w:t>ringworm, candidiasis (yeast infection or thrush), and jock itch</w:t>
      </w:r>
      <w:r>
        <w:rPr>
          <w:spacing w:val="60"/>
        </w:rPr>
        <w:t> </w:t>
      </w:r>
      <w:r>
        <w:rPr/>
        <w:t>(Evans </w:t>
      </w:r>
      <w:r>
        <w:rPr>
          <w:i/>
        </w:rPr>
        <w:t>et al.</w:t>
      </w:r>
      <w:r>
        <w:rPr/>
        <w:t>, 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over-the-counter</w:t>
      </w:r>
      <w:r>
        <w:rPr>
          <w:spacing w:val="1"/>
        </w:rPr>
        <w:t> </w:t>
      </w:r>
      <w:r>
        <w:rPr/>
        <w:t>shampoo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wash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 of </w:t>
      </w:r>
      <w:r>
        <w:rPr>
          <w:i/>
        </w:rPr>
        <w:t>Tinea versicolor</w:t>
      </w:r>
      <w:r>
        <w:rPr/>
        <w:t>. Ketoconazole is used to treat eumycetoma, the fungal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mycetoma</w:t>
      </w:r>
      <w:r>
        <w:rPr>
          <w:spacing w:val="1"/>
        </w:rPr>
        <w:t> </w:t>
      </w:r>
      <w:r>
        <w:rPr/>
        <w:t>(Loli</w:t>
      </w:r>
      <w:r>
        <w:rPr>
          <w:spacing w:val="2"/>
        </w:rPr>
        <w:t> </w:t>
      </w:r>
      <w:r>
        <w:rPr>
          <w:i/>
        </w:rPr>
        <w:t>et al.</w:t>
      </w:r>
      <w:r>
        <w:rPr/>
        <w:t>, 1986).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14"/>
        </w:numPr>
        <w:tabs>
          <w:tab w:pos="697" w:val="left" w:leader="none"/>
        </w:tabs>
        <w:spacing w:line="240" w:lineRule="auto" w:before="0" w:after="0"/>
        <w:ind w:left="696" w:right="0" w:hanging="361"/>
        <w:jc w:val="left"/>
      </w:pP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FUNGAL SPECIES USED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336" w:right="0" w:firstLine="0"/>
        <w:jc w:val="left"/>
        <w:rPr>
          <w:b/>
          <w:i/>
          <w:sz w:val="24"/>
        </w:rPr>
      </w:pPr>
      <w:r>
        <w:rPr>
          <w:b/>
          <w:sz w:val="24"/>
        </w:rPr>
        <w:t>2.8.1.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Candida albicans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spacing w:line="480" w:lineRule="auto"/>
        <w:ind w:left="336" w:right="1012"/>
        <w:jc w:val="both"/>
      </w:pPr>
      <w:r>
        <w:rPr>
          <w:i/>
        </w:rPr>
        <w:t>Candida albicans </w:t>
      </w:r>
      <w:r>
        <w:rPr/>
        <w:t>is a diploid fungus that grows both as yeast and filamentous cells and</w:t>
      </w:r>
      <w:r>
        <w:rPr>
          <w:spacing w:val="-57"/>
        </w:rPr>
        <w:t> </w:t>
      </w:r>
      <w:r>
        <w:rPr/>
        <w:t>a causal agent of opportunistic oral and genital infections in humans. On Sabouraud</w:t>
      </w:r>
      <w:r>
        <w:rPr>
          <w:spacing w:val="1"/>
        </w:rPr>
        <w:t> </w:t>
      </w:r>
      <w:r>
        <w:rPr/>
        <w:t>dextrose agar (SDA) it</w:t>
      </w:r>
      <w:r>
        <w:rPr>
          <w:spacing w:val="1"/>
        </w:rPr>
        <w:t> </w:t>
      </w:r>
      <w:r>
        <w:rPr/>
        <w:t>grows as a cream coloured, smooth surfaced and glabrous</w:t>
      </w:r>
      <w:r>
        <w:rPr>
          <w:spacing w:val="1"/>
        </w:rPr>
        <w:t> </w:t>
      </w:r>
      <w:r>
        <w:rPr/>
        <w:t>colonies (McClary, 1952) . It is Gram positive and germ tube positive. Systemic fungal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(fungemias)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i/>
        </w:rPr>
        <w:t>C.</w:t>
      </w:r>
      <w:r>
        <w:rPr>
          <w:i/>
          <w:spacing w:val="1"/>
        </w:rPr>
        <w:t> </w:t>
      </w:r>
      <w:r>
        <w:rPr>
          <w:i/>
        </w:rPr>
        <w:t>albicans</w:t>
      </w:r>
      <w:r>
        <w:rPr>
          <w:i/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causes of morbidity and mortality in immunocompromised patients (e.g. AIDS, cancer</w:t>
      </w:r>
      <w:r>
        <w:rPr>
          <w:spacing w:val="1"/>
        </w:rPr>
        <w:t> </w:t>
      </w:r>
      <w:r>
        <w:rPr/>
        <w:t>chemotherapy, organ or bone marrow transplantation). </w:t>
      </w:r>
      <w:r>
        <w:rPr>
          <w:i/>
        </w:rPr>
        <w:t>Candida albicans </w:t>
      </w:r>
      <w:r>
        <w:rPr/>
        <w:t>biofilms may</w:t>
      </w:r>
      <w:r>
        <w:rPr>
          <w:spacing w:val="1"/>
        </w:rPr>
        <w:t> </w:t>
      </w:r>
      <w:r>
        <w:rPr/>
        <w:t>form on the surface of</w:t>
      </w:r>
      <w:r>
        <w:rPr>
          <w:spacing w:val="1"/>
        </w:rPr>
        <w:t> </w:t>
      </w:r>
      <w:r>
        <w:rPr/>
        <w:t>implantable medical devices.</w:t>
      </w:r>
      <w:r>
        <w:rPr>
          <w:spacing w:val="1"/>
        </w:rPr>
        <w:t> </w:t>
      </w:r>
      <w:r>
        <w:rPr/>
        <w:t>In addition, hospital-acquired</w:t>
      </w:r>
      <w:r>
        <w:rPr>
          <w:spacing w:val="1"/>
        </w:rPr>
        <w:t> </w:t>
      </w:r>
      <w:r>
        <w:rPr/>
        <w:t>infections by </w:t>
      </w:r>
      <w:r>
        <w:rPr>
          <w:i/>
        </w:rPr>
        <w:t>C. albicans </w:t>
      </w:r>
      <w:r>
        <w:rPr/>
        <w:t>have become a cause of major health concerns (Jabra-Rizk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2004).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336" w:right="1017"/>
        <w:jc w:val="both"/>
      </w:pPr>
      <w:r>
        <w:rPr>
          <w:i/>
        </w:rPr>
        <w:t>Candida albicans </w:t>
      </w:r>
      <w:r>
        <w:rPr/>
        <w:t>is commensal and a constituent of the normal gut flora comprising</w:t>
      </w:r>
      <w:r>
        <w:rPr>
          <w:spacing w:val="1"/>
        </w:rPr>
        <w:t> </w:t>
      </w:r>
      <w:r>
        <w:rPr/>
        <w:t>microorganisms that live in the human mouth and gastrointestinal tract (Ryan and Ray,</w:t>
      </w:r>
      <w:r>
        <w:rPr>
          <w:spacing w:val="1"/>
        </w:rPr>
        <w:t> </w:t>
      </w:r>
      <w:r>
        <w:rPr/>
        <w:t>2004). </w:t>
      </w:r>
      <w:r>
        <w:rPr>
          <w:i/>
        </w:rPr>
        <w:t>Candida albicans </w:t>
      </w:r>
      <w:r>
        <w:rPr/>
        <w:t>can be found in 80% of the human population without causing</w:t>
      </w:r>
      <w:r>
        <w:rPr>
          <w:spacing w:val="-57"/>
        </w:rPr>
        <w:t> </w:t>
      </w:r>
      <w:r>
        <w:rPr/>
        <w:t>harmful effects, although overgrowth of the fungus results in candidiasis (candidosis).</w:t>
      </w:r>
      <w:r>
        <w:rPr>
          <w:spacing w:val="1"/>
        </w:rPr>
        <w:t> </w:t>
      </w:r>
      <w:r>
        <w:rPr/>
        <w:t>Candidiasis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immunocompromised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HIV-</w:t>
      </w:r>
      <w:r>
        <w:rPr>
          <w:spacing w:val="1"/>
        </w:rPr>
        <w:t> </w:t>
      </w:r>
      <w:r>
        <w:rPr/>
        <w:t>infected</w:t>
      </w:r>
      <w:r>
        <w:rPr>
          <w:spacing w:val="15"/>
        </w:rPr>
        <w:t> </w:t>
      </w:r>
      <w:r>
        <w:rPr/>
        <w:t>patients.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common</w:t>
      </w:r>
      <w:r>
        <w:rPr>
          <w:spacing w:val="16"/>
        </w:rPr>
        <w:t> </w:t>
      </w:r>
      <w:r>
        <w:rPr/>
        <w:t>form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candidiasis</w:t>
      </w:r>
      <w:r>
        <w:rPr>
          <w:spacing w:val="16"/>
        </w:rPr>
        <w:t> </w:t>
      </w:r>
      <w:r>
        <w:rPr/>
        <w:t>restricted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mucosal</w:t>
      </w:r>
      <w:r>
        <w:rPr>
          <w:spacing w:val="17"/>
        </w:rPr>
        <w:t> </w:t>
      </w:r>
      <w:r>
        <w:rPr/>
        <w:t>membranes</w:t>
      </w:r>
      <w:r>
        <w:rPr>
          <w:spacing w:val="-58"/>
        </w:rPr>
        <w:t> </w:t>
      </w:r>
      <w:r>
        <w:rPr/>
        <w:t>in mouth or vagina is thrush, which is usually easily cured in people who are not</w:t>
      </w:r>
      <w:r>
        <w:rPr>
          <w:spacing w:val="1"/>
        </w:rPr>
        <w:t> </w:t>
      </w:r>
      <w:r>
        <w:rPr/>
        <w:t>immunocompromised.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6"/>
        <w:ind w:left="336" w:right="1014"/>
        <w:jc w:val="both"/>
      </w:pPr>
      <w:r>
        <w:rPr/>
        <w:t>Although often referred to as "dimorphic", </w:t>
      </w:r>
      <w:r>
        <w:rPr>
          <w:i/>
        </w:rPr>
        <w:t>C. albicans </w:t>
      </w:r>
      <w:r>
        <w:rPr/>
        <w:t>is in fact polyphenic. When</w:t>
      </w:r>
      <w:r>
        <w:rPr>
          <w:spacing w:val="1"/>
        </w:rPr>
        <w:t> </w:t>
      </w:r>
      <w:r>
        <w:rPr/>
        <w:t>cultured in standard yeast laboratory medium, </w:t>
      </w:r>
      <w:r>
        <w:rPr>
          <w:i/>
        </w:rPr>
        <w:t>C. albicans </w:t>
      </w:r>
      <w:r>
        <w:rPr/>
        <w:t>grows as ovoid "yeast" cells.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mild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morphological shift to pseudohyphal growth. Pseudohyphae share many similarities</w:t>
      </w:r>
      <w:r>
        <w:rPr>
          <w:spacing w:val="1"/>
        </w:rPr>
        <w:t> </w:t>
      </w:r>
      <w:r>
        <w:rPr/>
        <w:t>with yeast cells (Berman and Sudbery, 2002), but their role during candidiasis remains</w:t>
      </w:r>
      <w:r>
        <w:rPr>
          <w:spacing w:val="1"/>
        </w:rPr>
        <w:t> </w:t>
      </w:r>
      <w:r>
        <w:rPr/>
        <w:t>unknown. When </w:t>
      </w:r>
      <w:r>
        <w:rPr>
          <w:i/>
        </w:rPr>
        <w:t>C. albicans </w:t>
      </w:r>
      <w:r>
        <w:rPr/>
        <w:t>cells are grown in a medium that mimics the physiological</w:t>
      </w:r>
      <w:r>
        <w:rPr>
          <w:spacing w:val="-57"/>
        </w:rPr>
        <w:t> </w:t>
      </w:r>
      <w:r>
        <w:rPr/>
        <w:t>environment of a human host, they grow as "true" hyphae.</w:t>
      </w:r>
      <w:r>
        <w:rPr>
          <w:spacing w:val="60"/>
        </w:rPr>
        <w:t> </w:t>
      </w:r>
      <w:r>
        <w:rPr/>
        <w:t>Its ability to form hyphae</w:t>
      </w:r>
      <w:r>
        <w:rPr>
          <w:spacing w:val="1"/>
        </w:rPr>
        <w:t> </w:t>
      </w:r>
      <w:r>
        <w:rPr/>
        <w:t>has been proposed as a virulence factor, as these structures are often observed invading</w:t>
      </w:r>
      <w:r>
        <w:rPr>
          <w:spacing w:val="1"/>
        </w:rPr>
        <w:t> </w:t>
      </w:r>
      <w:r>
        <w:rPr/>
        <w:t>tissue, and strains that are unable to form hyphae are defective in causing infection</w:t>
      </w:r>
      <w:r>
        <w:rPr>
          <w:spacing w:val="1"/>
        </w:rPr>
        <w:t> </w:t>
      </w:r>
      <w:r>
        <w:rPr/>
        <w:t>(McClary, 1952)</w:t>
      </w:r>
      <w:r>
        <w:rPr>
          <w:i/>
        </w:rPr>
        <w:t>. Candida albicans </w:t>
      </w:r>
      <w:r>
        <w:rPr/>
        <w:t>is widely recognized as being the most pathogenic</w:t>
      </w:r>
      <w:r>
        <w:rPr>
          <w:spacing w:val="1"/>
        </w:rPr>
        <w:t> </w:t>
      </w:r>
      <w:r>
        <w:rPr/>
        <w:t>yeast species and in the majority of epidemiological studies has been found to be the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common</w:t>
      </w:r>
      <w:r>
        <w:rPr>
          <w:spacing w:val="-1"/>
        </w:rPr>
        <w:t> </w:t>
      </w:r>
      <w:r>
        <w:rPr/>
        <w:t>cause of</w:t>
      </w:r>
      <w:r>
        <w:rPr>
          <w:spacing w:val="-1"/>
        </w:rPr>
        <w:t> </w:t>
      </w:r>
      <w:r>
        <w:rPr/>
        <w:t>superficial</w:t>
      </w:r>
      <w:r>
        <w:rPr>
          <w:spacing w:val="1"/>
        </w:rPr>
        <w:t> </w:t>
      </w:r>
      <w:r>
        <w:rPr/>
        <w:t>and systemic</w:t>
      </w:r>
      <w:r>
        <w:rPr>
          <w:spacing w:val="-2"/>
        </w:rPr>
        <w:t> </w:t>
      </w:r>
      <w:r>
        <w:rPr/>
        <w:t>infections (Moran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1997).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680" w:right="420"/>
        </w:sectPr>
      </w:pPr>
    </w:p>
    <w:p>
      <w:pPr>
        <w:pStyle w:val="Heading2"/>
        <w:numPr>
          <w:ilvl w:val="3"/>
          <w:numId w:val="18"/>
        </w:numPr>
        <w:tabs>
          <w:tab w:pos="1057" w:val="left" w:leader="none"/>
        </w:tabs>
        <w:spacing w:line="240" w:lineRule="auto" w:before="78" w:after="0"/>
        <w:ind w:left="1056" w:right="0" w:hanging="721"/>
        <w:jc w:val="left"/>
      </w:pPr>
      <w:r>
        <w:rPr/>
        <w:t>Candida</w:t>
      </w:r>
      <w:r>
        <w:rPr>
          <w:spacing w:val="-1"/>
        </w:rPr>
        <w:t> </w:t>
      </w:r>
      <w:r>
        <w:rPr/>
        <w:t>krusei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spacing w:line="480" w:lineRule="auto" w:before="1"/>
        <w:ind w:left="336" w:right="1012"/>
        <w:jc w:val="both"/>
      </w:pPr>
      <w:r>
        <w:rPr>
          <w:i/>
        </w:rPr>
        <w:t>Candida</w:t>
      </w:r>
      <w:r>
        <w:rPr>
          <w:i/>
          <w:spacing w:val="1"/>
        </w:rPr>
        <w:t> </w:t>
      </w:r>
      <w:r>
        <w:rPr>
          <w:i/>
        </w:rPr>
        <w:t>krusei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budding</w:t>
      </w:r>
      <w:r>
        <w:rPr>
          <w:spacing w:val="1"/>
        </w:rPr>
        <w:t> </w:t>
      </w:r>
      <w:r>
        <w:rPr/>
        <w:t>yeast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fungus)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chocolate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SDA</w:t>
      </w:r>
      <w:r>
        <w:rPr>
          <w:spacing w:val="1"/>
        </w:rPr>
        <w:t> </w:t>
      </w:r>
      <w:r>
        <w:rPr/>
        <w:t>colonies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cream</w:t>
      </w:r>
      <w:r>
        <w:rPr>
          <w:spacing w:val="1"/>
        </w:rPr>
        <w:t> </w:t>
      </w:r>
      <w:r>
        <w:rPr/>
        <w:t>coloured,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surfaced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glabrous. Colonies are Gram positive and germ tube negative (Yuthika </w:t>
      </w:r>
      <w:r>
        <w:rPr>
          <w:i/>
        </w:rPr>
        <w:t>et al</w:t>
      </w:r>
      <w:r>
        <w:rPr/>
        <w:t>., 1994).</w:t>
      </w:r>
      <w:r>
        <w:rPr>
          <w:spacing w:val="1"/>
        </w:rPr>
        <w:t> </w:t>
      </w:r>
      <w:r>
        <w:rPr>
          <w:i/>
        </w:rPr>
        <w:t>Candida krusei </w:t>
      </w:r>
      <w:r>
        <w:rPr/>
        <w:t>is an emerging fungal nosocomial pathogen primarily found in the</w:t>
      </w:r>
      <w:r>
        <w:rPr>
          <w:spacing w:val="1"/>
        </w:rPr>
        <w:t> </w:t>
      </w:r>
      <w:r>
        <w:rPr/>
        <w:t>immunocompromised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hematological</w:t>
      </w:r>
      <w:r>
        <w:rPr>
          <w:spacing w:val="1"/>
        </w:rPr>
        <w:t> </w:t>
      </w:r>
      <w:r>
        <w:rPr/>
        <w:t>malignancies.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resistance to fluconazole, a standard antifungal agent. It is most often found in patients</w:t>
      </w:r>
      <w:r>
        <w:rPr>
          <w:spacing w:val="1"/>
        </w:rPr>
        <w:t> </w:t>
      </w:r>
      <w:r>
        <w:rPr/>
        <w:t>who have had prior fluconazole exposure, sparking debate and conflicting evidence as</w:t>
      </w:r>
      <w:r>
        <w:rPr>
          <w:spacing w:val="1"/>
        </w:rPr>
        <w:t> </w:t>
      </w:r>
      <w:r>
        <w:rPr/>
        <w:t>to whether fluconazole should be used prophylactically. Mortality due to </w:t>
      </w:r>
      <w:r>
        <w:rPr>
          <w:i/>
        </w:rPr>
        <w:t>C. krusei</w:t>
      </w:r>
      <w:r>
        <w:rPr>
          <w:i/>
          <w:spacing w:val="1"/>
        </w:rPr>
        <w:t> </w:t>
      </w:r>
      <w:r>
        <w:rPr/>
        <w:t>fungemia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much</w:t>
      </w:r>
      <w:r>
        <w:rPr>
          <w:spacing w:val="31"/>
        </w:rPr>
        <w:t> </w:t>
      </w:r>
      <w:r>
        <w:rPr/>
        <w:t>higher</w:t>
      </w:r>
      <w:r>
        <w:rPr>
          <w:spacing w:val="32"/>
        </w:rPr>
        <w:t> </w:t>
      </w:r>
      <w:r>
        <w:rPr/>
        <w:t>than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more</w:t>
      </w:r>
      <w:r>
        <w:rPr>
          <w:spacing w:val="32"/>
        </w:rPr>
        <w:t> </w:t>
      </w:r>
      <w:r>
        <w:rPr/>
        <w:t>common</w:t>
      </w:r>
      <w:r>
        <w:rPr>
          <w:spacing w:val="36"/>
        </w:rPr>
        <w:t> </w:t>
      </w:r>
      <w:r>
        <w:rPr>
          <w:i/>
        </w:rPr>
        <w:t>C.</w:t>
      </w:r>
      <w:r>
        <w:rPr>
          <w:i/>
          <w:spacing w:val="33"/>
        </w:rPr>
        <w:t> </w:t>
      </w:r>
      <w:r>
        <w:rPr>
          <w:i/>
        </w:rPr>
        <w:t>albicans</w:t>
      </w:r>
      <w:r>
        <w:rPr>
          <w:i/>
          <w:spacing w:val="35"/>
        </w:rPr>
        <w:t> </w:t>
      </w:r>
      <w:r>
        <w:rPr>
          <w:b/>
        </w:rPr>
        <w:t>(</w:t>
      </w:r>
      <w:r>
        <w:rPr/>
        <w:t>Yuthika</w:t>
      </w:r>
      <w:r>
        <w:rPr>
          <w:spacing w:val="32"/>
        </w:rPr>
        <w:t> </w:t>
      </w:r>
      <w:r>
        <w:rPr>
          <w:i/>
        </w:rPr>
        <w:t>et</w:t>
      </w:r>
      <w:r>
        <w:rPr>
          <w:i/>
          <w:spacing w:val="33"/>
        </w:rPr>
        <w:t> </w:t>
      </w:r>
      <w:r>
        <w:rPr>
          <w:i/>
        </w:rPr>
        <w:t>al.</w:t>
      </w:r>
      <w:r>
        <w:rPr/>
        <w:t>,</w:t>
      </w:r>
      <w:r>
        <w:rPr>
          <w:spacing w:val="33"/>
        </w:rPr>
        <w:t> </w:t>
      </w:r>
      <w:r>
        <w:rPr/>
        <w:t>1996).</w:t>
      </w:r>
      <w:r>
        <w:rPr>
          <w:spacing w:val="-58"/>
        </w:rPr>
        <w:t> </w:t>
      </w:r>
      <w:r>
        <w:rPr/>
        <w:t>The most common clinical manifestation of </w:t>
      </w:r>
      <w:r>
        <w:rPr>
          <w:i/>
        </w:rPr>
        <w:t>C. krusei </w:t>
      </w:r>
      <w:r>
        <w:rPr/>
        <w:t>is disseminated fungaemia in</w:t>
      </w:r>
      <w:r>
        <w:rPr>
          <w:spacing w:val="1"/>
        </w:rPr>
        <w:t> </w:t>
      </w:r>
      <w:r>
        <w:rPr/>
        <w:t>compromised patients, especially leukaemia patients. The advent of HIV infection and</w:t>
      </w:r>
      <w:r>
        <w:rPr>
          <w:spacing w:val="1"/>
        </w:rPr>
        <w:t> </w:t>
      </w:r>
      <w:r>
        <w:rPr/>
        <w:t>the widespread use of the newer triazole fluconazole to suppress fungal infections 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C.</w:t>
      </w:r>
      <w:r>
        <w:rPr>
          <w:i/>
          <w:spacing w:val="1"/>
        </w:rPr>
        <w:t> </w:t>
      </w:r>
      <w:r>
        <w:rPr>
          <w:i/>
        </w:rPr>
        <w:t>krusei</w:t>
      </w:r>
      <w:r>
        <w:rPr>
          <w:i/>
          <w:spacing w:val="1"/>
        </w:rPr>
        <w:t> </w:t>
      </w:r>
      <w:r>
        <w:rPr/>
        <w:t>infection,</w:t>
      </w:r>
      <w:r>
        <w:rPr>
          <w:spacing w:val="-57"/>
        </w:rPr>
        <w:t> </w:t>
      </w:r>
      <w:r>
        <w:rPr/>
        <w:t>particularly because of the high incidence of resistance of the yeast to this drug. Other</w:t>
      </w:r>
      <w:r>
        <w:rPr>
          <w:spacing w:val="1"/>
        </w:rPr>
        <w:t> </w:t>
      </w:r>
      <w:r>
        <w:rPr/>
        <w:t>focal infections due to </w:t>
      </w:r>
      <w:r>
        <w:rPr>
          <w:i/>
        </w:rPr>
        <w:t>C</w:t>
      </w:r>
      <w:r>
        <w:rPr/>
        <w:t>. </w:t>
      </w:r>
      <w:r>
        <w:rPr>
          <w:i/>
        </w:rPr>
        <w:t>krusei </w:t>
      </w:r>
      <w:r>
        <w:rPr/>
        <w:t>include endophthalmitis, arthritis and endocarditis,</w:t>
      </w:r>
      <w:r>
        <w:rPr>
          <w:spacing w:val="1"/>
        </w:rPr>
        <w:t> </w:t>
      </w:r>
      <w:r>
        <w:rPr/>
        <w:t>which are usually related to invasive procedures superimposed on a compromised host</w:t>
      </w:r>
      <w:r>
        <w:rPr>
          <w:spacing w:val="1"/>
        </w:rPr>
        <w:t> </w:t>
      </w:r>
      <w:r>
        <w:rPr/>
        <w:t>defence system. Thus the epithet “an emerging pathogen” could justifiably be given to</w:t>
      </w:r>
      <w:r>
        <w:rPr>
          <w:spacing w:val="1"/>
        </w:rPr>
        <w:t> </w:t>
      </w:r>
      <w:r>
        <w:rPr/>
        <w:t>this yeast, not least because of a putative increasing incidence of C.</w:t>
      </w:r>
      <w:r>
        <w:rPr>
          <w:spacing w:val="60"/>
        </w:rPr>
        <w:t> </w:t>
      </w:r>
      <w:r>
        <w:rPr>
          <w:i/>
        </w:rPr>
        <w:t>krusei </w:t>
      </w:r>
      <w:r>
        <w:rPr/>
        <w:t>infection,</w:t>
      </w:r>
      <w:r>
        <w:rPr>
          <w:spacing w:val="1"/>
        </w:rPr>
        <w:t> </w:t>
      </w:r>
      <w:r>
        <w:rPr/>
        <w:t>due</w:t>
      </w:r>
      <w:r>
        <w:rPr>
          <w:spacing w:val="-1"/>
        </w:rPr>
        <w:t> </w:t>
      </w:r>
      <w:r>
        <w:rPr/>
        <w:t>partly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HIV pandemic</w:t>
      </w:r>
    </w:p>
    <w:p>
      <w:pPr>
        <w:pStyle w:val="BodyText"/>
        <w:spacing w:before="9"/>
      </w:pPr>
    </w:p>
    <w:p>
      <w:pPr>
        <w:pStyle w:val="Heading2"/>
        <w:numPr>
          <w:ilvl w:val="3"/>
          <w:numId w:val="18"/>
        </w:numPr>
        <w:tabs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Aspergillus</w:t>
      </w:r>
      <w:r>
        <w:rPr>
          <w:spacing w:val="-2"/>
        </w:rPr>
        <w:t> </w:t>
      </w:r>
      <w:r>
        <w:rPr/>
        <w:t>fumigatus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spacing w:line="480" w:lineRule="auto"/>
        <w:ind w:left="336" w:right="1012"/>
        <w:jc w:val="both"/>
      </w:pPr>
      <w:r>
        <w:rPr/>
        <w:t>It is a fungus of the genus </w:t>
      </w:r>
      <w:r>
        <w:rPr>
          <w:i/>
        </w:rPr>
        <w:t>Aspergillus</w:t>
      </w:r>
      <w:r>
        <w:rPr/>
        <w:t>, and is one of the most common </w:t>
      </w:r>
      <w:r>
        <w:rPr>
          <w:i/>
        </w:rPr>
        <w:t>Aspergillus</w:t>
      </w:r>
      <w:r>
        <w:rPr>
          <w:i/>
          <w:spacing w:val="1"/>
        </w:rPr>
        <w:t> </w:t>
      </w:r>
      <w:r>
        <w:rPr/>
        <w:t>species to cause disease in individuals with an immunodeficiency. On SDA plates they</w:t>
      </w:r>
      <w:r>
        <w:rPr>
          <w:spacing w:val="1"/>
        </w:rPr>
        <w:t> </w:t>
      </w:r>
      <w:r>
        <w:rPr/>
        <w:t>appear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/>
        <w:t>velvety</w:t>
      </w:r>
      <w:r>
        <w:rPr>
          <w:spacing w:val="19"/>
        </w:rPr>
        <w:t> </w:t>
      </w:r>
      <w:r>
        <w:rPr/>
        <w:t>to</w:t>
      </w:r>
      <w:r>
        <w:rPr>
          <w:spacing w:val="26"/>
        </w:rPr>
        <w:t> </w:t>
      </w:r>
      <w:r>
        <w:rPr/>
        <w:t>powdery</w:t>
      </w:r>
      <w:r>
        <w:rPr>
          <w:spacing w:val="21"/>
        </w:rPr>
        <w:t> </w:t>
      </w:r>
      <w:r>
        <w:rPr/>
        <w:t>colonies</w:t>
      </w:r>
      <w:r>
        <w:rPr>
          <w:spacing w:val="25"/>
        </w:rPr>
        <w:t> </w:t>
      </w:r>
      <w:r>
        <w:rPr/>
        <w:t>turning</w:t>
      </w:r>
      <w:r>
        <w:rPr>
          <w:spacing w:val="21"/>
        </w:rPr>
        <w:t> </w:t>
      </w:r>
      <w:r>
        <w:rPr/>
        <w:t>smoky</w:t>
      </w:r>
      <w:r>
        <w:rPr>
          <w:spacing w:val="22"/>
        </w:rPr>
        <w:t> </w:t>
      </w:r>
      <w:r>
        <w:rPr/>
        <w:t>green.</w:t>
      </w:r>
      <w:r>
        <w:rPr>
          <w:spacing w:val="25"/>
        </w:rPr>
        <w:t> </w:t>
      </w:r>
      <w:r>
        <w:rPr/>
        <w:t>Conidia</w:t>
      </w:r>
      <w:r>
        <w:rPr>
          <w:spacing w:val="22"/>
        </w:rPr>
        <w:t> </w:t>
      </w:r>
      <w:r>
        <w:rPr/>
        <w:t>are</w:t>
      </w:r>
      <w:r>
        <w:rPr>
          <w:spacing w:val="25"/>
        </w:rPr>
        <w:t> </w:t>
      </w:r>
      <w:r>
        <w:rPr/>
        <w:t>produced</w:t>
      </w:r>
      <w:r>
        <w:rPr>
          <w:spacing w:val="2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1"/>
        <w:jc w:val="both"/>
      </w:pPr>
      <w:r>
        <w:rPr/>
        <w:t>biseptal</w:t>
      </w:r>
      <w:r>
        <w:rPr>
          <w:spacing w:val="1"/>
        </w:rPr>
        <w:t> </w:t>
      </w:r>
      <w:r>
        <w:rPr/>
        <w:t>succession</w:t>
      </w:r>
      <w:r>
        <w:rPr>
          <w:spacing w:val="1"/>
        </w:rPr>
        <w:t> </w:t>
      </w:r>
      <w:r>
        <w:rPr/>
        <w:t>(O'Gorman,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>
          <w:i/>
        </w:rPr>
        <w:t>Aspergillus</w:t>
      </w:r>
      <w:r>
        <w:rPr>
          <w:i/>
          <w:spacing w:val="1"/>
        </w:rPr>
        <w:t> </w:t>
      </w:r>
      <w:r>
        <w:rPr>
          <w:i/>
        </w:rPr>
        <w:t>fumigatus</w:t>
      </w:r>
      <w:r>
        <w:rPr/>
        <w:t>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saprotroph</w:t>
      </w:r>
      <w:r>
        <w:rPr>
          <w:spacing w:val="1"/>
        </w:rPr>
        <w:t> </w:t>
      </w:r>
      <w:r>
        <w:rPr/>
        <w:t>widespread in nature, being typically found in soil and decaying organic matter, such as</w:t>
      </w:r>
      <w:r>
        <w:rPr>
          <w:spacing w:val="-57"/>
        </w:rPr>
        <w:t> </w:t>
      </w:r>
      <w:r>
        <w:rPr/>
        <w:t>compost</w:t>
      </w:r>
      <w:r>
        <w:rPr>
          <w:spacing w:val="1"/>
        </w:rPr>
        <w:t> </w:t>
      </w:r>
      <w:r>
        <w:rPr/>
        <w:t>heaps,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recycling.</w:t>
      </w:r>
      <w:r>
        <w:rPr>
          <w:spacing w:val="-57"/>
        </w:rPr>
        <w:t> </w:t>
      </w:r>
      <w:r>
        <w:rPr/>
        <w:t>Colonies of the fungus produce from conidiophores thousands of minute grey-green</w:t>
      </w:r>
      <w:r>
        <w:rPr>
          <w:spacing w:val="1"/>
        </w:rPr>
        <w:t> </w:t>
      </w:r>
      <w:r>
        <w:rPr/>
        <w:t>conidia (2–3 μm) that readily become airborne. For many years, </w:t>
      </w:r>
      <w:r>
        <w:rPr>
          <w:i/>
        </w:rPr>
        <w:t>Aspergillus fumigatus</w:t>
      </w:r>
      <w:r>
        <w:rPr>
          <w:i/>
          <w:spacing w:val="1"/>
        </w:rPr>
        <w:t> </w:t>
      </w:r>
      <w:r>
        <w:rPr/>
        <w:t>was thought to only reproduce asexually, as neither mating nor meiosis had ever been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>
          <w:i/>
        </w:rPr>
        <w:t>Aspergillus</w:t>
      </w:r>
      <w:r>
        <w:rPr>
          <w:i/>
          <w:spacing w:val="1"/>
        </w:rPr>
        <w:t> </w:t>
      </w:r>
      <w:r>
        <w:rPr>
          <w:i/>
        </w:rPr>
        <w:t>fumigatus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cycle,</w:t>
      </w:r>
      <w:r>
        <w:rPr>
          <w:spacing w:val="1"/>
        </w:rPr>
        <w:t> </w:t>
      </w:r>
      <w:r>
        <w:rPr/>
        <w:t>145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Fresenius (O'Gorman, 2008).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6"/>
        <w:ind w:left="336" w:right="1013"/>
        <w:jc w:val="both"/>
      </w:pPr>
      <w:r>
        <w:rPr/>
        <w:t>The fungus is capable of growth at 37 C (normal human body temperature), and can</w:t>
      </w:r>
      <w:r>
        <w:rPr>
          <w:spacing w:val="1"/>
        </w:rPr>
        <w:t> </w:t>
      </w:r>
      <w:r>
        <w:rPr/>
        <w:t>grow at temperatures up to 50 C, with conidia surviving at 70 C conditions it regularly</w:t>
      </w:r>
      <w:r>
        <w:rPr>
          <w:spacing w:val="1"/>
        </w:rPr>
        <w:t> </w:t>
      </w:r>
      <w:r>
        <w:rPr/>
        <w:t>encounters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self-heating</w:t>
      </w:r>
      <w:r>
        <w:rPr>
          <w:spacing w:val="1"/>
        </w:rPr>
        <w:t> </w:t>
      </w:r>
      <w:r>
        <w:rPr/>
        <w:t>compost</w:t>
      </w:r>
      <w:r>
        <w:rPr>
          <w:spacing w:val="1"/>
        </w:rPr>
        <w:t> </w:t>
      </w:r>
      <w:r>
        <w:rPr/>
        <w:t>heaps</w:t>
      </w:r>
      <w:r>
        <w:rPr>
          <w:spacing w:val="1"/>
        </w:rPr>
        <w:t> </w:t>
      </w:r>
      <w:r>
        <w:rPr/>
        <w:t>(Nieminen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spores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everybody</w:t>
      </w:r>
      <w:r>
        <w:rPr>
          <w:spacing w:val="60"/>
        </w:rPr>
        <w:t> </w:t>
      </w:r>
      <w:r>
        <w:rPr/>
        <w:t>inhales</w:t>
      </w:r>
      <w:r>
        <w:rPr>
          <w:spacing w:val="60"/>
        </w:rPr>
        <w:t> </w:t>
      </w:r>
      <w:r>
        <w:rPr/>
        <w:t>several</w:t>
      </w:r>
      <w:r>
        <w:rPr>
          <w:spacing w:val="1"/>
        </w:rPr>
        <w:t> </w:t>
      </w:r>
      <w:r>
        <w:rPr/>
        <w:t>hundred spores each day; typically these are quickly eliminated by the immune system</w:t>
      </w:r>
      <w:r>
        <w:rPr>
          <w:spacing w:val="1"/>
        </w:rPr>
        <w:t> </w:t>
      </w:r>
      <w:r>
        <w:rPr/>
        <w:t>in healthy individuals. In immunocompromised individuals, such as organ transplant</w:t>
      </w:r>
      <w:r>
        <w:rPr>
          <w:spacing w:val="1"/>
        </w:rPr>
        <w:t> </w:t>
      </w:r>
      <w:r>
        <w:rPr/>
        <w:t>recipients and people with AIDS or leukemia, the fungus is more likely to become</w:t>
      </w:r>
      <w:r>
        <w:rPr>
          <w:spacing w:val="1"/>
        </w:rPr>
        <w:t> </w:t>
      </w:r>
      <w:r>
        <w:rPr/>
        <w:t>pathogenic, over-running the host's weakened defenses and causing a range of diseases</w:t>
      </w:r>
      <w:r>
        <w:rPr>
          <w:spacing w:val="1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termed aspergillosis (Ben-Ami </w:t>
      </w:r>
      <w:r>
        <w:rPr>
          <w:i/>
        </w:rPr>
        <w:t>et al</w:t>
      </w:r>
      <w:r>
        <w:rPr/>
        <w:t>., 2010).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336" w:right="1018"/>
        <w:jc w:val="both"/>
      </w:pPr>
      <w:r>
        <w:rPr>
          <w:i/>
        </w:rPr>
        <w:t>Aspergillus</w:t>
      </w:r>
      <w:r>
        <w:rPr>
          <w:i/>
          <w:spacing w:val="1"/>
        </w:rPr>
        <w:t> </w:t>
      </w:r>
      <w:r>
        <w:rPr>
          <w:i/>
        </w:rPr>
        <w:t>fumigatus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invasive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immunosuppressed individuals, which include patients receiving immunosuppressive</w:t>
      </w:r>
      <w:r>
        <w:rPr>
          <w:spacing w:val="1"/>
        </w:rPr>
        <w:t> </w:t>
      </w:r>
      <w:r>
        <w:rPr/>
        <w:t>therapy for autoimmune or neoplastic disease, organ transplant recipients, and AIDS</w:t>
      </w:r>
      <w:r>
        <w:rPr>
          <w:spacing w:val="1"/>
        </w:rPr>
        <w:t> </w:t>
      </w:r>
      <w:r>
        <w:rPr/>
        <w:t>patients (Brakhage, 2005). </w:t>
      </w:r>
      <w:r>
        <w:rPr>
          <w:i/>
        </w:rPr>
        <w:t>Aspergillus fumigatus </w:t>
      </w:r>
      <w:r>
        <w:rPr/>
        <w:t>primarily causes invasive infection in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lung</w:t>
      </w:r>
      <w:r>
        <w:rPr>
          <w:spacing w:val="21"/>
        </w:rPr>
        <w:t> </w:t>
      </w:r>
      <w:r>
        <w:rPr/>
        <w:t>and</w:t>
      </w:r>
      <w:r>
        <w:rPr>
          <w:spacing w:val="27"/>
        </w:rPr>
        <w:t> </w:t>
      </w:r>
      <w:r>
        <w:rPr/>
        <w:t>represents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/>
        <w:t>major</w:t>
      </w:r>
      <w:r>
        <w:rPr>
          <w:spacing w:val="24"/>
        </w:rPr>
        <w:t> </w:t>
      </w:r>
      <w:r>
        <w:rPr/>
        <w:t>cause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morbidity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mortality</w:t>
      </w:r>
      <w:r>
        <w:rPr>
          <w:spacing w:val="19"/>
        </w:rPr>
        <w:t> </w:t>
      </w:r>
      <w:r>
        <w:rPr/>
        <w:t>in</w:t>
      </w:r>
      <w:r>
        <w:rPr>
          <w:spacing w:val="24"/>
        </w:rPr>
        <w:t> </w:t>
      </w:r>
      <w:r>
        <w:rPr/>
        <w:t>these</w:t>
      </w:r>
      <w:r>
        <w:rPr>
          <w:spacing w:val="22"/>
        </w:rPr>
        <w:t> </w:t>
      </w:r>
      <w:r>
        <w:rPr/>
        <w:t>individuals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6"/>
        <w:jc w:val="both"/>
      </w:pPr>
      <w:r>
        <w:rPr/>
        <w:t>(Ben-Ami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>
          <w:i/>
        </w:rPr>
        <w:t>Aspergillus</w:t>
      </w:r>
      <w:r>
        <w:rPr>
          <w:i/>
          <w:spacing w:val="1"/>
        </w:rPr>
        <w:t> </w:t>
      </w:r>
      <w:r>
        <w:rPr>
          <w:i/>
        </w:rPr>
        <w:t>fumigatus</w:t>
      </w:r>
      <w:r>
        <w:rPr>
          <w:i/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pulmonary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allergic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immunocompetent</w:t>
      </w:r>
      <w:r>
        <w:rPr>
          <w:spacing w:val="1"/>
        </w:rPr>
        <w:t> </w:t>
      </w:r>
      <w:r>
        <w:rPr/>
        <w:t>hosts</w:t>
      </w:r>
      <w:r>
        <w:rPr>
          <w:spacing w:val="1"/>
        </w:rPr>
        <w:t> </w:t>
      </w:r>
      <w:r>
        <w:rPr/>
        <w:t>(Hohl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Feldmesser,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8"/>
        </w:numPr>
        <w:tabs>
          <w:tab w:pos="1057" w:val="left" w:leader="none"/>
        </w:tabs>
        <w:spacing w:line="240" w:lineRule="auto" w:before="220" w:after="0"/>
        <w:ind w:left="1056" w:right="0" w:hanging="721"/>
        <w:jc w:val="left"/>
      </w:pPr>
      <w:r>
        <w:rPr/>
        <w:t>Aspergillus</w:t>
      </w:r>
      <w:r>
        <w:rPr>
          <w:spacing w:val="-4"/>
        </w:rPr>
        <w:t> </w:t>
      </w:r>
      <w:r>
        <w:rPr/>
        <w:t>niger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spacing w:line="480" w:lineRule="auto" w:before="1"/>
        <w:ind w:left="336" w:right="1013"/>
        <w:jc w:val="both"/>
      </w:pPr>
      <w:r>
        <w:rPr/>
        <w:t>It is a fungus and one of the most common species of the genus </w:t>
      </w:r>
      <w:r>
        <w:rPr>
          <w:i/>
        </w:rPr>
        <w:t>Aspergillus</w:t>
      </w:r>
      <w:r>
        <w:rPr/>
        <w:t>. On SDA</w:t>
      </w:r>
      <w:r>
        <w:rPr>
          <w:spacing w:val="1"/>
        </w:rPr>
        <w:t> </w:t>
      </w:r>
      <w:r>
        <w:rPr/>
        <w:t>plates they appear as</w:t>
      </w:r>
      <w:r>
        <w:rPr>
          <w:spacing w:val="1"/>
        </w:rPr>
        <w:t> </w:t>
      </w:r>
      <w:r>
        <w:rPr/>
        <w:t>deep brown to black</w:t>
      </w:r>
      <w:r>
        <w:rPr>
          <w:spacing w:val="1"/>
        </w:rPr>
        <w:t> </w:t>
      </w:r>
      <w:r>
        <w:rPr/>
        <w:t>colonies with densely stippled surface.</w:t>
      </w:r>
      <w:r>
        <w:rPr>
          <w:spacing w:val="1"/>
        </w:rPr>
        <w:t> </w:t>
      </w:r>
      <w:r>
        <w:rPr/>
        <w:t>Conidia</w:t>
      </w:r>
      <w:r>
        <w:rPr>
          <w:spacing w:val="13"/>
        </w:rPr>
        <w:t> </w:t>
      </w:r>
      <w:r>
        <w:rPr/>
        <w:t>heads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dark</w:t>
      </w:r>
      <w:r>
        <w:rPr>
          <w:spacing w:val="14"/>
        </w:rPr>
        <w:t> </w:t>
      </w:r>
      <w:r>
        <w:rPr/>
        <w:t>brown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black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large,</w:t>
      </w:r>
      <w:r>
        <w:rPr>
          <w:spacing w:val="17"/>
        </w:rPr>
        <w:t> </w:t>
      </w:r>
      <w:r>
        <w:rPr/>
        <w:t>radiate,</w:t>
      </w:r>
      <w:r>
        <w:rPr>
          <w:spacing w:val="15"/>
        </w:rPr>
        <w:t> </w:t>
      </w:r>
      <w:r>
        <w:rPr/>
        <w:t>biseriate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metulea</w:t>
      </w:r>
      <w:r>
        <w:rPr>
          <w:spacing w:val="14"/>
        </w:rPr>
        <w:t> </w:t>
      </w:r>
      <w:r>
        <w:rPr/>
        <w:t>twice</w:t>
      </w:r>
      <w:r>
        <w:rPr>
          <w:spacing w:val="-58"/>
        </w:rPr>
        <w:t> </w:t>
      </w:r>
      <w:r>
        <w:rPr/>
        <w:t>as long as the phialides (Schuster </w:t>
      </w:r>
      <w:r>
        <w:rPr>
          <w:i/>
        </w:rPr>
        <w:t>et al</w:t>
      </w:r>
      <w:r>
        <w:rPr/>
        <w:t>., 2002). It causes a disease called black mold on</w:t>
      </w:r>
      <w:r>
        <w:rPr>
          <w:spacing w:val="1"/>
        </w:rPr>
        <w:t> </w:t>
      </w:r>
      <w:r>
        <w:rPr/>
        <w:t>certain fruits and vegetables such as grapes, onions, and peanuts, and is a common</w:t>
      </w:r>
      <w:r>
        <w:rPr>
          <w:spacing w:val="1"/>
        </w:rPr>
        <w:t> </w:t>
      </w:r>
      <w:r>
        <w:rPr/>
        <w:t>contaminant of food. According to Samson </w:t>
      </w:r>
      <w:r>
        <w:rPr>
          <w:i/>
        </w:rPr>
        <w:t>et al. </w:t>
      </w:r>
      <w:r>
        <w:rPr/>
        <w:t>(2001), it is ubiquitous in soil and is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colonies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confused with those of </w:t>
      </w:r>
      <w:r>
        <w:rPr>
          <w:i/>
        </w:rPr>
        <w:t>Stachybotrys </w:t>
      </w:r>
      <w:r>
        <w:rPr/>
        <w:t>(species of which have also been called "black</w:t>
      </w:r>
      <w:r>
        <w:rPr>
          <w:spacing w:val="1"/>
        </w:rPr>
        <w:t> </w:t>
      </w:r>
      <w:r>
        <w:rPr/>
        <w:t>mould").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5"/>
        <w:ind w:left="336" w:right="1014"/>
        <w:jc w:val="both"/>
      </w:pPr>
      <w:r>
        <w:rPr>
          <w:i/>
        </w:rPr>
        <w:t>Aspergillus niger </w:t>
      </w:r>
      <w:r>
        <w:rPr/>
        <w:t>is less likely to cause human disease than some other </w:t>
      </w:r>
      <w:r>
        <w:rPr>
          <w:i/>
        </w:rPr>
        <w:t>Aspergillus</w:t>
      </w:r>
      <w:r>
        <w:rPr>
          <w:i/>
          <w:spacing w:val="1"/>
        </w:rPr>
        <w:t> </w:t>
      </w:r>
      <w:r>
        <w:rPr/>
        <w:t>species, but, if large amounts of spores are inhaled, a serious lung disease, aspergillosis</w:t>
      </w:r>
      <w:r>
        <w:rPr>
          <w:spacing w:val="1"/>
        </w:rPr>
        <w:t> </w:t>
      </w:r>
      <w:r>
        <w:rPr/>
        <w:t>can occur. Aspergillosis is, in particular, frequent among horticultural workers that</w:t>
      </w:r>
      <w:r>
        <w:rPr>
          <w:spacing w:val="1"/>
        </w:rPr>
        <w:t> </w:t>
      </w:r>
      <w:r>
        <w:rPr/>
        <w:t>inhale peat dust, which can be rich in </w:t>
      </w:r>
      <w:r>
        <w:rPr>
          <w:i/>
        </w:rPr>
        <w:t>Aspergillus </w:t>
      </w:r>
      <w:r>
        <w:rPr/>
        <w:t>spores (Schuster </w:t>
      </w:r>
      <w:r>
        <w:rPr>
          <w:i/>
        </w:rPr>
        <w:t>et al</w:t>
      </w:r>
      <w:r>
        <w:rPr/>
        <w:t>., 2002). It has</w:t>
      </w:r>
      <w:r>
        <w:rPr>
          <w:spacing w:val="1"/>
        </w:rPr>
        <w:t> </w:t>
      </w:r>
      <w:r>
        <w:rPr/>
        <w:t>been found on the walls of ancient Egyptian tombs and can be inhaled when the area is</w:t>
      </w:r>
      <w:r>
        <w:rPr>
          <w:spacing w:val="1"/>
        </w:rPr>
        <w:t> </w:t>
      </w:r>
      <w:r>
        <w:rPr/>
        <w:t>disturbed. </w:t>
      </w:r>
      <w:r>
        <w:rPr>
          <w:i/>
        </w:rPr>
        <w:t>Aspergillus niger </w:t>
      </w:r>
      <w:r>
        <w:rPr/>
        <w:t>is one of the most common causes of otomycosis (fungal</w:t>
      </w:r>
      <w:r>
        <w:rPr>
          <w:spacing w:val="1"/>
        </w:rPr>
        <w:t> </w:t>
      </w:r>
      <w:r>
        <w:rPr/>
        <w:t>ear infections), which can cause pain, temporary hearing loss, and, in severe cases,</w:t>
      </w:r>
      <w:r>
        <w:rPr>
          <w:spacing w:val="1"/>
        </w:rPr>
        <w:t> </w:t>
      </w:r>
      <w:r>
        <w:rPr/>
        <w:t>damage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ear</w:t>
      </w:r>
      <w:r>
        <w:rPr>
          <w:spacing w:val="19"/>
        </w:rPr>
        <w:t> </w:t>
      </w:r>
      <w:r>
        <w:rPr/>
        <w:t>canal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tympanic</w:t>
      </w:r>
      <w:r>
        <w:rPr>
          <w:spacing w:val="17"/>
        </w:rPr>
        <w:t> </w:t>
      </w:r>
      <w:r>
        <w:rPr/>
        <w:t>membrane.</w:t>
      </w:r>
      <w:r>
        <w:rPr>
          <w:spacing w:val="22"/>
        </w:rPr>
        <w:t> </w:t>
      </w:r>
      <w:r>
        <w:rPr>
          <w:i/>
        </w:rPr>
        <w:t>Aspergillus</w:t>
      </w:r>
      <w:r>
        <w:rPr>
          <w:i/>
          <w:spacing w:val="18"/>
        </w:rPr>
        <w:t> </w:t>
      </w:r>
      <w:r>
        <w:rPr>
          <w:i/>
        </w:rPr>
        <w:t>niger</w:t>
      </w:r>
      <w:r>
        <w:rPr>
          <w:i/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often</w:t>
      </w:r>
      <w:r>
        <w:rPr>
          <w:spacing w:val="17"/>
        </w:rPr>
        <w:t> </w:t>
      </w:r>
      <w:r>
        <w:rPr/>
        <w:t>used</w:t>
      </w:r>
      <w:r>
        <w:rPr>
          <w:spacing w:val="17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9"/>
        <w:jc w:val="both"/>
      </w:pPr>
      <w:r>
        <w:rPr/>
        <w:t>challenge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cleaning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manufacturing</w:t>
      </w:r>
      <w:r>
        <w:rPr>
          <w:spacing w:val="-4"/>
        </w:rPr>
        <w:t> </w:t>
      </w:r>
      <w:r>
        <w:rPr/>
        <w:t>facilities (Abarca</w:t>
      </w:r>
      <w:r>
        <w:rPr>
          <w:spacing w:val="1"/>
        </w:rPr>
        <w:t> </w:t>
      </w:r>
      <w:r>
        <w:rPr>
          <w:i/>
        </w:rPr>
        <w:t>et al</w:t>
      </w:r>
      <w:r>
        <w:rPr/>
        <w:t>., 1994).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2"/>
        <w:numPr>
          <w:ilvl w:val="3"/>
          <w:numId w:val="18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</w:pPr>
      <w:r>
        <w:rPr/>
        <w:t>Trichophyton</w:t>
      </w:r>
      <w:r>
        <w:rPr>
          <w:spacing w:val="-6"/>
        </w:rPr>
        <w:t> </w:t>
      </w:r>
      <w:r>
        <w:rPr/>
        <w:t>mentagrophytes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336" w:right="1013"/>
        <w:jc w:val="both"/>
      </w:pPr>
      <w:r>
        <w:rPr/>
        <w:t>It is a zoophilic dermatophyte of wild and domestic rodents which is occasionally</w:t>
      </w:r>
      <w:r>
        <w:rPr>
          <w:spacing w:val="1"/>
        </w:rPr>
        <w:t> </w:t>
      </w:r>
      <w:r>
        <w:rPr/>
        <w:t>transmitted to man and other animals by direct contact with an infected animal or</w:t>
      </w:r>
      <w:r>
        <w:rPr>
          <w:spacing w:val="1"/>
        </w:rPr>
        <w:t> </w:t>
      </w:r>
      <w:r>
        <w:rPr/>
        <w:t>asymptomatic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(hair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scales)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3"/>
        </w:rPr>
        <w:t> </w:t>
      </w:r>
      <w:r>
        <w:rPr/>
        <w:t>(Ljiljana</w:t>
      </w:r>
      <w:r>
        <w:rPr>
          <w:spacing w:val="14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</w:t>
      </w:r>
      <w:r>
        <w:rPr/>
        <w:t>.,</w:t>
      </w:r>
      <w:r>
        <w:rPr>
          <w:spacing w:val="13"/>
        </w:rPr>
        <w:t> </w:t>
      </w:r>
      <w:r>
        <w:rPr/>
        <w:t>2004).</w:t>
      </w:r>
      <w:r>
        <w:rPr>
          <w:spacing w:val="14"/>
        </w:rPr>
        <w:t> </w:t>
      </w:r>
      <w:r>
        <w:rPr/>
        <w:t>On</w:t>
      </w:r>
      <w:r>
        <w:rPr>
          <w:spacing w:val="12"/>
        </w:rPr>
        <w:t> </w:t>
      </w:r>
      <w:r>
        <w:rPr/>
        <w:t>SDA</w:t>
      </w:r>
      <w:r>
        <w:rPr>
          <w:spacing w:val="12"/>
        </w:rPr>
        <w:t> </w:t>
      </w:r>
      <w:r>
        <w:rPr/>
        <w:t>plates</w:t>
      </w:r>
      <w:r>
        <w:rPr>
          <w:spacing w:val="14"/>
        </w:rPr>
        <w:t> </w:t>
      </w:r>
      <w:r>
        <w:rPr/>
        <w:t>they</w:t>
      </w:r>
      <w:r>
        <w:rPr>
          <w:spacing w:val="10"/>
        </w:rPr>
        <w:t> </w:t>
      </w:r>
      <w:r>
        <w:rPr/>
        <w:t>appear</w:t>
      </w:r>
      <w:r>
        <w:rPr>
          <w:spacing w:val="12"/>
        </w:rPr>
        <w:t> </w:t>
      </w:r>
      <w:r>
        <w:rPr/>
        <w:t>as</w:t>
      </w:r>
      <w:r>
        <w:rPr>
          <w:spacing w:val="16"/>
        </w:rPr>
        <w:t> </w:t>
      </w:r>
      <w:r>
        <w:rPr/>
        <w:t>flat,</w:t>
      </w:r>
      <w:r>
        <w:rPr>
          <w:spacing w:val="13"/>
        </w:rPr>
        <w:t> </w:t>
      </w:r>
      <w:r>
        <w:rPr/>
        <w:t>white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cream</w:t>
      </w:r>
      <w:r>
        <w:rPr>
          <w:spacing w:val="-57"/>
        </w:rPr>
        <w:t> </w:t>
      </w:r>
      <w:r>
        <w:rPr/>
        <w:t>in colour, with powdery to granular surface. Conidia are numerous and single celled in</w:t>
      </w:r>
      <w:r>
        <w:rPr>
          <w:spacing w:val="1"/>
        </w:rPr>
        <w:t> </w:t>
      </w:r>
      <w:r>
        <w:rPr/>
        <w:t>dense</w:t>
      </w:r>
      <w:r>
        <w:rPr>
          <w:spacing w:val="1"/>
        </w:rPr>
        <w:t> </w:t>
      </w:r>
      <w:r>
        <w:rPr/>
        <w:t>clusters.</w:t>
      </w:r>
      <w:r>
        <w:rPr>
          <w:spacing w:val="1"/>
        </w:rPr>
        <w:t> </w:t>
      </w:r>
      <w:r>
        <w:rPr/>
        <w:t>Colonies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hair</w:t>
      </w:r>
      <w:r>
        <w:rPr>
          <w:spacing w:val="1"/>
        </w:rPr>
        <w:t> </w:t>
      </w:r>
      <w:r>
        <w:rPr/>
        <w:t>perforation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(Brakhage,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>
          <w:i/>
        </w:rPr>
        <w:t>Trichophyton mentagrophytes </w:t>
      </w:r>
      <w:r>
        <w:rPr/>
        <w:t>and </w:t>
      </w:r>
      <w:r>
        <w:rPr>
          <w:i/>
        </w:rPr>
        <w:t>Trichophyton verrucosum </w:t>
      </w:r>
      <w:r>
        <w:rPr/>
        <w:t>are the major causes of</w:t>
      </w:r>
      <w:r>
        <w:rPr>
          <w:spacing w:val="1"/>
        </w:rPr>
        <w:t> </w:t>
      </w:r>
      <w:r>
        <w:rPr/>
        <w:t>dermatomycosis (commonly known as ringworm) in cattle in many parts of the world.</w:t>
      </w:r>
      <w:r>
        <w:rPr>
          <w:spacing w:val="1"/>
        </w:rPr>
        <w:t> </w:t>
      </w:r>
      <w:r>
        <w:rPr/>
        <w:t>The infection is mainly spread by contact between infected and susceptible animals or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bedding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walls.</w:t>
      </w:r>
      <w:r>
        <w:rPr>
          <w:spacing w:val="1"/>
        </w:rPr>
        <w:t> </w:t>
      </w:r>
      <w:r>
        <w:rPr>
          <w:i/>
        </w:rPr>
        <w:t>Trichophyton</w:t>
      </w:r>
      <w:r>
        <w:rPr>
          <w:i/>
          <w:spacing w:val="1"/>
        </w:rPr>
        <w:t> </w:t>
      </w:r>
      <w:r>
        <w:rPr>
          <w:i/>
        </w:rPr>
        <w:t>mentagrophytes </w:t>
      </w:r>
      <w:r>
        <w:rPr/>
        <w:t>is also the second most commonly isolated fungus causing so-called</w:t>
      </w:r>
      <w:r>
        <w:rPr>
          <w:spacing w:val="1"/>
        </w:rPr>
        <w:t> </w:t>
      </w:r>
      <w:r>
        <w:rPr/>
        <w:t>tinea infections in humans, and the most common fungus that causes zoonotic skin</w:t>
      </w:r>
      <w:r>
        <w:rPr>
          <w:spacing w:val="1"/>
        </w:rPr>
        <w:t> </w:t>
      </w:r>
      <w:r>
        <w:rPr/>
        <w:t>disease (i.e. transmission of mycotic skin disease from humans to animals, and vice</w:t>
      </w:r>
      <w:r>
        <w:rPr>
          <w:spacing w:val="1"/>
        </w:rPr>
        <w:t> </w:t>
      </w:r>
      <w:r>
        <w:rPr/>
        <w:t>versa). The fungus has a major natural reservoir in rodents, but can also infect pet</w:t>
      </w:r>
      <w:r>
        <w:rPr>
          <w:spacing w:val="1"/>
        </w:rPr>
        <w:t> </w:t>
      </w:r>
      <w:r>
        <w:rPr/>
        <w:t>rabbits,</w:t>
      </w:r>
      <w:r>
        <w:rPr>
          <w:spacing w:val="-1"/>
        </w:rPr>
        <w:t> </w:t>
      </w:r>
      <w:r>
        <w:rPr/>
        <w:t>dogs</w:t>
      </w:r>
      <w:r>
        <w:rPr>
          <w:spacing w:val="2"/>
        </w:rPr>
        <w:t> </w:t>
      </w:r>
      <w:r>
        <w:rPr/>
        <w:t>and horses (Zaias and</w:t>
      </w:r>
      <w:r>
        <w:rPr>
          <w:spacing w:val="-1"/>
        </w:rPr>
        <w:t> </w:t>
      </w:r>
      <w:r>
        <w:rPr/>
        <w:t>Rebell,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3"/>
          <w:numId w:val="18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</w:pPr>
      <w:r>
        <w:rPr/>
        <w:t>Trichophyton</w:t>
      </w:r>
      <w:r>
        <w:rPr>
          <w:spacing w:val="-1"/>
        </w:rPr>
        <w:t> </w:t>
      </w:r>
      <w:r>
        <w:rPr/>
        <w:t>verrucosum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213"/>
        <w:ind w:left="336" w:right="1013"/>
        <w:jc w:val="both"/>
      </w:pPr>
      <w:r>
        <w:rPr>
          <w:i/>
        </w:rPr>
        <w:t>Trichophyton</w:t>
      </w:r>
      <w:r>
        <w:rPr>
          <w:i/>
          <w:spacing w:val="1"/>
        </w:rPr>
        <w:t> </w:t>
      </w:r>
      <w:r>
        <w:rPr>
          <w:i/>
        </w:rPr>
        <w:t>verrucosum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zoophilic</w:t>
      </w:r>
      <w:r>
        <w:rPr>
          <w:spacing w:val="1"/>
        </w:rPr>
        <w:t> </w:t>
      </w:r>
      <w:r>
        <w:rPr/>
        <w:t>dermatophyte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cattle</w:t>
      </w:r>
      <w:r>
        <w:rPr>
          <w:spacing w:val="1"/>
        </w:rPr>
        <w:t> </w:t>
      </w:r>
      <w:r>
        <w:rPr/>
        <w:t>ringworm throughout the temperate regions of the world (Nasrin </w:t>
      </w:r>
      <w:r>
        <w:rPr>
          <w:i/>
        </w:rPr>
        <w:t>et al.</w:t>
      </w:r>
      <w:r>
        <w:rPr/>
        <w:t>, 1984). On SDA</w:t>
      </w:r>
      <w:r>
        <w:rPr>
          <w:spacing w:val="1"/>
        </w:rPr>
        <w:t> </w:t>
      </w:r>
      <w:r>
        <w:rPr/>
        <w:t>colonies are slow growing, small, button or disc shaped, white to cream coloured, with</w:t>
      </w:r>
      <w:r>
        <w:rPr>
          <w:spacing w:val="1"/>
        </w:rPr>
        <w:t> </w:t>
      </w:r>
      <w:r>
        <w:rPr/>
        <w:t>suede</w:t>
      </w:r>
      <w:r>
        <w:rPr>
          <w:spacing w:val="6"/>
        </w:rPr>
        <w:t> </w:t>
      </w:r>
      <w:r>
        <w:rPr/>
        <w:t>like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velvety</w:t>
      </w:r>
      <w:r>
        <w:rPr>
          <w:spacing w:val="3"/>
        </w:rPr>
        <w:t> </w:t>
      </w:r>
      <w:r>
        <w:rPr/>
        <w:t>surface.</w:t>
      </w:r>
      <w:r>
        <w:rPr>
          <w:spacing w:val="7"/>
        </w:rPr>
        <w:t> </w:t>
      </w:r>
      <w:r>
        <w:rPr/>
        <w:t>Reverse</w:t>
      </w:r>
      <w:r>
        <w:rPr>
          <w:spacing w:val="7"/>
        </w:rPr>
        <w:t> </w:t>
      </w:r>
      <w:r>
        <w:rPr/>
        <w:t>pigment</w:t>
      </w:r>
      <w:r>
        <w:rPr>
          <w:spacing w:val="8"/>
        </w:rPr>
        <w:t> </w:t>
      </w:r>
      <w:r>
        <w:rPr/>
        <w:t>may</w:t>
      </w:r>
      <w:r>
        <w:rPr>
          <w:spacing w:val="3"/>
        </w:rPr>
        <w:t> </w:t>
      </w:r>
      <w:r>
        <w:rPr/>
        <w:t>vary</w:t>
      </w:r>
      <w:r>
        <w:rPr>
          <w:spacing w:val="3"/>
        </w:rPr>
        <w:t> </w:t>
      </w:r>
      <w:r>
        <w:rPr/>
        <w:t>from</w:t>
      </w:r>
      <w:r>
        <w:rPr>
          <w:spacing w:val="7"/>
        </w:rPr>
        <w:t> </w:t>
      </w:r>
      <w:r>
        <w:rPr/>
        <w:t>non-pigmented</w:t>
      </w:r>
      <w:r>
        <w:rPr>
          <w:spacing w:val="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6"/>
        <w:jc w:val="both"/>
      </w:pPr>
      <w:r>
        <w:rPr/>
        <w:t>yellow. Macro conidia are rarely produced, tips of hyphae are broad, club shaped and</w:t>
      </w:r>
      <w:r>
        <w:rPr>
          <w:spacing w:val="1"/>
        </w:rPr>
        <w:t> </w:t>
      </w:r>
      <w:r>
        <w:rPr/>
        <w:t>occasionally divided (Shams-Ghahfarokhi </w:t>
      </w:r>
      <w:r>
        <w:rPr>
          <w:i/>
        </w:rPr>
        <w:t>et al.</w:t>
      </w:r>
      <w:r>
        <w:rPr/>
        <w:t>, 2009). It also affects, but with lower</w:t>
      </w:r>
      <w:r>
        <w:rPr>
          <w:spacing w:val="1"/>
        </w:rPr>
        <w:t> </w:t>
      </w:r>
      <w:r>
        <w:rPr/>
        <w:t>prevalence, sheep, goat and other ruminants. Aside from animal involvement, several</w:t>
      </w:r>
      <w:r>
        <w:rPr>
          <w:spacing w:val="1"/>
        </w:rPr>
        <w:t> </w:t>
      </w:r>
      <w:r>
        <w:rPr/>
        <w:t>human outbreaks of </w:t>
      </w:r>
      <w:r>
        <w:rPr>
          <w:i/>
        </w:rPr>
        <w:t>Trichophyton verrucosum </w:t>
      </w:r>
      <w:r>
        <w:rPr/>
        <w:t>infection have been reported so far by</w:t>
      </w:r>
      <w:r>
        <w:rPr>
          <w:spacing w:val="1"/>
        </w:rPr>
        <w:t> </w:t>
      </w:r>
      <w:r>
        <w:rPr/>
        <w:t>direct contact with infected animals or indirect contact with infectious propagules in the</w:t>
      </w:r>
      <w:r>
        <w:rPr>
          <w:spacing w:val="-57"/>
        </w:rPr>
        <w:t> </w:t>
      </w:r>
      <w:r>
        <w:rPr/>
        <w:t>environment. Although various parts of human body may be involve by the fungus, the</w:t>
      </w:r>
      <w:r>
        <w:rPr>
          <w:spacing w:val="1"/>
        </w:rPr>
        <w:t> </w:t>
      </w:r>
      <w:r>
        <w:rPr/>
        <w:t>face and the body is mainly affected during the fungal infection. The fungus is able to</w:t>
      </w:r>
      <w:r>
        <w:rPr>
          <w:spacing w:val="1"/>
        </w:rPr>
        <w:t> </w:t>
      </w:r>
      <w:r>
        <w:rPr/>
        <w:t>survive in skin scales of infected animals for several months in moist and dark places</w:t>
      </w:r>
      <w:r>
        <w:rPr>
          <w:spacing w:val="1"/>
        </w:rPr>
        <w:t> </w:t>
      </w:r>
      <w:r>
        <w:rPr/>
        <w:t>where it can be easily transmitted to human and other animals (Shams-Ghahfarokhi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Heading1"/>
        <w:ind w:left="0" w:right="684"/>
        <w:jc w:val="center"/>
      </w:pPr>
      <w:r>
        <w:rPr/>
        <w:t>CHAPTER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1"/>
          <w:numId w:val="19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METHODS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numPr>
          <w:ilvl w:val="1"/>
          <w:numId w:val="19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MATERIALS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2"/>
          <w:numId w:val="19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b/>
          <w:sz w:val="24"/>
        </w:rPr>
      </w:pPr>
      <w:r>
        <w:rPr>
          <w:b/>
          <w:sz w:val="24"/>
        </w:rPr>
        <w:t>Equipment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585" w:lineRule="auto" w:before="73"/>
        <w:ind w:left="336" w:right="5441"/>
      </w:pPr>
      <w:r>
        <w:rPr/>
        <w:t>Soxhlet extractor (Quick- Fit, England)</w:t>
      </w:r>
      <w:r>
        <w:rPr>
          <w:spacing w:val="1"/>
        </w:rPr>
        <w:t> </w:t>
      </w:r>
      <w:r>
        <w:rPr/>
        <w:t>Chromatographic column (Supelco, Italy)</w:t>
      </w:r>
      <w:r>
        <w:rPr>
          <w:spacing w:val="-57"/>
        </w:rPr>
        <w:t> </w:t>
      </w:r>
      <w:r>
        <w:rPr/>
        <w:t>Class</w:t>
      </w:r>
      <w:r>
        <w:rPr>
          <w:spacing w:val="-1"/>
        </w:rPr>
        <w:t> </w:t>
      </w:r>
      <w:r>
        <w:rPr/>
        <w:t>2 Biosafety</w:t>
      </w:r>
      <w:r>
        <w:rPr>
          <w:spacing w:val="-5"/>
        </w:rPr>
        <w:t> </w:t>
      </w:r>
      <w:r>
        <w:rPr/>
        <w:t>cabinet</w:t>
      </w:r>
      <w:r>
        <w:rPr>
          <w:spacing w:val="2"/>
        </w:rPr>
        <w:t> </w:t>
      </w:r>
      <w:r>
        <w:rPr/>
        <w:t>(Esco, USA)</w:t>
      </w:r>
    </w:p>
    <w:p>
      <w:pPr>
        <w:pStyle w:val="BodyText"/>
        <w:spacing w:line="583" w:lineRule="auto"/>
        <w:ind w:left="336" w:right="1668"/>
      </w:pPr>
      <w:r>
        <w:rPr/>
        <w:t>Light Microscope (Model XSZ-107BN, Olympus Optical Company, Ltd., Japan)</w:t>
      </w:r>
      <w:r>
        <w:rPr>
          <w:spacing w:val="-57"/>
        </w:rPr>
        <w:t> </w:t>
      </w:r>
      <w:r>
        <w:rPr/>
        <w:t>Refrigerator</w:t>
      </w:r>
      <w:r>
        <w:rPr>
          <w:spacing w:val="-1"/>
        </w:rPr>
        <w:t> </w:t>
      </w:r>
      <w:r>
        <w:rPr/>
        <w:t>(Thermocool Engineering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Ltd.,</w:t>
      </w:r>
      <w:r>
        <w:rPr>
          <w:spacing w:val="-1"/>
        </w:rPr>
        <w:t> </w:t>
      </w:r>
      <w:r>
        <w:rPr/>
        <w:t>Nigeria)</w:t>
      </w:r>
    </w:p>
    <w:p>
      <w:pPr>
        <w:pStyle w:val="BodyText"/>
        <w:spacing w:line="583" w:lineRule="auto"/>
        <w:ind w:left="336" w:right="1917"/>
      </w:pPr>
      <w:r>
        <w:rPr/>
        <w:t>Incubator</w:t>
      </w:r>
      <w:r>
        <w:rPr>
          <w:spacing w:val="-2"/>
        </w:rPr>
        <w:t> </w:t>
      </w:r>
      <w:r>
        <w:rPr/>
        <w:t>(Memmert</w:t>
      </w:r>
      <w:r>
        <w:rPr>
          <w:spacing w:val="-2"/>
        </w:rPr>
        <w:t> </w:t>
      </w:r>
      <w:r>
        <w:rPr/>
        <w:t>Karl</w:t>
      </w:r>
      <w:r>
        <w:rPr>
          <w:spacing w:val="-1"/>
        </w:rPr>
        <w:t> </w:t>
      </w:r>
      <w:r>
        <w:rPr/>
        <w:t>Kolb</w:t>
      </w:r>
      <w:r>
        <w:rPr>
          <w:spacing w:val="-2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Supplies,</w:t>
      </w:r>
      <w:r>
        <w:rPr>
          <w:spacing w:val="-2"/>
        </w:rPr>
        <w:t> </w:t>
      </w:r>
      <w:r>
        <w:rPr/>
        <w:t>West</w:t>
      </w:r>
      <w:r>
        <w:rPr>
          <w:spacing w:val="-1"/>
        </w:rPr>
        <w:t> </w:t>
      </w:r>
      <w:r>
        <w:rPr/>
        <w:t>Germany)</w:t>
      </w:r>
      <w:r>
        <w:rPr>
          <w:spacing w:val="-57"/>
        </w:rPr>
        <w:t> </w:t>
      </w:r>
      <w:r>
        <w:rPr/>
        <w:t>Autoclave</w:t>
      </w:r>
      <w:r>
        <w:rPr>
          <w:spacing w:val="-3"/>
        </w:rPr>
        <w:t> </w:t>
      </w:r>
      <w:r>
        <w:rPr/>
        <w:t>(Adelphi MFG Co</w:t>
      </w:r>
      <w:r>
        <w:rPr>
          <w:spacing w:val="2"/>
        </w:rPr>
        <w:t> </w:t>
      </w:r>
      <w:r>
        <w:rPr/>
        <w:t>Ltd, Portland)</w:t>
      </w:r>
    </w:p>
    <w:p>
      <w:pPr>
        <w:pStyle w:val="BodyText"/>
        <w:spacing w:line="583" w:lineRule="auto" w:before="3"/>
        <w:ind w:left="336" w:right="4115"/>
      </w:pPr>
      <w:r>
        <w:rPr/>
        <w:t>Electronic weighing balance (Ohaus, AR2140, U.S.A,).</w:t>
      </w:r>
      <w:r>
        <w:rPr>
          <w:spacing w:val="-57"/>
        </w:rPr>
        <w:t> </w:t>
      </w:r>
      <w:r>
        <w:rPr/>
        <w:t>Water</w:t>
      </w:r>
      <w:r>
        <w:rPr>
          <w:spacing w:val="-3"/>
        </w:rPr>
        <w:t> </w:t>
      </w:r>
      <w:r>
        <w:rPr/>
        <w:t>bath</w:t>
      </w:r>
      <w:r>
        <w:rPr>
          <w:spacing w:val="-1"/>
        </w:rPr>
        <w:t> </w:t>
      </w:r>
      <w:r>
        <w:rPr/>
        <w:t>(Gasellschaft fur Labortechnik,</w:t>
      </w:r>
      <w:r>
        <w:rPr>
          <w:spacing w:val="-1"/>
        </w:rPr>
        <w:t> </w:t>
      </w:r>
      <w:r>
        <w:rPr/>
        <w:t>Germany)</w:t>
      </w:r>
    </w:p>
    <w:p>
      <w:pPr>
        <w:pStyle w:val="BodyText"/>
        <w:spacing w:line="585" w:lineRule="auto" w:before="2"/>
        <w:ind w:left="336" w:right="3475"/>
      </w:pPr>
      <w:r>
        <w:rPr/>
        <w:t>Rotary evaporator (Buchi Rotavapor, Sigma- Aldrich, U.S.A.)</w:t>
      </w:r>
      <w:r>
        <w:rPr>
          <w:spacing w:val="-57"/>
        </w:rPr>
        <w:t> </w:t>
      </w:r>
      <w:r>
        <w:rPr/>
        <w:t>Oven</w:t>
      </w:r>
      <w:r>
        <w:rPr>
          <w:spacing w:val="-1"/>
        </w:rPr>
        <w:t> </w:t>
      </w:r>
      <w:r>
        <w:rPr/>
        <w:t>(Gallenkamp, England).</w:t>
      </w:r>
    </w:p>
    <w:p>
      <w:pPr>
        <w:pStyle w:val="BodyText"/>
        <w:spacing w:line="480" w:lineRule="auto"/>
        <w:ind w:left="336" w:right="1022"/>
      </w:pPr>
      <w:r>
        <w:rPr/>
        <w:t>Single-beam</w:t>
      </w:r>
      <w:r>
        <w:rPr>
          <w:spacing w:val="19"/>
        </w:rPr>
        <w:t> </w:t>
      </w:r>
      <w:r>
        <w:rPr/>
        <w:t>Spectrophotometer</w:t>
      </w:r>
      <w:r>
        <w:rPr>
          <w:spacing w:val="19"/>
        </w:rPr>
        <w:t> </w:t>
      </w:r>
      <w:r>
        <w:rPr/>
        <w:t>(SPECTRONIC</w:t>
      </w:r>
      <w:r>
        <w:rPr>
          <w:spacing w:val="22"/>
        </w:rPr>
        <w:t> </w:t>
      </w:r>
      <w:r>
        <w:rPr/>
        <w:t>20D;</w:t>
      </w:r>
      <w:r>
        <w:rPr>
          <w:spacing w:val="20"/>
        </w:rPr>
        <w:t> </w:t>
      </w:r>
      <w:r>
        <w:rPr/>
        <w:t>Milton</w:t>
      </w:r>
      <w:r>
        <w:rPr>
          <w:spacing w:val="19"/>
        </w:rPr>
        <w:t> </w:t>
      </w:r>
      <w:r>
        <w:rPr/>
        <w:t>Roy</w:t>
      </w:r>
      <w:r>
        <w:rPr>
          <w:spacing w:val="13"/>
        </w:rPr>
        <w:t> </w:t>
      </w:r>
      <w:r>
        <w:rPr/>
        <w:t>Company,</w:t>
      </w:r>
      <w:r>
        <w:rPr>
          <w:spacing w:val="20"/>
        </w:rPr>
        <w:t> </w:t>
      </w:r>
      <w:r>
        <w:rPr/>
        <w:t>Madrid,</w:t>
      </w:r>
      <w:r>
        <w:rPr>
          <w:spacing w:val="-57"/>
        </w:rPr>
        <w:t> </w:t>
      </w:r>
      <w:r>
        <w:rPr/>
        <w:t>Spain)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877" w:val="left" w:leader="none"/>
        </w:tabs>
        <w:spacing w:line="583" w:lineRule="auto" w:before="197" w:after="0"/>
        <w:ind w:left="336" w:right="7709" w:firstLine="0"/>
        <w:jc w:val="both"/>
        <w:rPr>
          <w:sz w:val="24"/>
        </w:rPr>
      </w:pPr>
      <w:r>
        <w:rPr>
          <w:b/>
          <w:sz w:val="24"/>
        </w:rPr>
        <w:t>Glass wares</w:t>
      </w:r>
      <w:r>
        <w:rPr>
          <w:b/>
          <w:spacing w:val="-57"/>
          <w:sz w:val="24"/>
        </w:rPr>
        <w:t> </w:t>
      </w:r>
      <w:r>
        <w:rPr>
          <w:sz w:val="24"/>
        </w:rPr>
        <w:t>Separating funnel</w:t>
      </w:r>
      <w:r>
        <w:rPr>
          <w:spacing w:val="1"/>
          <w:sz w:val="24"/>
        </w:rPr>
        <w:t> </w:t>
      </w:r>
      <w:r>
        <w:rPr>
          <w:sz w:val="24"/>
        </w:rPr>
        <w:t>Beakers</w:t>
      </w:r>
    </w:p>
    <w:p>
      <w:pPr>
        <w:pStyle w:val="Heading1"/>
        <w:numPr>
          <w:ilvl w:val="2"/>
          <w:numId w:val="19"/>
        </w:numPr>
        <w:tabs>
          <w:tab w:pos="877" w:val="left" w:leader="none"/>
        </w:tabs>
        <w:spacing w:line="240" w:lineRule="auto" w:before="5" w:after="0"/>
        <w:ind w:left="876" w:right="0" w:hanging="541"/>
        <w:jc w:val="both"/>
      </w:pPr>
      <w:r>
        <w:rPr/>
        <w:t>Reagents.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583" w:lineRule="auto"/>
        <w:ind w:left="336" w:right="4381"/>
      </w:pPr>
      <w:r>
        <w:rPr/>
        <w:t>Absolute Ethanol (Sigma Aidrich- Missouri, U.S.A.)</w:t>
      </w:r>
      <w:r>
        <w:rPr>
          <w:spacing w:val="-57"/>
        </w:rPr>
        <w:t> </w:t>
      </w:r>
      <w:r>
        <w:rPr/>
        <w:t>Methanol</w:t>
      </w:r>
      <w:r>
        <w:rPr>
          <w:spacing w:val="-1"/>
        </w:rPr>
        <w:t> </w:t>
      </w:r>
      <w:r>
        <w:rPr/>
        <w:t>(Sigma Aidrich-</w:t>
      </w:r>
      <w:r>
        <w:rPr>
          <w:spacing w:val="-1"/>
        </w:rPr>
        <w:t> </w:t>
      </w:r>
      <w:r>
        <w:rPr/>
        <w:t>Missouri, U.S.A.)</w:t>
      </w:r>
    </w:p>
    <w:p>
      <w:pPr>
        <w:pStyle w:val="BodyText"/>
        <w:spacing w:before="3"/>
        <w:ind w:left="336"/>
      </w:pPr>
      <w:r>
        <w:rPr/>
        <w:t>Ethyl</w:t>
      </w:r>
      <w:r>
        <w:rPr>
          <w:spacing w:val="-1"/>
        </w:rPr>
        <w:t> </w:t>
      </w:r>
      <w:r>
        <w:rPr/>
        <w:t>acetate</w:t>
      </w:r>
      <w:r>
        <w:rPr>
          <w:spacing w:val="-2"/>
        </w:rPr>
        <w:t> </w:t>
      </w:r>
      <w:r>
        <w:rPr/>
        <w:t>(Sigma</w:t>
      </w:r>
      <w:r>
        <w:rPr>
          <w:spacing w:val="-1"/>
        </w:rPr>
        <w:t> </w:t>
      </w:r>
      <w:r>
        <w:rPr/>
        <w:t>Aidrich-</w:t>
      </w:r>
      <w:r>
        <w:rPr>
          <w:spacing w:val="-2"/>
        </w:rPr>
        <w:t> </w:t>
      </w:r>
      <w:r>
        <w:rPr/>
        <w:t>Missouri,</w:t>
      </w:r>
      <w:r>
        <w:rPr>
          <w:spacing w:val="-1"/>
        </w:rPr>
        <w:t> </w:t>
      </w:r>
      <w:r>
        <w:rPr/>
        <w:t>U.S.A.)</w:t>
      </w:r>
    </w:p>
    <w:p>
      <w:pPr>
        <w:spacing w:after="0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585" w:lineRule="auto" w:before="73"/>
        <w:ind w:left="336" w:right="5040"/>
      </w:pPr>
      <w:r>
        <w:rPr/>
        <w:t>N-Butanol (Sigma Aidrich- Missouri, U.S.A.)</w:t>
      </w:r>
      <w:r>
        <w:rPr>
          <w:spacing w:val="-57"/>
        </w:rPr>
        <w:t> </w:t>
      </w:r>
      <w:r>
        <w:rPr/>
        <w:t>Hexane</w:t>
      </w:r>
      <w:r>
        <w:rPr>
          <w:spacing w:val="-2"/>
        </w:rPr>
        <w:t> </w:t>
      </w:r>
      <w:r>
        <w:rPr/>
        <w:t>(Sigma Aidrich-</w:t>
      </w:r>
      <w:r>
        <w:rPr>
          <w:spacing w:val="1"/>
        </w:rPr>
        <w:t> </w:t>
      </w:r>
      <w:r>
        <w:rPr/>
        <w:t>Missouri,</w:t>
      </w:r>
      <w:r>
        <w:rPr>
          <w:spacing w:val="-1"/>
        </w:rPr>
        <w:t> </w:t>
      </w:r>
      <w:r>
        <w:rPr/>
        <w:t>U.S.A.)</w:t>
      </w:r>
    </w:p>
    <w:p>
      <w:pPr>
        <w:pStyle w:val="BodyText"/>
        <w:spacing w:line="585" w:lineRule="auto"/>
        <w:ind w:left="336" w:right="4528"/>
      </w:pPr>
      <w:r>
        <w:rPr/>
        <w:t>Di ethyl ether (Sigma Aidrich- Missouri, U.S.A.)</w:t>
      </w:r>
      <w:r>
        <w:rPr>
          <w:spacing w:val="1"/>
        </w:rPr>
        <w:t> </w:t>
      </w:r>
      <w:r>
        <w:rPr/>
        <w:t>Petroleum ether (Sigma Aidrich- Missouri, U.S.A.)</w:t>
      </w:r>
      <w:r>
        <w:rPr>
          <w:spacing w:val="-57"/>
        </w:rPr>
        <w:t> </w:t>
      </w:r>
      <w:r>
        <w:rPr/>
        <w:t>Chloroform (Sigma Aidrich- Missouri, U.S.A.)</w:t>
      </w:r>
      <w:r>
        <w:rPr>
          <w:spacing w:val="1"/>
        </w:rPr>
        <w:t> </w:t>
      </w:r>
      <w:r>
        <w:rPr/>
        <w:t>Tween</w:t>
      </w:r>
      <w:r>
        <w:rPr>
          <w:spacing w:val="-1"/>
        </w:rPr>
        <w:t> </w:t>
      </w:r>
      <w:r>
        <w:rPr/>
        <w:t>80 (BDH, England.)</w:t>
      </w:r>
    </w:p>
    <w:p>
      <w:pPr>
        <w:pStyle w:val="BodyText"/>
        <w:spacing w:line="271" w:lineRule="exact"/>
        <w:ind w:left="336"/>
      </w:pPr>
      <w:r>
        <w:rPr/>
        <w:t>Silica</w:t>
      </w:r>
      <w:r>
        <w:rPr>
          <w:spacing w:val="-5"/>
        </w:rPr>
        <w:t> </w:t>
      </w:r>
      <w:r>
        <w:rPr/>
        <w:t>gel</w:t>
      </w:r>
      <w:r>
        <w:rPr>
          <w:spacing w:val="-3"/>
        </w:rPr>
        <w:t> </w:t>
      </w:r>
      <w:r>
        <w:rPr/>
        <w:t>G(Merck, Germany)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877" w:val="left" w:leader="none"/>
        </w:tabs>
        <w:spacing w:line="240" w:lineRule="auto" w:before="174" w:after="0"/>
        <w:ind w:left="876" w:right="0" w:hanging="541"/>
        <w:jc w:val="left"/>
      </w:pPr>
      <w:r>
        <w:rPr/>
        <w:t>Media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585" w:lineRule="auto"/>
        <w:ind w:left="336" w:right="4115"/>
      </w:pPr>
      <w:r>
        <w:rPr/>
        <w:t>Saboraud Dextrose Agar (Oxoid, Basingstoke, U.K.)</w:t>
      </w:r>
      <w:r>
        <w:rPr>
          <w:spacing w:val="1"/>
        </w:rPr>
        <w:t> </w:t>
      </w:r>
      <w:r>
        <w:rPr/>
        <w:t>Saboraud</w:t>
      </w:r>
      <w:r>
        <w:rPr>
          <w:spacing w:val="-4"/>
        </w:rPr>
        <w:t> </w:t>
      </w:r>
      <w:r>
        <w:rPr/>
        <w:t>Dextrose</w:t>
      </w:r>
      <w:r>
        <w:rPr>
          <w:spacing w:val="-4"/>
        </w:rPr>
        <w:t> </w:t>
      </w:r>
      <w:r>
        <w:rPr/>
        <w:t>Broth</w:t>
      </w:r>
      <w:r>
        <w:rPr>
          <w:spacing w:val="-3"/>
        </w:rPr>
        <w:t> </w:t>
      </w:r>
      <w:r>
        <w:rPr/>
        <w:t>(Oxoid,</w:t>
      </w:r>
      <w:r>
        <w:rPr>
          <w:spacing w:val="-4"/>
        </w:rPr>
        <w:t> </w:t>
      </w:r>
      <w:r>
        <w:rPr/>
        <w:t>Basingstoke,</w:t>
      </w:r>
      <w:r>
        <w:rPr>
          <w:spacing w:val="-3"/>
        </w:rPr>
        <w:t> </w:t>
      </w:r>
      <w:r>
        <w:rPr/>
        <w:t>U.K.)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877" w:val="left" w:leader="none"/>
        </w:tabs>
        <w:spacing w:line="240" w:lineRule="auto" w:before="1" w:after="0"/>
        <w:ind w:left="876" w:right="0" w:hanging="541"/>
        <w:jc w:val="left"/>
      </w:pPr>
      <w:r>
        <w:rPr/>
        <w:t>Reference</w:t>
      </w:r>
      <w:r>
        <w:rPr>
          <w:spacing w:val="-2"/>
        </w:rPr>
        <w:t> </w:t>
      </w:r>
      <w:r>
        <w:rPr/>
        <w:t>Antibiotic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583" w:lineRule="auto"/>
        <w:ind w:left="336" w:right="2780"/>
      </w:pPr>
      <w:r>
        <w:rPr/>
        <w:t>Fluconazole powder (Cat No. F8929, Sigma Aldrich, U.S.A.)</w:t>
      </w:r>
      <w:r>
        <w:rPr>
          <w:spacing w:val="1"/>
        </w:rPr>
        <w:t> </w:t>
      </w:r>
      <w:r>
        <w:rPr/>
        <w:t>Ketoconazole</w:t>
      </w:r>
      <w:r>
        <w:rPr>
          <w:spacing w:val="-2"/>
        </w:rPr>
        <w:t> </w:t>
      </w:r>
      <w:r>
        <w:rPr/>
        <w:t>tablets</w:t>
      </w:r>
      <w:r>
        <w:rPr>
          <w:spacing w:val="-2"/>
        </w:rPr>
        <w:t> </w:t>
      </w:r>
      <w:r>
        <w:rPr/>
        <w:t>(Nizoral</w:t>
      </w:r>
      <w:r>
        <w:rPr>
          <w:vertAlign w:val="superscript"/>
        </w:rPr>
        <w:t>R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Janssen</w:t>
      </w:r>
      <w:r>
        <w:rPr>
          <w:spacing w:val="-2"/>
          <w:vertAlign w:val="baseline"/>
        </w:rPr>
        <w:t> </w:t>
      </w:r>
      <w:r>
        <w:rPr>
          <w:vertAlign w:val="baseline"/>
        </w:rPr>
        <w:t>Pharmaceuticals Inc.</w:t>
      </w:r>
      <w:r>
        <w:rPr>
          <w:spacing w:val="-1"/>
          <w:vertAlign w:val="baseline"/>
        </w:rPr>
        <w:t> </w:t>
      </w:r>
      <w:r>
        <w:rPr>
          <w:vertAlign w:val="baseline"/>
        </w:rPr>
        <w:t>U.S.A.)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numPr>
          <w:ilvl w:val="2"/>
          <w:numId w:val="19"/>
        </w:numPr>
        <w:tabs>
          <w:tab w:pos="1056" w:val="left" w:leader="none"/>
          <w:tab w:pos="1057" w:val="left" w:leader="none"/>
        </w:tabs>
        <w:spacing w:line="240" w:lineRule="auto" w:before="1" w:after="0"/>
        <w:ind w:left="1056" w:right="0" w:hanging="721"/>
        <w:jc w:val="left"/>
      </w:pPr>
      <w:r>
        <w:rPr/>
        <w:t>Test</w:t>
      </w:r>
      <w:r>
        <w:rPr>
          <w:spacing w:val="-3"/>
        </w:rPr>
        <w:t> </w:t>
      </w:r>
      <w:r>
        <w:rPr/>
        <w:t>Organisms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line="480" w:lineRule="auto" w:before="0"/>
        <w:ind w:left="336" w:right="1016" w:firstLine="0"/>
        <w:jc w:val="both"/>
        <w:rPr>
          <w:i/>
          <w:sz w:val="24"/>
        </w:rPr>
      </w:pPr>
      <w:r>
        <w:rPr>
          <w:sz w:val="24"/>
        </w:rPr>
        <w:t>Clinical isolates, obtained from the Department of Microbiology and Biotechnology,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Pharmaceutical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1"/>
          <w:sz w:val="24"/>
        </w:rPr>
        <w:t> </w:t>
      </w:r>
      <w:r>
        <w:rPr>
          <w:sz w:val="24"/>
        </w:rPr>
        <w:t>Abuja,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include:</w:t>
      </w:r>
      <w:r>
        <w:rPr>
          <w:spacing w:val="22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albicans</w:t>
      </w:r>
      <w:r>
        <w:rPr>
          <w:i/>
          <w:spacing w:val="24"/>
          <w:sz w:val="24"/>
        </w:rPr>
        <w:t> </w:t>
      </w:r>
      <w:r>
        <w:rPr>
          <w:sz w:val="24"/>
        </w:rPr>
        <w:t>(4)</w:t>
      </w:r>
      <w:r>
        <w:rPr>
          <w:i/>
          <w:sz w:val="24"/>
        </w:rPr>
        <w:t>,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krusei</w:t>
      </w:r>
      <w:r>
        <w:rPr>
          <w:i/>
          <w:spacing w:val="24"/>
          <w:sz w:val="24"/>
        </w:rPr>
        <w:t> </w:t>
      </w:r>
      <w:r>
        <w:rPr>
          <w:sz w:val="24"/>
        </w:rPr>
        <w:t>(1),</w:t>
      </w:r>
      <w:r>
        <w:rPr>
          <w:spacing w:val="2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fumigatus,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Aspergillus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80" w:right="420"/>
        </w:sectPr>
      </w:pPr>
    </w:p>
    <w:p>
      <w:pPr>
        <w:spacing w:line="480" w:lineRule="auto" w:before="73"/>
        <w:ind w:left="336" w:right="1017" w:firstLine="0"/>
        <w:jc w:val="both"/>
        <w:rPr>
          <w:sz w:val="24"/>
        </w:rPr>
      </w:pPr>
      <w:r>
        <w:rPr>
          <w:i/>
          <w:sz w:val="24"/>
        </w:rPr>
        <w:t>niger </w:t>
      </w:r>
      <w:r>
        <w:rPr>
          <w:sz w:val="24"/>
        </w:rPr>
        <w:t>and </w:t>
      </w:r>
      <w:r>
        <w:rPr>
          <w:i/>
          <w:sz w:val="24"/>
        </w:rPr>
        <w:t>Trichophyton mentagrophytes</w:t>
      </w:r>
      <w:r>
        <w:rPr>
          <w:sz w:val="24"/>
        </w:rPr>
        <w:t>. </w:t>
      </w:r>
      <w:r>
        <w:rPr>
          <w:i/>
          <w:sz w:val="24"/>
        </w:rPr>
        <w:t>Trichophyton verrucosum </w:t>
      </w:r>
      <w:r>
        <w:rPr>
          <w:sz w:val="24"/>
        </w:rPr>
        <w:t>was collected from</w:t>
      </w:r>
      <w:r>
        <w:rPr>
          <w:spacing w:val="1"/>
          <w:sz w:val="24"/>
        </w:rPr>
        <w:t> </w:t>
      </w:r>
      <w:r>
        <w:rPr>
          <w:sz w:val="24"/>
        </w:rPr>
        <w:t>the Department of dermatophytosis, National </w:t>
      </w:r>
      <w:r>
        <w:rPr>
          <w:i/>
          <w:sz w:val="24"/>
        </w:rPr>
        <w:t>Veterinary Research </w:t>
      </w:r>
      <w:r>
        <w:rPr>
          <w:sz w:val="24"/>
        </w:rPr>
        <w:t>Institute (NVRI),</w:t>
      </w:r>
      <w:r>
        <w:rPr>
          <w:spacing w:val="1"/>
          <w:sz w:val="24"/>
        </w:rPr>
        <w:t> </w:t>
      </w:r>
      <w:r>
        <w:rPr>
          <w:i/>
          <w:sz w:val="24"/>
        </w:rPr>
        <w:t>Vom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Plateau State,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19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METHODOLOGY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2"/>
          <w:numId w:val="19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b/>
          <w:sz w:val="24"/>
        </w:rPr>
      </w:pPr>
      <w:r>
        <w:rPr>
          <w:b/>
          <w:sz w:val="24"/>
        </w:rPr>
        <w:t>Collection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Identification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36" w:right="1015"/>
        <w:jc w:val="both"/>
      </w:pPr>
      <w:r>
        <w:rPr/>
        <w:t>The fresh aerial parts of </w:t>
      </w:r>
      <w:r>
        <w:rPr>
          <w:i/>
        </w:rPr>
        <w:t>Mitracarpus villosus </w:t>
      </w:r>
      <w:r>
        <w:rPr/>
        <w:t>was collected from the National Institute</w:t>
      </w:r>
      <w:r>
        <w:rPr>
          <w:spacing w:val="1"/>
        </w:rPr>
        <w:t> </w:t>
      </w:r>
      <w:r>
        <w:rPr/>
        <w:t>for Pharmaceutical Research and Development (NIPRD) garden in October 2011. The</w:t>
      </w:r>
      <w:r>
        <w:rPr>
          <w:spacing w:val="1"/>
        </w:rPr>
        <w:t> </w:t>
      </w:r>
      <w:r>
        <w:rPr/>
        <w:t>plant was identified and authenticated in the herbarium of the Department of Medicinal</w:t>
      </w:r>
      <w:r>
        <w:rPr>
          <w:spacing w:val="1"/>
        </w:rPr>
        <w:t> </w:t>
      </w:r>
      <w:r>
        <w:rPr/>
        <w:t>Plant Research and Traditional Medicine, NIPRD, Abuja, Nigeria and given voucher</w:t>
      </w:r>
      <w:r>
        <w:rPr>
          <w:spacing w:val="1"/>
        </w:rPr>
        <w:t> </w:t>
      </w:r>
      <w:r>
        <w:rPr/>
        <w:t>specimen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NIPRD/ H/ 4208.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1056" w:val="left" w:leader="none"/>
          <w:tab w:pos="1057" w:val="left" w:leader="none"/>
        </w:tabs>
        <w:spacing w:line="240" w:lineRule="auto" w:before="220" w:after="0"/>
        <w:ind w:left="1056" w:right="0" w:hanging="721"/>
        <w:jc w:val="left"/>
      </w:pPr>
      <w:bookmarkStart w:name="_TOC_250017" w:id="1"/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Crude</w:t>
      </w:r>
      <w:r>
        <w:rPr>
          <w:spacing w:val="-3"/>
        </w:rPr>
        <w:t> </w:t>
      </w:r>
      <w:r>
        <w:rPr/>
        <w:t>Plant</w:t>
      </w:r>
      <w:r>
        <w:rPr>
          <w:spacing w:val="-3"/>
        </w:rPr>
        <w:t> </w:t>
      </w:r>
      <w:bookmarkEnd w:id="1"/>
      <w:r>
        <w:rPr/>
        <w:t>Material.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336" w:right="1019"/>
        <w:jc w:val="both"/>
      </w:pPr>
      <w:r>
        <w:rPr>
          <w:i/>
        </w:rPr>
        <w:t>Mitracarpus villosus </w:t>
      </w:r>
      <w:r>
        <w:rPr/>
        <w:t>aerial parts were air dried at room temperature for 10 days. The</w:t>
      </w:r>
      <w:r>
        <w:rPr>
          <w:spacing w:val="1"/>
        </w:rPr>
        <w:t> </w:t>
      </w:r>
      <w:r>
        <w:rPr/>
        <w:t>dried aerial parts were crushed to coarse powder by grinding with wooden mortar and</w:t>
      </w:r>
      <w:r>
        <w:rPr>
          <w:spacing w:val="1"/>
        </w:rPr>
        <w:t> </w:t>
      </w:r>
      <w:r>
        <w:rPr/>
        <w:t>pestle.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2"/>
          <w:numId w:val="19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bookmarkStart w:name="_TOC_250016" w:id="2"/>
      <w:r>
        <w:rPr/>
        <w:t>Preliminary</w:t>
      </w:r>
      <w:r>
        <w:rPr>
          <w:spacing w:val="-2"/>
        </w:rPr>
        <w:t> </w:t>
      </w:r>
      <w:r>
        <w:rPr/>
        <w:t>Extraction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bookmarkEnd w:id="2"/>
      <w:r>
        <w:rPr/>
        <w:t>Material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336" w:right="1014"/>
        <w:jc w:val="both"/>
      </w:pPr>
      <w:r>
        <w:rPr/>
        <w:t>Eight hundred (800 g) powdered sample was extracted successively and exhaustively</w:t>
      </w:r>
      <w:r>
        <w:rPr>
          <w:spacing w:val="1"/>
        </w:rPr>
        <w:t> </w:t>
      </w:r>
      <w:r>
        <w:rPr/>
        <w:t>using hexane as solvent. This process was repeated using ethyl acetate and ethanol</w:t>
      </w:r>
      <w:r>
        <w:rPr>
          <w:spacing w:val="1"/>
        </w:rPr>
        <w:t> </w:t>
      </w:r>
      <w:r>
        <w:rPr/>
        <w:t>respectively.</w:t>
      </w:r>
      <w:r>
        <w:rPr>
          <w:spacing w:val="41"/>
        </w:rPr>
        <w:t> </w:t>
      </w:r>
      <w:r>
        <w:rPr/>
        <w:t>After</w:t>
      </w:r>
      <w:r>
        <w:rPr>
          <w:spacing w:val="35"/>
        </w:rPr>
        <w:t> </w:t>
      </w:r>
      <w:r>
        <w:rPr/>
        <w:t>successive</w:t>
      </w:r>
      <w:r>
        <w:rPr>
          <w:spacing w:val="36"/>
        </w:rPr>
        <w:t> </w:t>
      </w:r>
      <w:r>
        <w:rPr/>
        <w:t>extraction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these</w:t>
      </w:r>
      <w:r>
        <w:rPr>
          <w:spacing w:val="35"/>
        </w:rPr>
        <w:t> </w:t>
      </w:r>
      <w:r>
        <w:rPr/>
        <w:t>solvents,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residue</w:t>
      </w:r>
      <w:r>
        <w:rPr>
          <w:spacing w:val="39"/>
        </w:rPr>
        <w:t> </w:t>
      </w:r>
      <w:r>
        <w:rPr/>
        <w:t>(marc)</w:t>
      </w:r>
      <w:r>
        <w:rPr>
          <w:spacing w:val="36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25"/>
        <w:jc w:val="both"/>
      </w:pPr>
      <w:r>
        <w:rPr/>
        <w:t>collected, dried (to remove any residue of the other solvents) and then macerated with</w:t>
      </w:r>
      <w:r>
        <w:rPr>
          <w:spacing w:val="1"/>
        </w:rPr>
        <w:t> </w:t>
      </w:r>
      <w:r>
        <w:rPr/>
        <w:t>water to obtain the water extract. After each extraction, the extract was concentrated,</w:t>
      </w:r>
      <w:r>
        <w:rPr>
          <w:spacing w:val="1"/>
        </w:rPr>
        <w:t> </w:t>
      </w:r>
      <w:r>
        <w:rPr/>
        <w:t>dried</w:t>
      </w:r>
      <w:r>
        <w:rPr>
          <w:spacing w:val="-1"/>
        </w:rPr>
        <w:t> </w:t>
      </w:r>
      <w:r>
        <w:rPr/>
        <w:t>and weighed.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1056" w:val="left" w:leader="none"/>
          <w:tab w:pos="1057" w:val="left" w:leader="none"/>
        </w:tabs>
        <w:spacing w:line="240" w:lineRule="auto" w:before="200" w:after="0"/>
        <w:ind w:left="1056" w:right="0" w:hanging="721"/>
        <w:jc w:val="left"/>
      </w:pPr>
      <w:r>
        <w:rPr/>
        <w:t>Chromatographic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Ethyl</w:t>
      </w:r>
      <w:r>
        <w:rPr>
          <w:spacing w:val="-2"/>
        </w:rPr>
        <w:t> </w:t>
      </w:r>
      <w:r>
        <w:rPr/>
        <w:t>Acetate</w:t>
      </w:r>
      <w:r>
        <w:rPr>
          <w:spacing w:val="-3"/>
        </w:rPr>
        <w:t> </w:t>
      </w:r>
      <w:r>
        <w:rPr/>
        <w:t>Extract (EAE)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BodyText"/>
        <w:spacing w:line="480" w:lineRule="auto"/>
        <w:ind w:left="336" w:right="1013"/>
        <w:jc w:val="both"/>
        <w:rPr>
          <w:rFonts w:ascii="Calibri" w:hAnsi="Calibri"/>
        </w:rPr>
      </w:pP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portion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(50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g)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crude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ethyl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acetate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extract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subjected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column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chromatography using silica gel G as an absorbent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(Aiswarya </w:t>
      </w:r>
      <w:r>
        <w:rPr>
          <w:rFonts w:ascii="Calibri" w:hAnsi="Calibri"/>
          <w:i/>
        </w:rPr>
        <w:t>et al., </w:t>
      </w:r>
      <w:r>
        <w:rPr>
          <w:rFonts w:ascii="Calibri" w:hAnsi="Calibri"/>
        </w:rPr>
        <w:t>2010). The column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was successively eluted with three hundred milliliters each of hexane (100%), hexane–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ethyl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acetate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(90:10,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80:20,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70:30,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60:40,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50:50,</w:t>
      </w:r>
      <w:r>
        <w:rPr>
          <w:rFonts w:ascii="Calibri" w:hAnsi="Calibri"/>
          <w:spacing w:val="25"/>
        </w:rPr>
        <w:t> </w:t>
      </w:r>
      <w:r>
        <w:rPr>
          <w:rFonts w:ascii="Calibri" w:hAnsi="Calibri"/>
        </w:rPr>
        <w:t>40:60,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30:70,</w:t>
      </w:r>
      <w:r>
        <w:rPr>
          <w:rFonts w:ascii="Calibri" w:hAnsi="Calibri"/>
          <w:spacing w:val="29"/>
        </w:rPr>
        <w:t> </w:t>
      </w:r>
      <w:r>
        <w:rPr>
          <w:rFonts w:ascii="Calibri" w:hAnsi="Calibri"/>
        </w:rPr>
        <w:t>20:80,</w:t>
      </w:r>
      <w:r>
        <w:rPr>
          <w:rFonts w:ascii="Calibri" w:hAnsi="Calibri"/>
          <w:spacing w:val="30"/>
        </w:rPr>
        <w:t> </w:t>
      </w:r>
      <w:r>
        <w:rPr>
          <w:rFonts w:ascii="Calibri" w:hAnsi="Calibri"/>
        </w:rPr>
        <w:t>10:90%),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</w:rPr>
        <w:t>ethyl</w:t>
      </w:r>
    </w:p>
    <w:p>
      <w:pPr>
        <w:pStyle w:val="BodyText"/>
        <w:spacing w:line="480" w:lineRule="auto"/>
        <w:ind w:left="336" w:right="1014"/>
        <w:jc w:val="both"/>
        <w:rPr>
          <w:rFonts w:ascii="Calibri"/>
        </w:rPr>
      </w:pPr>
      <w:r>
        <w:rPr>
          <w:rFonts w:ascii="Calibri"/>
        </w:rPr>
        <w:t>acetate</w:t>
      </w:r>
      <w:r>
        <w:rPr>
          <w:rFonts w:ascii="Calibri"/>
          <w:spacing w:val="1"/>
        </w:rPr>
        <w:t> </w:t>
      </w:r>
      <w:r>
        <w:rPr>
          <w:rFonts w:ascii="Calibri"/>
        </w:rPr>
        <w:t>(100%),</w:t>
      </w:r>
      <w:r>
        <w:rPr>
          <w:rFonts w:ascii="Calibri"/>
          <w:spacing w:val="1"/>
        </w:rPr>
        <w:t> </w:t>
      </w:r>
      <w:r>
        <w:rPr>
          <w:rFonts w:ascii="Calibri"/>
        </w:rPr>
        <w:t>ethyl</w:t>
      </w:r>
      <w:r>
        <w:rPr>
          <w:rFonts w:ascii="Calibri"/>
          <w:spacing w:val="1"/>
        </w:rPr>
        <w:t> </w:t>
      </w:r>
      <w:r>
        <w:rPr>
          <w:rFonts w:ascii="Calibri"/>
        </w:rPr>
        <w:t>acetate-</w:t>
      </w:r>
      <w:r>
        <w:rPr>
          <w:rFonts w:ascii="Calibri"/>
          <w:spacing w:val="1"/>
        </w:rPr>
        <w:t> </w:t>
      </w:r>
      <w:r>
        <w:rPr>
          <w:rFonts w:ascii="Calibri"/>
        </w:rPr>
        <w:t>ethanol</w:t>
      </w:r>
      <w:r>
        <w:rPr>
          <w:rFonts w:ascii="Calibri"/>
          <w:spacing w:val="1"/>
        </w:rPr>
        <w:t> </w:t>
      </w:r>
      <w:r>
        <w:rPr>
          <w:rFonts w:ascii="Calibri"/>
        </w:rPr>
        <w:t>(90:10,</w:t>
      </w:r>
      <w:r>
        <w:rPr>
          <w:rFonts w:ascii="Calibri"/>
          <w:spacing w:val="1"/>
        </w:rPr>
        <w:t> </w:t>
      </w:r>
      <w:r>
        <w:rPr>
          <w:rFonts w:ascii="Calibri"/>
        </w:rPr>
        <w:t>80:20)</w:t>
      </w:r>
      <w:r>
        <w:rPr>
          <w:rFonts w:ascii="Calibri"/>
          <w:spacing w:val="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ethanol</w:t>
      </w:r>
      <w:r>
        <w:rPr>
          <w:rFonts w:ascii="Calibri"/>
          <w:spacing w:val="1"/>
        </w:rPr>
        <w:t> </w:t>
      </w:r>
      <w:r>
        <w:rPr>
          <w:rFonts w:ascii="Calibri"/>
        </w:rPr>
        <w:t>(100%).</w:t>
      </w:r>
      <w:r>
        <w:rPr>
          <w:rFonts w:ascii="Calibri"/>
          <w:spacing w:val="54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fractions were collected and combined on the basis of their thin layer chromatography</w:t>
      </w:r>
      <w:r>
        <w:rPr>
          <w:rFonts w:ascii="Calibri"/>
          <w:spacing w:val="-52"/>
        </w:rPr>
        <w:t> </w:t>
      </w:r>
      <w:r>
        <w:rPr>
          <w:rFonts w:ascii="Calibri"/>
        </w:rPr>
        <w:t>(TLC)</w:t>
      </w:r>
      <w:r>
        <w:rPr>
          <w:rFonts w:ascii="Calibri"/>
          <w:spacing w:val="-2"/>
        </w:rPr>
        <w:t> </w:t>
      </w:r>
      <w:r>
        <w:rPr>
          <w:rFonts w:ascii="Calibri"/>
        </w:rPr>
        <w:t>profiles.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Heading1"/>
        <w:numPr>
          <w:ilvl w:val="2"/>
          <w:numId w:val="19"/>
        </w:numPr>
        <w:tabs>
          <w:tab w:pos="1116" w:val="left" w:leader="none"/>
          <w:tab w:pos="1117" w:val="left" w:leader="none"/>
        </w:tabs>
        <w:spacing w:line="240" w:lineRule="auto" w:before="205" w:after="0"/>
        <w:ind w:left="1116" w:right="0" w:hanging="781"/>
        <w:jc w:val="left"/>
      </w:pPr>
      <w:bookmarkStart w:name="_TOC_250015" w:id="3"/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Test</w:t>
      </w:r>
      <w:r>
        <w:rPr>
          <w:spacing w:val="-3"/>
        </w:rPr>
        <w:t> </w:t>
      </w:r>
      <w:bookmarkEnd w:id="3"/>
      <w:r>
        <w:rPr/>
        <w:t>Organisms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336" w:right="1023"/>
        <w:jc w:val="both"/>
      </w:pPr>
      <w:r>
        <w:rPr/>
        <w:t>Test organisms were aseptically purified, sub cultured and grown on 10 ml Sabouraud</w:t>
      </w:r>
      <w:r>
        <w:rPr>
          <w:spacing w:val="1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agar slants and thereafter</w:t>
      </w:r>
      <w:r>
        <w:rPr>
          <w:spacing w:val="-1"/>
        </w:rPr>
        <w:t> </w:t>
      </w:r>
      <w:r>
        <w:rPr/>
        <w:t>kept in the refrigerator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2</w:t>
      </w:r>
      <w:r>
        <w:rPr>
          <w:spacing w:val="4"/>
        </w:rPr>
        <w:t> </w:t>
      </w:r>
      <w:r>
        <w:rPr/>
        <w:t>– 8</w:t>
      </w:r>
      <w:r>
        <w:rPr>
          <w:vertAlign w:val="superscript"/>
        </w:rPr>
        <w:t>0</w:t>
      </w:r>
      <w:r>
        <w:rPr>
          <w:vertAlign w:val="baseline"/>
        </w:rPr>
        <w:t>C.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2"/>
          <w:numId w:val="19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bookmarkStart w:name="_TOC_250014" w:id="4"/>
      <w:r>
        <w:rPr/>
        <w:t>Preparation</w:t>
      </w:r>
      <w:r>
        <w:rPr>
          <w:spacing w:val="-1"/>
        </w:rPr>
        <w:t> </w:t>
      </w:r>
      <w:r>
        <w:rPr/>
        <w:t>of Reference</w:t>
      </w:r>
      <w:r>
        <w:rPr>
          <w:spacing w:val="-2"/>
        </w:rPr>
        <w:t> </w:t>
      </w:r>
      <w:r>
        <w:rPr/>
        <w:t>Antifungal</w:t>
      </w:r>
      <w:r>
        <w:rPr>
          <w:spacing w:val="-1"/>
        </w:rPr>
        <w:t> </w:t>
      </w:r>
      <w:bookmarkEnd w:id="4"/>
      <w:r>
        <w:rPr/>
        <w:t>Agents</w:t>
      </w:r>
    </w:p>
    <w:p>
      <w:pPr>
        <w:spacing w:after="0" w:line="240" w:lineRule="auto"/>
        <w:jc w:val="left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8"/>
        <w:jc w:val="both"/>
      </w:pPr>
      <w:r>
        <w:rPr/>
        <w:t>Stock solutions of fluconazole was prepared by dissolving appropriate quantity of the</w:t>
      </w:r>
      <w:r>
        <w:rPr>
          <w:spacing w:val="1"/>
        </w:rPr>
        <w:t> </w:t>
      </w:r>
      <w:r>
        <w:rPr/>
        <w:t>antifungal agent in dimethyl sulfoxide (DMSO) while ketoconazole was dissolved in</w:t>
      </w:r>
      <w:r>
        <w:rPr>
          <w:spacing w:val="1"/>
        </w:rPr>
        <w:t> </w:t>
      </w:r>
      <w:r>
        <w:rPr/>
        <w:t>methanol</w:t>
      </w:r>
      <w:r>
        <w:rPr>
          <w:spacing w:val="-1"/>
        </w:rPr>
        <w:t> </w:t>
      </w:r>
      <w:r>
        <w:rPr/>
        <w:t>and later</w:t>
      </w:r>
      <w:r>
        <w:rPr>
          <w:spacing w:val="-2"/>
        </w:rPr>
        <w:t> </w:t>
      </w:r>
      <w:r>
        <w:rPr/>
        <w:t>diluted to their</w:t>
      </w:r>
      <w:r>
        <w:rPr>
          <w:spacing w:val="-1"/>
        </w:rPr>
        <w:t> </w:t>
      </w:r>
      <w:r>
        <w:rPr/>
        <w:t>required</w:t>
      </w:r>
      <w:r>
        <w:rPr>
          <w:spacing w:val="2"/>
        </w:rPr>
        <w:t> </w:t>
      </w:r>
      <w:r>
        <w:rPr/>
        <w:t>concentrations with broth.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1056" w:val="left" w:leader="none"/>
          <w:tab w:pos="1057" w:val="left" w:leader="none"/>
        </w:tabs>
        <w:spacing w:line="240" w:lineRule="auto" w:before="200" w:after="0"/>
        <w:ind w:left="1056" w:right="0" w:hanging="721"/>
        <w:jc w:val="left"/>
      </w:pPr>
      <w:bookmarkStart w:name="_TOC_250013" w:id="5"/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Culture</w:t>
      </w:r>
      <w:r>
        <w:rPr>
          <w:spacing w:val="-4"/>
        </w:rPr>
        <w:t> </w:t>
      </w:r>
      <w:bookmarkEnd w:id="5"/>
      <w:r>
        <w:rPr/>
        <w:t>Media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336" w:right="1015"/>
        <w:jc w:val="both"/>
      </w:pPr>
      <w:r>
        <w:rPr/>
        <w:t>The</w:t>
      </w:r>
      <w:r>
        <w:rPr>
          <w:spacing w:val="38"/>
        </w:rPr>
        <w:t> </w:t>
      </w:r>
      <w:r>
        <w:rPr/>
        <w:t>required</w:t>
      </w:r>
      <w:r>
        <w:rPr>
          <w:spacing w:val="41"/>
        </w:rPr>
        <w:t> </w:t>
      </w:r>
      <w:r>
        <w:rPr/>
        <w:t>quantities</w:t>
      </w:r>
      <w:r>
        <w:rPr>
          <w:spacing w:val="43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dehydrated</w:t>
      </w:r>
      <w:r>
        <w:rPr>
          <w:spacing w:val="39"/>
        </w:rPr>
        <w:t> </w:t>
      </w:r>
      <w:r>
        <w:rPr/>
        <w:t>fungal</w:t>
      </w:r>
      <w:r>
        <w:rPr>
          <w:spacing w:val="41"/>
        </w:rPr>
        <w:t> </w:t>
      </w:r>
      <w:r>
        <w:rPr/>
        <w:t>media</w:t>
      </w:r>
      <w:r>
        <w:rPr>
          <w:spacing w:val="38"/>
        </w:rPr>
        <w:t> </w:t>
      </w:r>
      <w:r>
        <w:rPr/>
        <w:t>were</w:t>
      </w:r>
      <w:r>
        <w:rPr>
          <w:spacing w:val="41"/>
        </w:rPr>
        <w:t> </w:t>
      </w:r>
      <w:r>
        <w:rPr/>
        <w:t>weighed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prepared</w:t>
      </w:r>
      <w:r>
        <w:rPr>
          <w:spacing w:val="-58"/>
        </w:rPr>
        <w:t> </w:t>
      </w:r>
      <w:r>
        <w:rPr/>
        <w:t>with distilled water according to the manufacturer's specifications. Where necessary</w:t>
      </w:r>
      <w:r>
        <w:rPr>
          <w:spacing w:val="1"/>
        </w:rPr>
        <w:t> </w:t>
      </w:r>
      <w:r>
        <w:rPr/>
        <w:t>gentle heating was</w:t>
      </w:r>
      <w:r>
        <w:rPr>
          <w:spacing w:val="1"/>
        </w:rPr>
        <w:t> </w:t>
      </w:r>
      <w:r>
        <w:rPr/>
        <w:t>applied 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dissolution and the</w:t>
      </w:r>
      <w:r>
        <w:rPr>
          <w:spacing w:val="60"/>
        </w:rPr>
        <w:t> </w:t>
      </w:r>
      <w:r>
        <w:rPr/>
        <w:t>media were dispensed into 10 or</w:t>
      </w:r>
      <w:r>
        <w:rPr>
          <w:spacing w:val="-57"/>
        </w:rPr>
        <w:t> </w:t>
      </w:r>
      <w:r>
        <w:rPr/>
        <w:t>20 ml sizes and sterilized by autoclaving at 121 </w:t>
      </w:r>
      <w:r>
        <w:rPr>
          <w:vertAlign w:val="superscript"/>
        </w:rPr>
        <w:t>o</w:t>
      </w:r>
      <w:r>
        <w:rPr>
          <w:vertAlign w:val="baseline"/>
        </w:rPr>
        <w:t>C for 15 minutes. These were kept</w:t>
      </w:r>
      <w:r>
        <w:rPr>
          <w:spacing w:val="1"/>
          <w:vertAlign w:val="baseline"/>
        </w:rPr>
        <w:t> </w:t>
      </w:r>
      <w:r>
        <w:rPr>
          <w:vertAlign w:val="baseline"/>
        </w:rPr>
        <w:t>aseptically</w:t>
      </w:r>
      <w:r>
        <w:rPr>
          <w:spacing w:val="-6"/>
          <w:vertAlign w:val="baseline"/>
        </w:rPr>
        <w:t> </w:t>
      </w:r>
      <w:r>
        <w:rPr>
          <w:vertAlign w:val="baseline"/>
        </w:rPr>
        <w:t>until required.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877" w:val="left" w:leader="none"/>
        </w:tabs>
        <w:spacing w:line="240" w:lineRule="auto" w:before="220" w:after="0"/>
        <w:ind w:left="876" w:right="0" w:hanging="541"/>
        <w:jc w:val="left"/>
      </w:pPr>
      <w:bookmarkStart w:name="_TOC_250012" w:id="6"/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Sterile</w:t>
      </w:r>
      <w:r>
        <w:rPr>
          <w:spacing w:val="-3"/>
        </w:rPr>
        <w:t> </w:t>
      </w:r>
      <w:bookmarkEnd w:id="6"/>
      <w:r>
        <w:rPr/>
        <w:t>Solutions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3"/>
          <w:numId w:val="19"/>
        </w:numPr>
        <w:tabs>
          <w:tab w:pos="1057" w:val="left" w:leader="none"/>
        </w:tabs>
        <w:spacing w:line="480" w:lineRule="auto" w:before="0" w:after="0"/>
        <w:ind w:left="1056" w:right="1018" w:hanging="360"/>
        <w:jc w:val="both"/>
        <w:rPr>
          <w:sz w:val="24"/>
        </w:rPr>
      </w:pPr>
      <w:r>
        <w:rPr>
          <w:sz w:val="24"/>
        </w:rPr>
        <w:t>Sterile distilled water: distilled water was dispensed in volumes of 100 ml and</w:t>
      </w:r>
      <w:r>
        <w:rPr>
          <w:spacing w:val="1"/>
          <w:sz w:val="24"/>
        </w:rPr>
        <w:t> </w:t>
      </w:r>
      <w:r>
        <w:rPr>
          <w:sz w:val="24"/>
        </w:rPr>
        <w:t>200</w:t>
      </w:r>
      <w:r>
        <w:rPr>
          <w:spacing w:val="-1"/>
          <w:sz w:val="24"/>
        </w:rPr>
        <w:t> </w:t>
      </w:r>
      <w:r>
        <w:rPr>
          <w:sz w:val="24"/>
        </w:rPr>
        <w:t>ml in</w:t>
      </w:r>
      <w:r>
        <w:rPr>
          <w:spacing w:val="-1"/>
          <w:sz w:val="24"/>
        </w:rPr>
        <w:t> </w:t>
      </w:r>
      <w:r>
        <w:rPr>
          <w:sz w:val="24"/>
        </w:rPr>
        <w:t>clean bottles and</w:t>
      </w:r>
      <w:r>
        <w:rPr>
          <w:spacing w:val="-1"/>
          <w:sz w:val="24"/>
        </w:rPr>
        <w:t> </w:t>
      </w:r>
      <w:r>
        <w:rPr>
          <w:sz w:val="24"/>
        </w:rPr>
        <w:t>sterilized by</w:t>
      </w:r>
      <w:r>
        <w:rPr>
          <w:spacing w:val="-5"/>
          <w:sz w:val="24"/>
        </w:rPr>
        <w:t> </w:t>
      </w:r>
      <w:r>
        <w:rPr>
          <w:sz w:val="24"/>
        </w:rPr>
        <w:t>autoclaving</w:t>
      </w:r>
      <w:r>
        <w:rPr>
          <w:spacing w:val="-4"/>
          <w:sz w:val="24"/>
        </w:rPr>
        <w:t> </w:t>
      </w:r>
      <w:r>
        <w:rPr>
          <w:sz w:val="24"/>
        </w:rPr>
        <w:t>at 121</w:t>
      </w:r>
      <w:r>
        <w:rPr>
          <w:spacing w:val="6"/>
          <w:sz w:val="24"/>
        </w:rPr>
        <w:t> 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15 minutes.</w:t>
      </w:r>
    </w:p>
    <w:p>
      <w:pPr>
        <w:pStyle w:val="ListParagraph"/>
        <w:numPr>
          <w:ilvl w:val="3"/>
          <w:numId w:val="19"/>
        </w:numPr>
        <w:tabs>
          <w:tab w:pos="1057" w:val="left" w:leader="none"/>
        </w:tabs>
        <w:spacing w:line="480" w:lineRule="auto" w:before="0" w:after="0"/>
        <w:ind w:left="1056" w:right="1015" w:hanging="360"/>
        <w:jc w:val="both"/>
        <w:rPr>
          <w:sz w:val="24"/>
        </w:rPr>
      </w:pPr>
      <w:r>
        <w:rPr>
          <w:sz w:val="24"/>
        </w:rPr>
        <w:t>Sterile normal saline with 3% Tween 80: 9 g of sodium chloride and 30 mL of</w:t>
      </w:r>
      <w:r>
        <w:rPr>
          <w:spacing w:val="1"/>
          <w:sz w:val="24"/>
        </w:rPr>
        <w:t> </w:t>
      </w:r>
      <w:r>
        <w:rPr>
          <w:sz w:val="24"/>
        </w:rPr>
        <w:t>Tween</w:t>
      </w:r>
      <w:r>
        <w:rPr>
          <w:spacing w:val="1"/>
          <w:sz w:val="24"/>
        </w:rPr>
        <w:t> </w:t>
      </w:r>
      <w:r>
        <w:rPr>
          <w:sz w:val="24"/>
        </w:rPr>
        <w:t>80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dissolved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liter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distilled</w:t>
      </w:r>
      <w:r>
        <w:rPr>
          <w:spacing w:val="1"/>
          <w:sz w:val="24"/>
        </w:rPr>
        <w:t> </w:t>
      </w:r>
      <w:r>
        <w:rPr>
          <w:sz w:val="24"/>
        </w:rPr>
        <w:t>water.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solution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dispensed in volumes of 9 ml or 10 mL and sterilized by autoclaving at 121 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15 minutes.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697" w:val="left" w:leader="none"/>
        </w:tabs>
        <w:spacing w:line="240" w:lineRule="auto" w:before="0" w:after="0"/>
        <w:ind w:left="696" w:right="0" w:hanging="361"/>
        <w:jc w:val="left"/>
      </w:pPr>
      <w:r>
        <w:rPr/>
        <w:t>PHYTOCHEMICAL</w:t>
      </w:r>
      <w:r>
        <w:rPr>
          <w:spacing w:val="-2"/>
        </w:rPr>
        <w:t> </w:t>
      </w:r>
      <w:r>
        <w:rPr/>
        <w:t>ANALYSIS</w:t>
      </w:r>
    </w:p>
    <w:p>
      <w:pPr>
        <w:spacing w:after="0" w:line="240" w:lineRule="auto"/>
        <w:jc w:val="left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4"/>
        <w:jc w:val="both"/>
      </w:pPr>
      <w:r>
        <w:rPr/>
        <w:t>The powdered plant sample was evaluated for the presence of carbohydrate, tannins,</w:t>
      </w:r>
      <w:r>
        <w:rPr>
          <w:spacing w:val="1"/>
        </w:rPr>
        <w:t> </w:t>
      </w:r>
      <w:r>
        <w:rPr/>
        <w:t>flavonoids,</w:t>
      </w:r>
      <w:r>
        <w:rPr>
          <w:spacing w:val="48"/>
        </w:rPr>
        <w:t> </w:t>
      </w:r>
      <w:r>
        <w:rPr/>
        <w:t>phlobatannins,</w:t>
      </w:r>
      <w:r>
        <w:rPr>
          <w:spacing w:val="49"/>
        </w:rPr>
        <w:t> </w:t>
      </w:r>
      <w:r>
        <w:rPr/>
        <w:t>cardiac</w:t>
      </w:r>
      <w:r>
        <w:rPr>
          <w:spacing w:val="49"/>
        </w:rPr>
        <w:t> </w:t>
      </w:r>
      <w:r>
        <w:rPr/>
        <w:t>glycosides,</w:t>
      </w:r>
      <w:r>
        <w:rPr>
          <w:spacing w:val="49"/>
        </w:rPr>
        <w:t> </w:t>
      </w:r>
      <w:r>
        <w:rPr/>
        <w:t>saponins,</w:t>
      </w:r>
      <w:r>
        <w:rPr>
          <w:spacing w:val="48"/>
        </w:rPr>
        <w:t> </w:t>
      </w:r>
      <w:r>
        <w:rPr/>
        <w:t>alkaloids,</w:t>
      </w:r>
      <w:r>
        <w:rPr>
          <w:spacing w:val="49"/>
        </w:rPr>
        <w:t> </w:t>
      </w:r>
      <w:r>
        <w:rPr/>
        <w:t>terpenes,</w:t>
      </w:r>
      <w:r>
        <w:rPr>
          <w:spacing w:val="48"/>
        </w:rPr>
        <w:t> </w:t>
      </w:r>
      <w:r>
        <w:rPr/>
        <w:t>steroids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anthraquinone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Trease and Evans</w:t>
      </w:r>
      <w:r>
        <w:rPr>
          <w:spacing w:val="2"/>
        </w:rPr>
        <w:t> </w:t>
      </w:r>
      <w:r>
        <w:rPr/>
        <w:t>(1989)</w:t>
      </w:r>
      <w:r>
        <w:rPr>
          <w:spacing w:val="1"/>
        </w:rPr>
        <w:t> </w:t>
      </w:r>
      <w:r>
        <w:rPr/>
        <w:t>and Sofowora (1993).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2"/>
          <w:numId w:val="19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Carbohydrate</w:t>
      </w:r>
      <w:r>
        <w:rPr>
          <w:spacing w:val="-6"/>
        </w:rPr>
        <w:t> </w:t>
      </w:r>
      <w:r>
        <w:rPr/>
        <w:t>Tests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20"/>
        </w:numPr>
        <w:tabs>
          <w:tab w:pos="661" w:val="left" w:leader="none"/>
        </w:tabs>
        <w:spacing w:line="480" w:lineRule="auto" w:before="0" w:after="0"/>
        <w:ind w:left="336" w:right="1014" w:firstLine="0"/>
        <w:jc w:val="both"/>
        <w:rPr>
          <w:sz w:val="24"/>
        </w:rPr>
      </w:pPr>
      <w:r>
        <w:rPr>
          <w:sz w:val="24"/>
        </w:rPr>
        <w:t>Molish's Test: A few drop of Molich's reagents was added to the extract dissolved in</w:t>
      </w:r>
      <w:r>
        <w:rPr>
          <w:spacing w:val="-57"/>
          <w:sz w:val="24"/>
        </w:rPr>
        <w:t> </w:t>
      </w:r>
      <w:r>
        <w:rPr>
          <w:sz w:val="24"/>
        </w:rPr>
        <w:t>water, followed by addition of 1 ml of concentrated sulphuric acid down the side of the</w:t>
      </w:r>
      <w:r>
        <w:rPr>
          <w:spacing w:val="1"/>
          <w:sz w:val="24"/>
        </w:rPr>
        <w:t> </w:t>
      </w:r>
      <w:r>
        <w:rPr>
          <w:sz w:val="24"/>
        </w:rPr>
        <w:t>test tube. The mixture was allowed to stand for 2 minutes. 5 mls of water was used to</w:t>
      </w:r>
      <w:r>
        <w:rPr>
          <w:spacing w:val="1"/>
          <w:sz w:val="24"/>
        </w:rPr>
        <w:t> </w:t>
      </w:r>
      <w:r>
        <w:rPr>
          <w:sz w:val="24"/>
        </w:rPr>
        <w:t>dilute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mixture.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red</w:t>
      </w:r>
      <w:r>
        <w:rPr>
          <w:spacing w:val="1"/>
          <w:sz w:val="24"/>
        </w:rPr>
        <w:t> </w:t>
      </w:r>
      <w:r>
        <w:rPr>
          <w:sz w:val="24"/>
        </w:rPr>
        <w:t>coloration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interphase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carbohydrate</w:t>
      </w:r>
      <w:r>
        <w:rPr>
          <w:spacing w:val="-1"/>
          <w:sz w:val="24"/>
        </w:rPr>
        <w:t> </w:t>
      </w:r>
      <w:r>
        <w:rPr>
          <w:sz w:val="24"/>
        </w:rPr>
        <w:t>(Trease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Evans, 1989).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0"/>
        </w:numPr>
        <w:tabs>
          <w:tab w:pos="709" w:val="left" w:leader="none"/>
        </w:tabs>
        <w:spacing w:line="480" w:lineRule="auto" w:before="0" w:after="0"/>
        <w:ind w:left="336" w:right="1023" w:firstLine="0"/>
        <w:jc w:val="both"/>
        <w:rPr>
          <w:sz w:val="24"/>
        </w:rPr>
      </w:pPr>
      <w:r>
        <w:rPr>
          <w:sz w:val="24"/>
        </w:rPr>
        <w:t>Fehling's Test: A small quantity (0.1 g) of the extract was dissolved in 5 mls of</w:t>
      </w:r>
      <w:r>
        <w:rPr>
          <w:spacing w:val="1"/>
          <w:sz w:val="24"/>
        </w:rPr>
        <w:t> </w:t>
      </w:r>
      <w:r>
        <w:rPr>
          <w:sz w:val="24"/>
        </w:rPr>
        <w:t>water.</w:t>
      </w:r>
      <w:r>
        <w:rPr>
          <w:spacing w:val="12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was</w:t>
      </w:r>
      <w:r>
        <w:rPr>
          <w:spacing w:val="13"/>
          <w:sz w:val="24"/>
        </w:rPr>
        <w:t> </w:t>
      </w:r>
      <w:r>
        <w:rPr>
          <w:sz w:val="24"/>
        </w:rPr>
        <w:t>filtered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filtrate</w:t>
      </w:r>
      <w:r>
        <w:rPr>
          <w:spacing w:val="13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treated</w:t>
      </w:r>
      <w:r>
        <w:rPr>
          <w:spacing w:val="13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5</w:t>
      </w:r>
      <w:r>
        <w:rPr>
          <w:spacing w:val="10"/>
          <w:sz w:val="24"/>
        </w:rPr>
        <w:t> </w:t>
      </w:r>
      <w:r>
        <w:rPr>
          <w:sz w:val="24"/>
        </w:rPr>
        <w:t>mls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Fehling's</w:t>
      </w:r>
      <w:r>
        <w:rPr>
          <w:spacing w:val="11"/>
          <w:sz w:val="24"/>
        </w:rPr>
        <w:t> </w:t>
      </w:r>
      <w:r>
        <w:rPr>
          <w:sz w:val="24"/>
        </w:rPr>
        <w:t>solution</w:t>
      </w:r>
      <w:r>
        <w:rPr>
          <w:spacing w:val="-57"/>
          <w:sz w:val="24"/>
        </w:rPr>
        <w:t> </w:t>
      </w:r>
      <w:r>
        <w:rPr>
          <w:sz w:val="24"/>
        </w:rPr>
        <w:t>A and B. Formation of brick-red precipitate indicated the presence of reducing sugars</w:t>
      </w:r>
      <w:r>
        <w:rPr>
          <w:spacing w:val="1"/>
          <w:sz w:val="24"/>
        </w:rPr>
        <w:t> </w:t>
      </w:r>
      <w:r>
        <w:rPr>
          <w:sz w:val="24"/>
        </w:rPr>
        <w:t>(Trease</w:t>
      </w:r>
      <w:r>
        <w:rPr>
          <w:spacing w:val="-2"/>
          <w:sz w:val="24"/>
        </w:rPr>
        <w:t> </w:t>
      </w:r>
      <w:r>
        <w:rPr>
          <w:sz w:val="24"/>
        </w:rPr>
        <w:t>and Evans, 1989).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877" w:val="left" w:leader="none"/>
        </w:tabs>
        <w:spacing w:line="240" w:lineRule="auto" w:before="220" w:after="0"/>
        <w:ind w:left="876" w:right="0" w:hanging="541"/>
        <w:jc w:val="left"/>
      </w:pPr>
      <w:bookmarkStart w:name="_TOC_250011" w:id="7"/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bookmarkEnd w:id="7"/>
      <w:r>
        <w:rPr/>
        <w:t>anthraquinones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336" w:right="1018"/>
        <w:jc w:val="both"/>
      </w:pPr>
      <w:r>
        <w:rPr/>
        <w:t>Borntrager's</w:t>
      </w:r>
      <w:r>
        <w:rPr>
          <w:spacing w:val="1"/>
        </w:rPr>
        <w:t> </w:t>
      </w:r>
      <w:r>
        <w:rPr/>
        <w:t>Test: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(0.1</w:t>
      </w:r>
      <w:r>
        <w:rPr>
          <w:spacing w:val="1"/>
        </w:rPr>
        <w:t> </w:t>
      </w:r>
      <w:r>
        <w:rPr/>
        <w:t>g)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ml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benzene, filtered and 5 ml of 10% ammonia solution was added to the filtrate. The</w:t>
      </w:r>
      <w:r>
        <w:rPr>
          <w:spacing w:val="1"/>
        </w:rPr>
        <w:t> </w:t>
      </w:r>
      <w:r>
        <w:rPr/>
        <w:t>production of pinkish colour in the lower ammonical layer signified the presence of</w:t>
      </w:r>
      <w:r>
        <w:rPr>
          <w:spacing w:val="1"/>
        </w:rPr>
        <w:t> </w:t>
      </w:r>
      <w:r>
        <w:rPr/>
        <w:t>anthraquinones</w:t>
      </w:r>
      <w:r>
        <w:rPr>
          <w:spacing w:val="-1"/>
        </w:rPr>
        <w:t> </w:t>
      </w:r>
      <w:r>
        <w:rPr/>
        <w:t>(Sofowora, 1993).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19"/>
        </w:numPr>
        <w:tabs>
          <w:tab w:pos="877" w:val="left" w:leader="none"/>
        </w:tabs>
        <w:spacing w:line="240" w:lineRule="auto" w:before="0" w:after="0"/>
        <w:ind w:left="876" w:right="0" w:hanging="541"/>
        <w:jc w:val="left"/>
      </w:pPr>
      <w:bookmarkStart w:name="_TOC_250010" w:id="8"/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bookmarkEnd w:id="8"/>
      <w:r>
        <w:rPr/>
        <w:t>Saponins</w:t>
      </w:r>
    </w:p>
    <w:p>
      <w:pPr>
        <w:spacing w:after="0" w:line="240" w:lineRule="auto"/>
        <w:jc w:val="left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3"/>
        <w:jc w:val="both"/>
      </w:pPr>
      <w:r>
        <w:rPr/>
        <w:t>The extract (0.1 g) was added to 10 ml of distilled water in a test tube. The</w:t>
      </w:r>
      <w:r>
        <w:rPr>
          <w:spacing w:val="60"/>
        </w:rPr>
        <w:t> </w:t>
      </w:r>
      <w:r>
        <w:rPr/>
        <w:t>test tube</w:t>
      </w:r>
      <w:r>
        <w:rPr>
          <w:spacing w:val="1"/>
        </w:rPr>
        <w:t> </w:t>
      </w:r>
      <w:r>
        <w:rPr/>
        <w:t>was corked and shaken. Production of frothing which persists on heating indicated the</w:t>
      </w:r>
      <w:r>
        <w:rPr>
          <w:spacing w:val="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saponins (Sofowora, 1993).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1057" w:val="left" w:leader="none"/>
        </w:tabs>
        <w:spacing w:line="240" w:lineRule="auto" w:before="220" w:after="0"/>
        <w:ind w:left="1056" w:right="0" w:hanging="721"/>
        <w:jc w:val="both"/>
      </w:pPr>
      <w:bookmarkStart w:name="_TOC_250009" w:id="9"/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bookmarkEnd w:id="9"/>
      <w:r>
        <w:rPr/>
        <w:t>Flavonoids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699" w:val="left" w:leader="none"/>
        </w:tabs>
        <w:spacing w:line="480" w:lineRule="auto" w:before="1" w:after="0"/>
        <w:ind w:left="336" w:right="1020" w:firstLine="0"/>
        <w:jc w:val="both"/>
        <w:rPr>
          <w:sz w:val="24"/>
        </w:rPr>
      </w:pPr>
      <w:r>
        <w:rPr>
          <w:sz w:val="24"/>
        </w:rPr>
        <w:t>Shinoda test: The extract (0.1 g) was dissolved in ethanol, warmed and filtered,</w:t>
      </w:r>
      <w:r>
        <w:rPr>
          <w:spacing w:val="1"/>
          <w:sz w:val="24"/>
        </w:rPr>
        <w:t> </w:t>
      </w:r>
      <w:r>
        <w:rPr>
          <w:sz w:val="24"/>
        </w:rPr>
        <w:t>three pieces of magnesium chips was added, followed by a few drops of concentrated</w:t>
      </w:r>
      <w:r>
        <w:rPr>
          <w:spacing w:val="1"/>
          <w:sz w:val="24"/>
        </w:rPr>
        <w:t> </w:t>
      </w:r>
      <w:r>
        <w:rPr>
          <w:sz w:val="24"/>
        </w:rPr>
        <w:t>sulphuric acid. An orange colour indicated the presence of flavones, flavonols and</w:t>
      </w:r>
      <w:r>
        <w:rPr>
          <w:spacing w:val="1"/>
          <w:sz w:val="24"/>
        </w:rPr>
        <w:t> </w:t>
      </w:r>
      <w:r>
        <w:rPr>
          <w:sz w:val="24"/>
        </w:rPr>
        <w:t>flavonoids</w:t>
      </w:r>
      <w:r>
        <w:rPr>
          <w:spacing w:val="-1"/>
          <w:sz w:val="24"/>
        </w:rPr>
        <w:t> </w:t>
      </w:r>
      <w:r>
        <w:rPr>
          <w:sz w:val="24"/>
        </w:rPr>
        <w:t>(Silva </w:t>
      </w:r>
      <w:r>
        <w:rPr>
          <w:i/>
          <w:sz w:val="24"/>
        </w:rPr>
        <w:t>et al.</w:t>
      </w:r>
      <w:r>
        <w:rPr>
          <w:sz w:val="24"/>
        </w:rPr>
        <w:t>, 1998).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1"/>
        </w:numPr>
        <w:tabs>
          <w:tab w:pos="685" w:val="left" w:leader="none"/>
        </w:tabs>
        <w:spacing w:line="480" w:lineRule="auto" w:before="0" w:after="0"/>
        <w:ind w:left="336" w:right="1020" w:firstLine="0"/>
        <w:jc w:val="both"/>
        <w:rPr>
          <w:sz w:val="24"/>
        </w:rPr>
      </w:pPr>
      <w:r>
        <w:rPr>
          <w:sz w:val="24"/>
        </w:rPr>
        <w:t>Ferric Chloride Test: The extract was boiled with water and filtered. To 2 ml of the</w:t>
      </w:r>
      <w:r>
        <w:rPr>
          <w:spacing w:val="1"/>
          <w:sz w:val="24"/>
        </w:rPr>
        <w:t> </w:t>
      </w:r>
      <w:r>
        <w:rPr>
          <w:sz w:val="24"/>
        </w:rPr>
        <w:t>filtrate, 2 drops of freshly prepared ferric chloride solution was added. A dark green</w:t>
      </w:r>
      <w:r>
        <w:rPr>
          <w:spacing w:val="1"/>
          <w:sz w:val="24"/>
        </w:rPr>
        <w:t> </w:t>
      </w:r>
      <w:r>
        <w:rPr>
          <w:sz w:val="24"/>
        </w:rPr>
        <w:t>coloration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phenolic</w:t>
      </w:r>
      <w:r>
        <w:rPr>
          <w:spacing w:val="1"/>
          <w:sz w:val="24"/>
        </w:rPr>
        <w:t> </w:t>
      </w:r>
      <w:r>
        <w:rPr>
          <w:sz w:val="24"/>
        </w:rPr>
        <w:t>hydroxyl</w:t>
      </w:r>
      <w:r>
        <w:rPr>
          <w:spacing w:val="1"/>
          <w:sz w:val="24"/>
        </w:rPr>
        <w:t> </w:t>
      </w:r>
      <w:r>
        <w:rPr>
          <w:sz w:val="24"/>
        </w:rPr>
        <w:t>group.</w:t>
      </w:r>
      <w:r>
        <w:rPr>
          <w:spacing w:val="1"/>
          <w:sz w:val="24"/>
        </w:rPr>
        <w:t> </w:t>
      </w:r>
      <w:r>
        <w:rPr>
          <w:sz w:val="24"/>
        </w:rPr>
        <w:t>(Trease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Evans,</w:t>
      </w:r>
      <w:r>
        <w:rPr>
          <w:spacing w:val="-57"/>
          <w:sz w:val="24"/>
        </w:rPr>
        <w:t> </w:t>
      </w:r>
      <w:r>
        <w:rPr>
          <w:sz w:val="24"/>
        </w:rPr>
        <w:t>1989).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1"/>
        </w:numPr>
        <w:tabs>
          <w:tab w:pos="670" w:val="left" w:leader="none"/>
        </w:tabs>
        <w:spacing w:line="480" w:lineRule="auto" w:before="1" w:after="0"/>
        <w:ind w:left="336" w:right="1017" w:firstLine="0"/>
        <w:jc w:val="both"/>
        <w:rPr>
          <w:sz w:val="24"/>
        </w:rPr>
      </w:pPr>
      <w:r>
        <w:rPr>
          <w:sz w:val="24"/>
        </w:rPr>
        <w:t>Sodium Hydroxide Test: The filtered extract (2 mL) was dissolved in 10% aqueous</w:t>
      </w:r>
      <w:r>
        <w:rPr>
          <w:spacing w:val="1"/>
          <w:sz w:val="24"/>
        </w:rPr>
        <w:t> </w:t>
      </w:r>
      <w:r>
        <w:rPr>
          <w:sz w:val="24"/>
        </w:rPr>
        <w:t>sodium hydroxide solution to give a yellow coloration. A change in colour from yellow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colourless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addition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dilute</w:t>
      </w:r>
      <w:r>
        <w:rPr>
          <w:spacing w:val="1"/>
          <w:sz w:val="24"/>
        </w:rPr>
        <w:t> </w:t>
      </w:r>
      <w:r>
        <w:rPr>
          <w:sz w:val="24"/>
        </w:rPr>
        <w:t>Hydrochloric</w:t>
      </w:r>
      <w:r>
        <w:rPr>
          <w:spacing w:val="1"/>
          <w:sz w:val="24"/>
        </w:rPr>
        <w:t> </w:t>
      </w:r>
      <w:r>
        <w:rPr>
          <w:sz w:val="24"/>
        </w:rPr>
        <w:t>acid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flavonoids</w:t>
      </w:r>
      <w:r>
        <w:rPr>
          <w:spacing w:val="-1"/>
          <w:sz w:val="24"/>
        </w:rPr>
        <w:t> </w:t>
      </w:r>
      <w:r>
        <w:rPr>
          <w:sz w:val="24"/>
        </w:rPr>
        <w:t>(Trease</w:t>
      </w:r>
      <w:r>
        <w:rPr>
          <w:spacing w:val="-1"/>
          <w:sz w:val="24"/>
        </w:rPr>
        <w:t> </w:t>
      </w:r>
      <w:r>
        <w:rPr>
          <w:sz w:val="24"/>
        </w:rPr>
        <w:t>and Evans, 1989).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Heading1"/>
        <w:numPr>
          <w:ilvl w:val="2"/>
          <w:numId w:val="19"/>
        </w:numPr>
        <w:tabs>
          <w:tab w:pos="877" w:val="left" w:leader="none"/>
        </w:tabs>
        <w:spacing w:line="240" w:lineRule="auto" w:before="0" w:after="0"/>
        <w:ind w:left="876" w:right="0" w:hanging="541"/>
        <w:jc w:val="both"/>
      </w:pPr>
      <w:r>
        <w:rPr/>
        <w:t>Tannin</w:t>
      </w:r>
      <w:r>
        <w:rPr>
          <w:spacing w:val="-2"/>
        </w:rPr>
        <w:t> </w:t>
      </w:r>
      <w:r>
        <w:rPr/>
        <w:t>Test</w:t>
      </w:r>
    </w:p>
    <w:p>
      <w:pPr>
        <w:spacing w:after="0" w:line="24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21"/>
        <w:jc w:val="both"/>
      </w:pPr>
      <w:r>
        <w:rPr/>
        <w:t>Ferric Chloride Test: A small portion of the extract was dissolved in 10ml of water and</w:t>
      </w:r>
      <w:r>
        <w:rPr>
          <w:spacing w:val="1"/>
        </w:rPr>
        <w:t> </w:t>
      </w:r>
      <w:r>
        <w:rPr/>
        <w:t>filtered. Two drops of freshly prepared 5% ferric Chloride solution was added to the</w:t>
      </w:r>
      <w:r>
        <w:rPr>
          <w:spacing w:val="1"/>
        </w:rPr>
        <w:t> </w:t>
      </w:r>
      <w:r>
        <w:rPr/>
        <w:t>filtrate. A bluish black colour indicated the presence of condensed tannins. (Trease and</w:t>
      </w:r>
      <w:r>
        <w:rPr>
          <w:spacing w:val="1"/>
        </w:rPr>
        <w:t> </w:t>
      </w:r>
      <w:r>
        <w:rPr/>
        <w:t>Evans,</w:t>
      </w:r>
      <w:r>
        <w:rPr>
          <w:spacing w:val="-1"/>
        </w:rPr>
        <w:t> </w:t>
      </w:r>
      <w:r>
        <w:rPr/>
        <w:t>1989).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1056" w:val="left" w:leader="none"/>
          <w:tab w:pos="1057" w:val="left" w:leader="none"/>
        </w:tabs>
        <w:spacing w:line="240" w:lineRule="auto" w:before="220" w:after="0"/>
        <w:ind w:left="1056" w:right="0" w:hanging="721"/>
        <w:jc w:val="left"/>
      </w:pPr>
      <w:bookmarkStart w:name="_TOC_250008" w:id="10"/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bookmarkEnd w:id="10"/>
      <w:r>
        <w:rPr/>
        <w:t>Alkaloids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336" w:right="1020"/>
        <w:jc w:val="both"/>
      </w:pPr>
      <w:r>
        <w:rPr/>
        <w:t>The</w:t>
      </w:r>
      <w:r>
        <w:rPr>
          <w:spacing w:val="16"/>
        </w:rPr>
        <w:t> </w:t>
      </w:r>
      <w:r>
        <w:rPr/>
        <w:t>extract</w:t>
      </w:r>
      <w:r>
        <w:rPr>
          <w:spacing w:val="18"/>
        </w:rPr>
        <w:t> </w:t>
      </w:r>
      <w:r>
        <w:rPr/>
        <w:t>(0.5</w:t>
      </w:r>
      <w:r>
        <w:rPr>
          <w:spacing w:val="17"/>
        </w:rPr>
        <w:t> </w:t>
      </w:r>
      <w:r>
        <w:rPr/>
        <w:t>g)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dissolved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5</w:t>
      </w:r>
      <w:r>
        <w:rPr>
          <w:spacing w:val="15"/>
        </w:rPr>
        <w:t> </w:t>
      </w:r>
      <w:r>
        <w:rPr/>
        <w:t>ml</w:t>
      </w:r>
      <w:r>
        <w:rPr>
          <w:spacing w:val="16"/>
        </w:rPr>
        <w:t> </w:t>
      </w:r>
      <w:r>
        <w:rPr/>
        <w:t>0.1</w:t>
      </w:r>
      <w:r>
        <w:rPr>
          <w:spacing w:val="17"/>
        </w:rPr>
        <w:t> </w:t>
      </w:r>
      <w:r>
        <w:rPr/>
        <w:t>%</w:t>
      </w:r>
      <w:r>
        <w:rPr>
          <w:spacing w:val="14"/>
        </w:rPr>
        <w:t> </w:t>
      </w:r>
      <w:r>
        <w:rPr/>
        <w:t>Hydrochloric</w:t>
      </w:r>
      <w:r>
        <w:rPr>
          <w:spacing w:val="17"/>
        </w:rPr>
        <w:t> </w:t>
      </w:r>
      <w:r>
        <w:rPr/>
        <w:t>acid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steam</w:t>
      </w:r>
      <w:r>
        <w:rPr>
          <w:spacing w:val="18"/>
        </w:rPr>
        <w:t> </w:t>
      </w:r>
      <w:r>
        <w:rPr/>
        <w:t>bath.</w:t>
      </w:r>
      <w:r>
        <w:rPr>
          <w:spacing w:val="19"/>
        </w:rPr>
        <w:t> </w:t>
      </w:r>
      <w:r>
        <w:rPr/>
        <w:t>1</w:t>
      </w:r>
      <w:r>
        <w:rPr>
          <w:spacing w:val="-58"/>
        </w:rPr>
        <w:t> </w:t>
      </w:r>
      <w:r>
        <w:rPr/>
        <w:t>m1 of the filtrate was treated with a few drops of Mayer's reagent. Another portion of</w:t>
      </w:r>
      <w:r>
        <w:rPr>
          <w:spacing w:val="1"/>
        </w:rPr>
        <w:t> </w:t>
      </w:r>
      <w:r>
        <w:rPr/>
        <w:t>the extract was treated with Dragendroffs reagent and the third portion was also treated</w:t>
      </w:r>
      <w:r>
        <w:rPr>
          <w:spacing w:val="1"/>
        </w:rPr>
        <w:t> </w:t>
      </w:r>
      <w:r>
        <w:rPr/>
        <w:t>with Wagner's reagent. Formation of precipitates with any of the reagents indicated the</w:t>
      </w:r>
      <w:r>
        <w:rPr>
          <w:spacing w:val="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alkaloids (Trease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Evans, 1989).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1056" w:val="left" w:leader="none"/>
          <w:tab w:pos="1057" w:val="left" w:leader="none"/>
        </w:tabs>
        <w:spacing w:line="240" w:lineRule="auto" w:before="219" w:after="0"/>
        <w:ind w:left="1056" w:right="0" w:hanging="721"/>
        <w:jc w:val="left"/>
      </w:pPr>
      <w:bookmarkStart w:name="_TOC_250007" w:id="11"/>
      <w:r>
        <w:rPr/>
        <w:t>Test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Steroids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11"/>
      <w:r>
        <w:rPr/>
        <w:t>Triterpenes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749" w:val="left" w:leader="none"/>
        </w:tabs>
        <w:spacing w:line="240" w:lineRule="auto" w:before="0" w:after="0"/>
        <w:ind w:left="748" w:right="0" w:hanging="413"/>
        <w:jc w:val="left"/>
        <w:rPr>
          <w:sz w:val="24"/>
        </w:rPr>
      </w:pPr>
      <w:r>
        <w:rPr>
          <w:sz w:val="24"/>
        </w:rPr>
        <w:t>Salkowski</w:t>
      </w:r>
      <w:r>
        <w:rPr>
          <w:spacing w:val="29"/>
          <w:sz w:val="24"/>
        </w:rPr>
        <w:t> </w:t>
      </w:r>
      <w:r>
        <w:rPr>
          <w:sz w:val="24"/>
        </w:rPr>
        <w:t>Test:</w:t>
      </w:r>
      <w:r>
        <w:rPr>
          <w:spacing w:val="87"/>
          <w:sz w:val="24"/>
        </w:rPr>
        <w:t> </w:t>
      </w:r>
      <w:r>
        <w:rPr>
          <w:sz w:val="24"/>
        </w:rPr>
        <w:t>The</w:t>
      </w:r>
      <w:r>
        <w:rPr>
          <w:spacing w:val="86"/>
          <w:sz w:val="24"/>
        </w:rPr>
        <w:t> </w:t>
      </w:r>
      <w:r>
        <w:rPr>
          <w:sz w:val="24"/>
        </w:rPr>
        <w:t>extract</w:t>
      </w:r>
      <w:r>
        <w:rPr>
          <w:spacing w:val="88"/>
          <w:sz w:val="24"/>
        </w:rPr>
        <w:t> </w:t>
      </w:r>
      <w:r>
        <w:rPr>
          <w:sz w:val="24"/>
        </w:rPr>
        <w:t>(0.1</w:t>
      </w:r>
      <w:r>
        <w:rPr>
          <w:spacing w:val="87"/>
          <w:sz w:val="24"/>
        </w:rPr>
        <w:t> </w:t>
      </w:r>
      <w:r>
        <w:rPr>
          <w:sz w:val="24"/>
        </w:rPr>
        <w:t>g)</w:t>
      </w:r>
      <w:r>
        <w:rPr>
          <w:spacing w:val="86"/>
          <w:sz w:val="24"/>
        </w:rPr>
        <w:t> </w:t>
      </w:r>
      <w:r>
        <w:rPr>
          <w:sz w:val="24"/>
        </w:rPr>
        <w:t>was</w:t>
      </w:r>
      <w:r>
        <w:rPr>
          <w:spacing w:val="87"/>
          <w:sz w:val="24"/>
        </w:rPr>
        <w:t> </w:t>
      </w:r>
      <w:r>
        <w:rPr>
          <w:sz w:val="24"/>
        </w:rPr>
        <w:t>dissolved</w:t>
      </w:r>
      <w:r>
        <w:rPr>
          <w:spacing w:val="87"/>
          <w:sz w:val="24"/>
        </w:rPr>
        <w:t> </w:t>
      </w:r>
      <w:r>
        <w:rPr>
          <w:sz w:val="24"/>
        </w:rPr>
        <w:t>in</w:t>
      </w:r>
      <w:r>
        <w:rPr>
          <w:spacing w:val="87"/>
          <w:sz w:val="24"/>
        </w:rPr>
        <w:t> </w:t>
      </w:r>
      <w:r>
        <w:rPr>
          <w:sz w:val="24"/>
        </w:rPr>
        <w:t>2</w:t>
      </w:r>
      <w:r>
        <w:rPr>
          <w:spacing w:val="85"/>
          <w:sz w:val="24"/>
        </w:rPr>
        <w:t> </w:t>
      </w:r>
      <w:r>
        <w:rPr>
          <w:sz w:val="24"/>
        </w:rPr>
        <w:t>ml</w:t>
      </w:r>
      <w:r>
        <w:rPr>
          <w:spacing w:val="86"/>
          <w:sz w:val="24"/>
        </w:rPr>
        <w:t> </w:t>
      </w:r>
      <w:r>
        <w:rPr>
          <w:sz w:val="24"/>
        </w:rPr>
        <w:t>of</w:t>
      </w:r>
      <w:r>
        <w:rPr>
          <w:spacing w:val="84"/>
          <w:sz w:val="24"/>
        </w:rPr>
        <w:t> </w:t>
      </w:r>
      <w:r>
        <w:rPr>
          <w:sz w:val="24"/>
        </w:rPr>
        <w:t>chloroform.</w:t>
      </w:r>
    </w:p>
    <w:p>
      <w:pPr>
        <w:pStyle w:val="BodyText"/>
      </w:pPr>
    </w:p>
    <w:p>
      <w:pPr>
        <w:pStyle w:val="BodyText"/>
        <w:spacing w:line="480" w:lineRule="auto"/>
        <w:ind w:left="336" w:right="1024"/>
        <w:jc w:val="both"/>
      </w:pPr>
      <w:r>
        <w:rPr/>
        <w:t>Concentrated</w:t>
      </w:r>
      <w:r>
        <w:rPr>
          <w:spacing w:val="14"/>
        </w:rPr>
        <w:t> </w:t>
      </w:r>
      <w:r>
        <w:rPr/>
        <w:t>sulphuric</w:t>
      </w:r>
      <w:r>
        <w:rPr>
          <w:spacing w:val="15"/>
        </w:rPr>
        <w:t> </w:t>
      </w:r>
      <w:r>
        <w:rPr/>
        <w:t>acid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added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form</w:t>
      </w:r>
      <w:r>
        <w:rPr>
          <w:spacing w:val="12"/>
        </w:rPr>
        <w:t> </w:t>
      </w:r>
      <w:r>
        <w:rPr/>
        <w:t>a</w:t>
      </w:r>
      <w:r>
        <w:rPr>
          <w:spacing w:val="16"/>
        </w:rPr>
        <w:t> </w:t>
      </w:r>
      <w:r>
        <w:rPr/>
        <w:t>lower</w:t>
      </w:r>
      <w:r>
        <w:rPr>
          <w:spacing w:val="13"/>
        </w:rPr>
        <w:t> </w:t>
      </w:r>
      <w:r>
        <w:rPr/>
        <w:t>layer.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reddish</w:t>
      </w:r>
      <w:r>
        <w:rPr>
          <w:spacing w:val="13"/>
        </w:rPr>
        <w:t> </w:t>
      </w:r>
      <w:r>
        <w:rPr/>
        <w:t>brown</w:t>
      </w:r>
      <w:r>
        <w:rPr>
          <w:spacing w:val="14"/>
        </w:rPr>
        <w:t> </w:t>
      </w:r>
      <w:r>
        <w:rPr/>
        <w:t>colour</w:t>
      </w:r>
      <w:r>
        <w:rPr>
          <w:spacing w:val="-58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interphase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positive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steroidal</w:t>
      </w:r>
      <w:r>
        <w:rPr>
          <w:spacing w:val="-1"/>
        </w:rPr>
        <w:t> </w:t>
      </w:r>
      <w:r>
        <w:rPr/>
        <w:t>ring (Soforowa, 1993).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2"/>
        </w:numPr>
        <w:tabs>
          <w:tab w:pos="689" w:val="left" w:leader="none"/>
        </w:tabs>
        <w:spacing w:line="480" w:lineRule="auto" w:before="1" w:after="0"/>
        <w:ind w:left="336" w:right="1018" w:firstLine="0"/>
        <w:jc w:val="both"/>
        <w:rPr>
          <w:sz w:val="24"/>
        </w:rPr>
      </w:pPr>
      <w:r>
        <w:rPr>
          <w:sz w:val="24"/>
        </w:rPr>
        <w:t>Lieberman Burchard Test: A little portion of the extract was added to few drops of</w:t>
      </w:r>
      <w:r>
        <w:rPr>
          <w:spacing w:val="1"/>
          <w:sz w:val="24"/>
        </w:rPr>
        <w:t> </w:t>
      </w:r>
      <w:r>
        <w:rPr>
          <w:sz w:val="24"/>
        </w:rPr>
        <w:t>acetic acid anhydride and 2 ml of sulphuric acid was added down the wall of the test</w:t>
      </w:r>
      <w:r>
        <w:rPr>
          <w:spacing w:val="1"/>
          <w:sz w:val="24"/>
        </w:rPr>
        <w:t> </w:t>
      </w:r>
      <w:r>
        <w:rPr>
          <w:sz w:val="24"/>
        </w:rPr>
        <w:t>tube.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colour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violet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blue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standing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bluish</w:t>
      </w:r>
      <w:r>
        <w:rPr>
          <w:spacing w:val="60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indicated the presence of steroidal nucleus (an aglycone portion of cardiac glycosides)</w:t>
      </w:r>
      <w:r>
        <w:rPr>
          <w:spacing w:val="1"/>
          <w:sz w:val="24"/>
        </w:rPr>
        <w:t> </w:t>
      </w:r>
      <w:r>
        <w:rPr>
          <w:sz w:val="24"/>
        </w:rPr>
        <w:t>(Shopee,</w:t>
      </w:r>
      <w:r>
        <w:rPr>
          <w:spacing w:val="-1"/>
          <w:sz w:val="24"/>
        </w:rPr>
        <w:t> </w:t>
      </w:r>
      <w:r>
        <w:rPr>
          <w:sz w:val="24"/>
        </w:rPr>
        <w:t>1982).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80" w:right="420"/>
        </w:sectPr>
      </w:pPr>
    </w:p>
    <w:p>
      <w:pPr>
        <w:pStyle w:val="Heading1"/>
        <w:numPr>
          <w:ilvl w:val="2"/>
          <w:numId w:val="19"/>
        </w:numPr>
        <w:tabs>
          <w:tab w:pos="877" w:val="left" w:leader="none"/>
        </w:tabs>
        <w:spacing w:line="240" w:lineRule="auto" w:before="78" w:after="0"/>
        <w:ind w:left="876" w:right="0" w:hanging="541"/>
        <w:jc w:val="both"/>
      </w:pPr>
      <w:bookmarkStart w:name="_TOC_250006" w:id="12"/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bookmarkEnd w:id="12"/>
      <w:r>
        <w:rPr/>
        <w:t>Resin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ListParagraph"/>
        <w:numPr>
          <w:ilvl w:val="0"/>
          <w:numId w:val="23"/>
        </w:numPr>
        <w:tabs>
          <w:tab w:pos="646" w:val="left" w:leader="none"/>
        </w:tabs>
        <w:spacing w:line="480" w:lineRule="auto" w:before="0" w:after="0"/>
        <w:ind w:left="336" w:right="1012" w:firstLine="0"/>
        <w:jc w:val="both"/>
        <w:rPr>
          <w:sz w:val="24"/>
        </w:rPr>
      </w:pPr>
      <w:r>
        <w:rPr>
          <w:sz w:val="24"/>
        </w:rPr>
        <w:t>Fifteen</w:t>
      </w:r>
      <w:r>
        <w:rPr>
          <w:spacing w:val="1"/>
          <w:sz w:val="24"/>
        </w:rPr>
        <w:t> </w:t>
      </w:r>
      <w:r>
        <w:rPr>
          <w:sz w:val="24"/>
        </w:rPr>
        <w:t>milliliters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ether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0.1</w:t>
      </w:r>
      <w:r>
        <w:rPr>
          <w:spacing w:val="1"/>
          <w:sz w:val="24"/>
        </w:rPr>
        <w:t> </w:t>
      </w:r>
      <w:r>
        <w:rPr>
          <w:sz w:val="24"/>
        </w:rPr>
        <w:t>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powdered stem bark and root, filtered into a test-tube. An equal volume of copper</w:t>
      </w:r>
      <w:r>
        <w:rPr>
          <w:spacing w:val="1"/>
          <w:sz w:val="24"/>
        </w:rPr>
        <w:t> </w:t>
      </w:r>
      <w:r>
        <w:rPr>
          <w:sz w:val="24"/>
        </w:rPr>
        <w:t>acetate solution was added and shaken vigorously then allowed to separate. The colour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was noted (Trease</w:t>
      </w:r>
      <w:r>
        <w:rPr>
          <w:spacing w:val="-1"/>
          <w:sz w:val="24"/>
        </w:rPr>
        <w:t> </w:t>
      </w:r>
      <w:r>
        <w:rPr>
          <w:sz w:val="24"/>
        </w:rPr>
        <w:t>and Evans, 1989).</w:t>
      </w:r>
    </w:p>
    <w:p>
      <w:pPr>
        <w:pStyle w:val="ListParagraph"/>
        <w:numPr>
          <w:ilvl w:val="0"/>
          <w:numId w:val="23"/>
        </w:numPr>
        <w:tabs>
          <w:tab w:pos="620" w:val="left" w:leader="none"/>
        </w:tabs>
        <w:spacing w:line="480" w:lineRule="auto" w:before="120" w:after="0"/>
        <w:ind w:left="336" w:right="1018" w:firstLine="0"/>
        <w:jc w:val="both"/>
        <w:rPr>
          <w:sz w:val="24"/>
        </w:rPr>
      </w:pPr>
      <w:r>
        <w:rPr>
          <w:sz w:val="24"/>
        </w:rPr>
        <w:t>0.5 g each of the powdered stem bark and root were dissolved in acetic anhydride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drop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concentrated</w:t>
      </w:r>
      <w:r>
        <w:rPr>
          <w:spacing w:val="-1"/>
          <w:sz w:val="24"/>
        </w:rPr>
        <w:t> </w:t>
      </w:r>
      <w:r>
        <w:rPr>
          <w:sz w:val="24"/>
        </w:rPr>
        <w:t>sulphuric</w:t>
      </w:r>
      <w:r>
        <w:rPr>
          <w:spacing w:val="-1"/>
          <w:sz w:val="24"/>
        </w:rPr>
        <w:t> </w:t>
      </w:r>
      <w:r>
        <w:rPr>
          <w:sz w:val="24"/>
        </w:rPr>
        <w:t>acid</w:t>
      </w:r>
      <w:r>
        <w:rPr>
          <w:spacing w:val="-1"/>
          <w:sz w:val="24"/>
        </w:rPr>
        <w:t> </w:t>
      </w:r>
      <w:r>
        <w:rPr>
          <w:sz w:val="24"/>
        </w:rPr>
        <w:t>was added. The colour</w:t>
      </w:r>
      <w:r>
        <w:rPr>
          <w:spacing w:val="1"/>
          <w:sz w:val="24"/>
        </w:rPr>
        <w:t> </w:t>
      </w:r>
      <w:r>
        <w:rPr>
          <w:sz w:val="24"/>
        </w:rPr>
        <w:t>change was noted.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9"/>
        </w:numPr>
        <w:tabs>
          <w:tab w:pos="1057" w:val="left" w:leader="none"/>
        </w:tabs>
        <w:spacing w:line="240" w:lineRule="auto" w:before="199" w:after="0"/>
        <w:ind w:left="1056" w:right="0" w:hanging="721"/>
        <w:jc w:val="both"/>
      </w:pPr>
      <w:bookmarkStart w:name="_TOC_250005" w:id="13"/>
      <w:r>
        <w:rPr/>
        <w:t>EXTRACTION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13"/>
      <w:r>
        <w:rPr/>
        <w:t>SECONDARY METABOLITES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numPr>
          <w:ilvl w:val="2"/>
          <w:numId w:val="19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</w:pPr>
      <w:bookmarkStart w:name="_TOC_250004" w:id="14"/>
      <w:r>
        <w:rPr/>
        <w:t>Extraction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4"/>
      <w:r>
        <w:rPr/>
        <w:t>Tannins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36" w:right="1014"/>
        <w:jc w:val="both"/>
      </w:pPr>
      <w:r>
        <w:rPr/>
        <w:t>One hundred milliliters of distilled water was</w:t>
      </w:r>
      <w:r>
        <w:rPr>
          <w:spacing w:val="60"/>
        </w:rPr>
        <w:t> </w:t>
      </w:r>
      <w:r>
        <w:rPr/>
        <w:t>added to 20 g of powdered plant. This</w:t>
      </w:r>
      <w:r>
        <w:rPr>
          <w:spacing w:val="1"/>
        </w:rPr>
        <w:t> </w:t>
      </w:r>
      <w:r>
        <w:rPr/>
        <w:t>was allowed to boil for a minute and then filtered. The filtrate was mixed with 100.0ml</w:t>
      </w:r>
      <w:r>
        <w:rPr>
          <w:spacing w:val="1"/>
        </w:rPr>
        <w:t> </w:t>
      </w:r>
      <w:r>
        <w:rPr/>
        <w:t>of ethyl</w:t>
      </w:r>
      <w:r>
        <w:rPr>
          <w:spacing w:val="1"/>
        </w:rPr>
        <w:t> </w:t>
      </w:r>
      <w:r>
        <w:rPr/>
        <w:t>acetate in</w:t>
      </w:r>
      <w:r>
        <w:rPr>
          <w:spacing w:val="1"/>
        </w:rPr>
        <w:t> </w:t>
      </w:r>
      <w:r>
        <w:rPr/>
        <w:t>a separating funnel.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 layer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evaporated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dryness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residue</w:t>
      </w:r>
      <w:r>
        <w:rPr>
          <w:spacing w:val="1"/>
        </w:rPr>
        <w:t> </w:t>
      </w:r>
      <w:r>
        <w:rPr/>
        <w:t>was weighed</w:t>
      </w:r>
      <w:r>
        <w:rPr>
          <w:spacing w:val="2"/>
        </w:rPr>
        <w:t> </w:t>
      </w:r>
      <w:r>
        <w:rPr/>
        <w:t>(Marcek,</w:t>
      </w:r>
      <w:r>
        <w:rPr>
          <w:spacing w:val="-1"/>
        </w:rPr>
        <w:t> </w:t>
      </w:r>
      <w:r>
        <w:rPr/>
        <w:t>1972).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877" w:val="left" w:leader="none"/>
        </w:tabs>
        <w:spacing w:line="240" w:lineRule="auto" w:before="199" w:after="0"/>
        <w:ind w:left="876" w:right="0" w:hanging="541"/>
        <w:jc w:val="both"/>
      </w:pPr>
      <w:bookmarkStart w:name="_TOC_250003" w:id="15"/>
      <w:r>
        <w:rPr/>
        <w:t>Extraction</w:t>
      </w:r>
      <w:r>
        <w:rPr>
          <w:spacing w:val="-2"/>
        </w:rPr>
        <w:t> </w:t>
      </w:r>
      <w:bookmarkEnd w:id="15"/>
      <w:r>
        <w:rPr/>
        <w:t>of Saponins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018"/>
        <w:jc w:val="both"/>
      </w:pPr>
      <w:r>
        <w:rPr/>
        <w:t>The sample (50 g) was extracted with 1 liter of aqueous methanol (50%) by cold</w:t>
      </w:r>
      <w:r>
        <w:rPr>
          <w:spacing w:val="1"/>
        </w:rPr>
        <w:t> </w:t>
      </w:r>
      <w:r>
        <w:rPr/>
        <w:t>extraction for 72 h. The extract was filtered using Whatman filter paper No. 2, and</w:t>
      </w:r>
      <w:r>
        <w:rPr>
          <w:spacing w:val="1"/>
        </w:rPr>
        <w:t> </w:t>
      </w:r>
      <w:r>
        <w:rPr/>
        <w:t>concentrated on a rotary evaporator at 45ºC to give the crude methanol extract. The</w:t>
      </w:r>
      <w:r>
        <w:rPr>
          <w:spacing w:val="1"/>
        </w:rPr>
        <w:t> </w:t>
      </w:r>
      <w:r>
        <w:rPr/>
        <w:t>methanol crude was suspended in water saturated with n-butanol in a separating funnel.</w:t>
      </w:r>
      <w:r>
        <w:rPr>
          <w:spacing w:val="-57"/>
        </w:rPr>
        <w:t> </w:t>
      </w:r>
      <w:r>
        <w:rPr/>
        <w:t>The n-butanol portion separated and collected from the aqueous portion. Diethyl ether</w:t>
      </w:r>
      <w:r>
        <w:rPr>
          <w:spacing w:val="1"/>
        </w:rPr>
        <w:t> </w:t>
      </w:r>
      <w:r>
        <w:rPr/>
        <w:t>(200 ml) was added to the n-butanol portion in a pre-weighed container, and crude</w:t>
      </w:r>
      <w:r>
        <w:rPr>
          <w:spacing w:val="1"/>
        </w:rPr>
        <w:t> </w:t>
      </w:r>
      <w:r>
        <w:rPr/>
        <w:t>saponin</w:t>
      </w:r>
      <w:r>
        <w:rPr>
          <w:spacing w:val="-1"/>
        </w:rPr>
        <w:t> </w:t>
      </w:r>
      <w:r>
        <w:rPr/>
        <w:t>was precipitated</w:t>
      </w:r>
      <w:r>
        <w:rPr>
          <w:spacing w:val="2"/>
        </w:rPr>
        <w:t> </w:t>
      </w:r>
      <w:r>
        <w:rPr/>
        <w:t>(Aliyu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2011).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numPr>
          <w:ilvl w:val="2"/>
          <w:numId w:val="19"/>
        </w:numPr>
        <w:tabs>
          <w:tab w:pos="877" w:val="left" w:leader="none"/>
        </w:tabs>
        <w:spacing w:line="240" w:lineRule="auto" w:before="90" w:after="0"/>
        <w:ind w:left="876" w:right="0" w:hanging="541"/>
        <w:jc w:val="left"/>
      </w:pPr>
      <w:bookmarkStart w:name="_TOC_250002" w:id="16"/>
      <w:r>
        <w:rPr/>
        <w:t>Extraction</w:t>
      </w:r>
      <w:r>
        <w:rPr>
          <w:spacing w:val="-1"/>
        </w:rPr>
        <w:t> </w:t>
      </w:r>
      <w:bookmarkEnd w:id="16"/>
      <w:r>
        <w:rPr/>
        <w:t>of Flavonoids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36" w:right="1022"/>
        <w:jc w:val="both"/>
      </w:pPr>
      <w:r>
        <w:rPr/>
        <w:t>50 g of the powdered plant was completely denatured with acetone. The acetone was</w:t>
      </w:r>
      <w:r>
        <w:rPr>
          <w:spacing w:val="1"/>
        </w:rPr>
        <w:t> </w:t>
      </w:r>
      <w:r>
        <w:rPr/>
        <w:t>then completely evaporated on a water bath. The residue was dissolved in warm water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mixture</w:t>
      </w:r>
      <w:r>
        <w:rPr>
          <w:spacing w:val="-2"/>
        </w:rPr>
        <w:t> </w:t>
      </w:r>
      <w:r>
        <w:rPr/>
        <w:t>filtered</w:t>
      </w:r>
      <w:r>
        <w:rPr>
          <w:spacing w:val="-1"/>
        </w:rPr>
        <w:t> </w:t>
      </w:r>
      <w:r>
        <w:rPr/>
        <w:t>while hot and allowed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cool (Marcek,</w:t>
      </w:r>
      <w:r>
        <w:rPr>
          <w:spacing w:val="-1"/>
        </w:rPr>
        <w:t> </w:t>
      </w:r>
      <w:r>
        <w:rPr/>
        <w:t>1972).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877" w:val="left" w:leader="none"/>
        </w:tabs>
        <w:spacing w:line="240" w:lineRule="auto" w:before="199" w:after="0"/>
        <w:ind w:left="876" w:right="0" w:hanging="541"/>
        <w:jc w:val="left"/>
      </w:pPr>
      <w:bookmarkStart w:name="_TOC_250001" w:id="17"/>
      <w:r>
        <w:rPr/>
        <w:t>Extraction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7"/>
      <w:r>
        <w:rPr/>
        <w:t>Phenols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 w:before="1"/>
        <w:ind w:left="336" w:right="1018"/>
        <w:jc w:val="both"/>
      </w:pPr>
      <w:r>
        <w:rPr/>
        <w:t>200 g of the dried powdered plant was heated with 1 L of 2M Hydrochloric acid for 40</w:t>
      </w:r>
      <w:r>
        <w:rPr>
          <w:spacing w:val="1"/>
        </w:rPr>
        <w:t> </w:t>
      </w:r>
      <w:r>
        <w:rPr/>
        <w:t>minutes in a water bath. The mixture was allowed to cool and the cold solution filtered.</w:t>
      </w:r>
      <w:r>
        <w:rPr>
          <w:spacing w:val="1"/>
        </w:rPr>
        <w:t> </w:t>
      </w:r>
      <w:r>
        <w:rPr/>
        <w:t>The phenol was extracted with diethyl ether three times and the combined extract</w:t>
      </w:r>
      <w:r>
        <w:rPr>
          <w:spacing w:val="1"/>
        </w:rPr>
        <w:t> </w:t>
      </w:r>
      <w:r>
        <w:rPr/>
        <w:t>evaporated</w:t>
      </w:r>
      <w:r>
        <w:rPr>
          <w:spacing w:val="-1"/>
        </w:rPr>
        <w:t> </w:t>
      </w:r>
      <w:r>
        <w:rPr/>
        <w:t>to dryness and</w:t>
      </w:r>
      <w:r>
        <w:rPr>
          <w:spacing w:val="-1"/>
        </w:rPr>
        <w:t> </w:t>
      </w:r>
      <w:r>
        <w:rPr/>
        <w:t>weighed (Har and</w:t>
      </w:r>
      <w:r>
        <w:rPr>
          <w:spacing w:val="4"/>
        </w:rPr>
        <w:t> </w:t>
      </w:r>
      <w:r>
        <w:rPr/>
        <w:t>Ismail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778" w:val="left" w:leader="none"/>
        </w:tabs>
        <w:spacing w:line="480" w:lineRule="auto" w:before="199" w:after="0"/>
        <w:ind w:left="336" w:right="1018" w:firstLine="0"/>
        <w:jc w:val="left"/>
        <w:rPr>
          <w:b/>
          <w:i/>
          <w:sz w:val="24"/>
        </w:rPr>
      </w:pPr>
      <w:r>
        <w:rPr>
          <w:b/>
          <w:sz w:val="24"/>
        </w:rPr>
        <w:t>DETERMINATION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ANTIFUNGAL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ACTIVITY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> </w:t>
      </w:r>
      <w:r>
        <w:rPr>
          <w:b/>
          <w:i/>
          <w:sz w:val="24"/>
        </w:rPr>
        <w:t>MITRACARPUS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VILLOSUS</w:t>
      </w:r>
    </w:p>
    <w:p>
      <w:pPr>
        <w:pStyle w:val="Heading1"/>
        <w:numPr>
          <w:ilvl w:val="2"/>
          <w:numId w:val="19"/>
        </w:numPr>
        <w:tabs>
          <w:tab w:pos="877" w:val="left" w:leader="none"/>
        </w:tabs>
        <w:spacing w:line="240" w:lineRule="auto" w:before="120" w:after="0"/>
        <w:ind w:left="876" w:right="0" w:hanging="541"/>
        <w:jc w:val="left"/>
      </w:pPr>
      <w:bookmarkStart w:name="_TOC_250000" w:id="18"/>
      <w:r>
        <w:rPr/>
        <w:t>Cultivation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Standardization</w:t>
      </w:r>
      <w:r>
        <w:rPr>
          <w:spacing w:val="-1"/>
        </w:rPr>
        <w:t> </w:t>
      </w:r>
      <w:r>
        <w:rPr/>
        <w:t>of Test</w:t>
      </w:r>
      <w:r>
        <w:rPr>
          <w:spacing w:val="-2"/>
        </w:rPr>
        <w:t> </w:t>
      </w:r>
      <w:bookmarkEnd w:id="18"/>
      <w:r>
        <w:rPr/>
        <w:t>Fungi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336" w:right="1015"/>
        <w:jc w:val="both"/>
      </w:pPr>
      <w:r>
        <w:rPr/>
        <w:t>Eighteen-hour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>
          <w:i/>
        </w:rPr>
        <w:t>Candida</w:t>
      </w:r>
      <w:r>
        <w:rPr>
          <w:i/>
          <w:spacing w:val="1"/>
        </w:rPr>
        <w:t> </w:t>
      </w:r>
      <w:r>
        <w:rPr/>
        <w:t>spp.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Sabouraud</w:t>
      </w:r>
      <w:r>
        <w:rPr>
          <w:spacing w:val="1"/>
        </w:rPr>
        <w:t> </w:t>
      </w:r>
      <w:r>
        <w:rPr/>
        <w:t>dextrose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medium.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Laboratory Standards</w:t>
      </w:r>
      <w:r>
        <w:rPr>
          <w:spacing w:val="1"/>
        </w:rPr>
        <w:t> </w:t>
      </w:r>
      <w:r>
        <w:rPr/>
        <w:t>Institute (CLSI, 2002) by gradually inoculating in</w:t>
      </w:r>
      <w:r>
        <w:rPr>
          <w:spacing w:val="1"/>
        </w:rPr>
        <w:t> </w:t>
      </w:r>
      <w:r>
        <w:rPr/>
        <w:t>normal saline</w:t>
      </w:r>
      <w:r>
        <w:rPr>
          <w:spacing w:val="1"/>
        </w:rPr>
        <w:t> </w:t>
      </w:r>
      <w:r>
        <w:rPr/>
        <w:t>to compare its turbidity to McFarland standard of 0.5 which is approximately 1.0 × 10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cfu/ml.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Trichophyton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spp.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Aspergillus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spp</w:t>
      </w:r>
      <w:r>
        <w:rPr>
          <w:i/>
          <w:vertAlign w:val="baseline"/>
        </w:rPr>
        <w:t>.,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fungal</w:t>
      </w:r>
      <w:r>
        <w:rPr>
          <w:spacing w:val="1"/>
          <w:vertAlign w:val="baseline"/>
        </w:rPr>
        <w:t> </w:t>
      </w:r>
      <w:r>
        <w:rPr>
          <w:vertAlign w:val="baseline"/>
        </w:rPr>
        <w:t>spores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harvested from 7 day old</w:t>
      </w:r>
      <w:r>
        <w:rPr>
          <w:spacing w:val="1"/>
          <w:vertAlign w:val="baseline"/>
        </w:rPr>
        <w:t> </w:t>
      </w:r>
      <w:r>
        <w:rPr>
          <w:vertAlign w:val="baseline"/>
        </w:rPr>
        <w:t>Sabouraud dextrose agar (SDA) slant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cultures</w:t>
      </w:r>
      <w:r>
        <w:rPr>
          <w:spacing w:val="60"/>
          <w:vertAlign w:val="baseline"/>
        </w:rPr>
        <w:t> </w:t>
      </w:r>
      <w:r>
        <w:rPr>
          <w:vertAlign w:val="baseline"/>
        </w:rPr>
        <w:t>by washing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 10 ml sterile normal saline containing 3 % w/v Tween 80 with aid of sterile glass</w:t>
      </w:r>
      <w:r>
        <w:rPr>
          <w:spacing w:val="1"/>
          <w:vertAlign w:val="baseline"/>
        </w:rPr>
        <w:t> </w:t>
      </w:r>
      <w:r>
        <w:rPr>
          <w:vertAlign w:val="baseline"/>
        </w:rPr>
        <w:t>beads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help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dispersing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spores</w:t>
      </w:r>
      <w:r>
        <w:rPr>
          <w:spacing w:val="26"/>
          <w:vertAlign w:val="baseline"/>
        </w:rPr>
        <w:t> </w:t>
      </w:r>
      <w:r>
        <w:rPr>
          <w:vertAlign w:val="baseline"/>
        </w:rPr>
        <w:t>(Olowosulu</w:t>
      </w:r>
      <w:r>
        <w:rPr>
          <w:spacing w:val="27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25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26"/>
          <w:vertAlign w:val="baseline"/>
        </w:rPr>
        <w:t> </w:t>
      </w:r>
      <w:r>
        <w:rPr>
          <w:vertAlign w:val="baseline"/>
        </w:rPr>
        <w:t>2005).</w:t>
      </w:r>
      <w:r>
        <w:rPr>
          <w:spacing w:val="25"/>
          <w:vertAlign w:val="baseline"/>
        </w:rPr>
        <w:t> </w:t>
      </w:r>
      <w:r>
        <w:rPr>
          <w:vertAlign w:val="baseline"/>
        </w:rPr>
        <w:t>Thereafter,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spore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680" w:right="420"/>
        </w:sectPr>
      </w:pPr>
    </w:p>
    <w:p>
      <w:pPr>
        <w:pStyle w:val="BodyText"/>
        <w:spacing w:line="480" w:lineRule="auto" w:before="113"/>
        <w:ind w:left="336" w:right="1014"/>
        <w:jc w:val="both"/>
      </w:pPr>
      <w:r>
        <w:rPr/>
        <w:t>suspension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1.0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spores</w:t>
      </w:r>
      <w:r>
        <w:rPr>
          <w:spacing w:val="1"/>
          <w:vertAlign w:val="baseline"/>
        </w:rPr>
        <w:t> </w:t>
      </w:r>
      <w:r>
        <w:rPr>
          <w:vertAlign w:val="baseline"/>
        </w:rPr>
        <w:t>/</w:t>
      </w:r>
      <w:r>
        <w:rPr>
          <w:spacing w:val="1"/>
          <w:vertAlign w:val="baseline"/>
        </w:rPr>
        <w:t> </w:t>
      </w:r>
      <w:r>
        <w:rPr>
          <w:vertAlign w:val="baseline"/>
        </w:rPr>
        <w:t>ml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single-beam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spectrophotometer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530</w:t>
      </w:r>
      <w:r>
        <w:rPr>
          <w:spacing w:val="1"/>
          <w:vertAlign w:val="baseline"/>
        </w:rPr>
        <w:t> </w:t>
      </w:r>
      <w:r>
        <w:rPr>
          <w:vertAlign w:val="baseline"/>
        </w:rPr>
        <w:t>nm</w:t>
      </w:r>
      <w:r>
        <w:rPr>
          <w:spacing w:val="1"/>
          <w:vertAlign w:val="baseline"/>
        </w:rPr>
        <w:t> </w:t>
      </w:r>
      <w:r>
        <w:rPr>
          <w:vertAlign w:val="baseline"/>
        </w:rPr>
        <w:t>(OD530)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80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85</w:t>
      </w:r>
      <w:r>
        <w:rPr>
          <w:spacing w:val="1"/>
          <w:vertAlign w:val="baseline"/>
        </w:rPr>
        <w:t> </w:t>
      </w:r>
      <w:r>
        <w:rPr>
          <w:vertAlign w:val="baseline"/>
        </w:rPr>
        <w:t>%</w:t>
      </w:r>
      <w:r>
        <w:rPr>
          <w:spacing w:val="60"/>
          <w:vertAlign w:val="baseline"/>
        </w:rPr>
        <w:t> </w:t>
      </w:r>
      <w:r>
        <w:rPr>
          <w:vertAlign w:val="baseline"/>
        </w:rPr>
        <w:t>transmittance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Aspergillus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spp.)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-72</w:t>
      </w:r>
      <w:r>
        <w:rPr>
          <w:spacing w:val="1"/>
          <w:vertAlign w:val="baseline"/>
        </w:rPr>
        <w:t> </w:t>
      </w:r>
      <w:r>
        <w:rPr>
          <w:vertAlign w:val="baseline"/>
        </w:rPr>
        <w:t>%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transmittance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Trichophyton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spp.).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adjusted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suspensions were quantified by spreading 100 µl on Sabouraud dextrose agar plate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incubated at 37°C for 18 hours for yeast and 30°C for 72 hours for dermatophytes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moulds (Aberkane </w:t>
      </w:r>
      <w:r>
        <w:rPr>
          <w:i/>
          <w:vertAlign w:val="baseline"/>
        </w:rPr>
        <w:t>et al</w:t>
      </w:r>
      <w:r>
        <w:rPr>
          <w:vertAlign w:val="baseline"/>
        </w:rPr>
        <w:t>., 2002). All cultures were checked for purity (by morphological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media,</w:t>
      </w:r>
      <w:r>
        <w:rPr>
          <w:spacing w:val="1"/>
          <w:vertAlign w:val="baseline"/>
        </w:rPr>
        <w:t> </w:t>
      </w:r>
      <w:r>
        <w:rPr>
          <w:vertAlign w:val="baseline"/>
        </w:rPr>
        <w:t>staining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biochemical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tests)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Sabouraud</w:t>
      </w:r>
      <w:r>
        <w:rPr>
          <w:spacing w:val="1"/>
          <w:vertAlign w:val="baseline"/>
        </w:rPr>
        <w:t> </w:t>
      </w:r>
      <w:r>
        <w:rPr>
          <w:vertAlign w:val="baseline"/>
        </w:rPr>
        <w:t>dextrose</w:t>
      </w:r>
      <w:r>
        <w:rPr>
          <w:spacing w:val="1"/>
          <w:vertAlign w:val="baseline"/>
        </w:rPr>
        <w:t> </w:t>
      </w:r>
      <w:r>
        <w:rPr>
          <w:vertAlign w:val="baseline"/>
        </w:rPr>
        <w:t>agar</w:t>
      </w:r>
      <w:r>
        <w:rPr>
          <w:spacing w:val="1"/>
          <w:vertAlign w:val="baseline"/>
        </w:rPr>
        <w:t> </w:t>
      </w:r>
      <w:r>
        <w:rPr>
          <w:vertAlign w:val="baseline"/>
        </w:rPr>
        <w:t>(SDA)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fungal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4º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(in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refrigerator)</w:t>
      </w:r>
      <w:r>
        <w:rPr>
          <w:spacing w:val="-1"/>
          <w:vertAlign w:val="baseline"/>
        </w:rPr>
        <w:t> </w:t>
      </w:r>
      <w:r>
        <w:rPr>
          <w:vertAlign w:val="baseline"/>
        </w:rPr>
        <w:t>until required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use.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1056" w:val="left" w:leader="none"/>
          <w:tab w:pos="1057" w:val="left" w:leader="none"/>
        </w:tabs>
        <w:spacing w:line="240" w:lineRule="auto" w:before="201" w:after="0"/>
        <w:ind w:left="1056" w:right="0" w:hanging="721"/>
        <w:jc w:val="left"/>
      </w:pPr>
      <w:r>
        <w:rPr/>
        <w:t>Antifungal</w:t>
      </w:r>
      <w:r>
        <w:rPr>
          <w:spacing w:val="-2"/>
        </w:rPr>
        <w:t> </w:t>
      </w:r>
      <w:r>
        <w:rPr/>
        <w:t>Screening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Solvent</w:t>
      </w:r>
      <w:r>
        <w:rPr>
          <w:spacing w:val="-1"/>
        </w:rPr>
        <w:t> </w:t>
      </w:r>
      <w:r>
        <w:rPr/>
        <w:t>Extracts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336" w:right="1036"/>
        <w:jc w:val="both"/>
      </w:pPr>
      <w:r>
        <w:rPr/>
        <w:t>Eighteen hours overnight cultures of </w:t>
      </w:r>
      <w:r>
        <w:rPr>
          <w:i/>
        </w:rPr>
        <w:t>Candida spp. </w:t>
      </w:r>
      <w:r>
        <w:rPr/>
        <w:t>and innoculum suspensions of the</w:t>
      </w:r>
      <w:r>
        <w:rPr>
          <w:spacing w:val="1"/>
        </w:rPr>
        <w:t> </w:t>
      </w:r>
      <w:r>
        <w:rPr/>
        <w:t>moulds and dermatophytes prepared from fresh, mature (3- to 5-day-old) cultures (in</w:t>
      </w:r>
      <w:r>
        <w:rPr>
          <w:spacing w:val="1"/>
        </w:rPr>
        <w:t> </w:t>
      </w:r>
      <w:r>
        <w:rPr/>
        <w:t>some</w:t>
      </w:r>
      <w:r>
        <w:rPr>
          <w:spacing w:val="17"/>
        </w:rPr>
        <w:t> </w:t>
      </w:r>
      <w:r>
        <w:rPr/>
        <w:t>cases</w:t>
      </w:r>
      <w:r>
        <w:rPr>
          <w:spacing w:val="20"/>
        </w:rPr>
        <w:t> </w:t>
      </w:r>
      <w:r>
        <w:rPr/>
        <w:t>an</w:t>
      </w:r>
      <w:r>
        <w:rPr>
          <w:spacing w:val="18"/>
        </w:rPr>
        <w:t> </w:t>
      </w:r>
      <w:r>
        <w:rPr/>
        <w:t>extended</w:t>
      </w:r>
      <w:r>
        <w:rPr>
          <w:spacing w:val="20"/>
        </w:rPr>
        <w:t> </w:t>
      </w:r>
      <w:r>
        <w:rPr/>
        <w:t>incubation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required</w:t>
      </w:r>
      <w:r>
        <w:rPr>
          <w:spacing w:val="21"/>
        </w:rPr>
        <w:t> </w:t>
      </w:r>
      <w:r>
        <w:rPr/>
        <w:t>for</w:t>
      </w:r>
      <w:r>
        <w:rPr>
          <w:spacing w:val="16"/>
        </w:rPr>
        <w:t> </w:t>
      </w:r>
      <w:r>
        <w:rPr/>
        <w:t>proper</w:t>
      </w:r>
      <w:r>
        <w:rPr>
          <w:spacing w:val="17"/>
        </w:rPr>
        <w:t> </w:t>
      </w:r>
      <w:r>
        <w:rPr/>
        <w:t>sporulation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isolate)</w:t>
      </w:r>
      <w:r>
        <w:rPr>
          <w:spacing w:val="-58"/>
        </w:rPr>
        <w:t> </w:t>
      </w:r>
      <w:r>
        <w:rPr/>
        <w:t>in Sabouraud dextrose liquid medium were standardized to produce inoculum size of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6</w:t>
      </w:r>
      <w:r>
        <w:rPr>
          <w:vertAlign w:val="baseline"/>
        </w:rPr>
        <w:t> cfu/ml</w:t>
      </w:r>
      <w:r>
        <w:rPr>
          <w:vertAlign w:val="superscript"/>
        </w:rPr>
        <w:t>.</w:t>
      </w:r>
      <w:r>
        <w:rPr>
          <w:vertAlign w:val="baseline"/>
        </w:rPr>
        <w:t> 1</w:t>
      </w:r>
      <w:r>
        <w:rPr>
          <w:spacing w:val="1"/>
          <w:vertAlign w:val="baseline"/>
        </w:rPr>
        <w:t> </w:t>
      </w:r>
      <w:r>
        <w:rPr>
          <w:vertAlign w:val="baseline"/>
        </w:rPr>
        <w:t>mL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diluted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flood</w:t>
      </w:r>
      <w:r>
        <w:rPr>
          <w:spacing w:val="1"/>
          <w:vertAlign w:val="baseline"/>
        </w:rPr>
        <w:t> </w:t>
      </w:r>
      <w:r>
        <w:rPr>
          <w:vertAlign w:val="baseline"/>
        </w:rPr>
        <w:t>Sabouraud</w:t>
      </w:r>
      <w:r>
        <w:rPr>
          <w:spacing w:val="-1"/>
          <w:vertAlign w:val="baseline"/>
        </w:rPr>
        <w:t> </w:t>
      </w:r>
      <w:r>
        <w:rPr>
          <w:vertAlign w:val="baseline"/>
        </w:rPr>
        <w:t>dextrose</w:t>
      </w:r>
      <w:r>
        <w:rPr>
          <w:spacing w:val="-1"/>
          <w:vertAlign w:val="baseline"/>
        </w:rPr>
        <w:t> </w:t>
      </w:r>
      <w:r>
        <w:rPr>
          <w:vertAlign w:val="baseline"/>
        </w:rPr>
        <w:t>agar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-1"/>
          <w:vertAlign w:val="baseline"/>
        </w:rPr>
        <w:t> </w:t>
      </w:r>
      <w:r>
        <w:rPr>
          <w:vertAlign w:val="baseline"/>
        </w:rPr>
        <w:t>and excess aseptically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drained.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5"/>
        <w:ind w:left="336" w:right="1034"/>
        <w:jc w:val="both"/>
      </w:pPr>
      <w:r>
        <w:rPr/>
        <w:t>The plates were allowed to dry at 37°C temperature in a sterilized incubator. Adopting</w:t>
      </w:r>
      <w:r>
        <w:rPr>
          <w:spacing w:val="1"/>
        </w:rPr>
        <w:t> </w:t>
      </w:r>
      <w:r>
        <w:rPr/>
        <w:t>the agar diffusion cup plate method (Olowosulu </w:t>
      </w:r>
      <w:r>
        <w:rPr>
          <w:i/>
        </w:rPr>
        <w:t>et al., </w:t>
      </w:r>
      <w:r>
        <w:rPr/>
        <w:t>2005), a sterile cork borer (6</w:t>
      </w:r>
      <w:r>
        <w:rPr>
          <w:spacing w:val="1"/>
        </w:rPr>
        <w:t> </w:t>
      </w:r>
      <w:r>
        <w:rPr/>
        <w:t>mm) was used to bore holes in the agar plates. The bottoms of the wells (holes) were</w:t>
      </w:r>
      <w:r>
        <w:rPr>
          <w:spacing w:val="1"/>
        </w:rPr>
        <w:t> </w:t>
      </w:r>
      <w:r>
        <w:rPr/>
        <w:t>sealed</w:t>
      </w:r>
      <w:r>
        <w:rPr>
          <w:spacing w:val="27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appropriate</w:t>
      </w:r>
      <w:r>
        <w:rPr>
          <w:spacing w:val="28"/>
        </w:rPr>
        <w:t> </w:t>
      </w:r>
      <w:r>
        <w:rPr/>
        <w:t>molten</w:t>
      </w:r>
      <w:r>
        <w:rPr>
          <w:spacing w:val="27"/>
        </w:rPr>
        <w:t> </w:t>
      </w:r>
      <w:r>
        <w:rPr/>
        <w:t>Sabouraud</w:t>
      </w:r>
      <w:r>
        <w:rPr>
          <w:spacing w:val="30"/>
        </w:rPr>
        <w:t> </w:t>
      </w:r>
      <w:r>
        <w:rPr/>
        <w:t>dextrose</w:t>
      </w:r>
      <w:r>
        <w:rPr>
          <w:spacing w:val="27"/>
        </w:rPr>
        <w:t> </w:t>
      </w:r>
      <w:r>
        <w:rPr/>
        <w:t>agar.</w:t>
      </w:r>
      <w:r>
        <w:rPr>
          <w:spacing w:val="29"/>
        </w:rPr>
        <w:t> </w:t>
      </w:r>
      <w:r>
        <w:rPr/>
        <w:t>Using</w:t>
      </w:r>
      <w:r>
        <w:rPr>
          <w:spacing w:val="26"/>
        </w:rPr>
        <w:t> </w:t>
      </w:r>
      <w:r>
        <w:rPr/>
        <w:t>micropipette,</w:t>
      </w:r>
      <w:r>
        <w:rPr>
          <w:spacing w:val="27"/>
        </w:rPr>
        <w:t> </w:t>
      </w:r>
      <w:r>
        <w:rPr/>
        <w:t>0.1</w:t>
      </w:r>
      <w:r>
        <w:rPr>
          <w:spacing w:val="-57"/>
        </w:rPr>
        <w:t> </w:t>
      </w:r>
      <w:r>
        <w:rPr/>
        <w:t>ml each of 200mg/ml concentration of the solvent extracts of the crude plants and</w:t>
      </w:r>
      <w:r>
        <w:rPr>
          <w:spacing w:val="1"/>
        </w:rPr>
        <w:t> </w:t>
      </w:r>
      <w:r>
        <w:rPr/>
        <w:t>extracted</w:t>
      </w:r>
      <w:r>
        <w:rPr>
          <w:spacing w:val="31"/>
        </w:rPr>
        <w:t> </w:t>
      </w:r>
      <w:r>
        <w:rPr/>
        <w:t>secondary</w:t>
      </w:r>
      <w:r>
        <w:rPr>
          <w:spacing w:val="28"/>
        </w:rPr>
        <w:t> </w:t>
      </w:r>
      <w:r>
        <w:rPr/>
        <w:t>metabolites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plant</w:t>
      </w:r>
      <w:r>
        <w:rPr>
          <w:spacing w:val="33"/>
        </w:rPr>
        <w:t> </w:t>
      </w:r>
      <w:r>
        <w:rPr/>
        <w:t>were</w:t>
      </w:r>
      <w:r>
        <w:rPr>
          <w:spacing w:val="32"/>
        </w:rPr>
        <w:t> </w:t>
      </w:r>
      <w:r>
        <w:rPr/>
        <w:t>dispensed</w:t>
      </w:r>
      <w:r>
        <w:rPr>
          <w:spacing w:val="33"/>
        </w:rPr>
        <w:t> </w:t>
      </w:r>
      <w:r>
        <w:rPr/>
        <w:t>into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holes.</w:t>
      </w:r>
      <w:r>
        <w:rPr>
          <w:spacing w:val="33"/>
        </w:rPr>
        <w:t> </w:t>
      </w:r>
      <w:r>
        <w:rPr/>
        <w:t>Distilled</w:t>
      </w:r>
    </w:p>
    <w:p>
      <w:pPr>
        <w:spacing w:after="0" w:line="480" w:lineRule="auto"/>
        <w:jc w:val="both"/>
        <w:sectPr>
          <w:pgSz w:w="11910" w:h="16840"/>
          <w:pgMar w:header="0" w:footer="1014" w:top="1300" w:bottom="1200" w:left="1680" w:right="420"/>
        </w:sectPr>
      </w:pPr>
    </w:p>
    <w:p>
      <w:pPr>
        <w:pStyle w:val="BodyText"/>
        <w:spacing w:line="480" w:lineRule="auto" w:before="73"/>
        <w:ind w:left="336" w:right="1040"/>
        <w:jc w:val="both"/>
      </w:pPr>
      <w:r>
        <w:rPr/>
        <w:t>water and the solvents used in diluting the extracts were used as control. These were</w:t>
      </w:r>
      <w:r>
        <w:rPr>
          <w:spacing w:val="1"/>
        </w:rPr>
        <w:t> </w:t>
      </w:r>
      <w:r>
        <w:rPr/>
        <w:t>allowed to diffuse into the agar at room temperature for one hour before incubation at</w:t>
      </w:r>
      <w:r>
        <w:rPr>
          <w:spacing w:val="1"/>
        </w:rPr>
        <w:t> </w:t>
      </w:r>
      <w:r>
        <w:rPr/>
        <w:t>37°C for 18 hours (yeast) and 30°C for 72 hours (dermatophytes and moulds). The</w:t>
      </w:r>
      <w:r>
        <w:rPr>
          <w:spacing w:val="1"/>
        </w:rPr>
        <w:t> </w:t>
      </w:r>
      <w:r>
        <w:rPr/>
        <w:t>zones of inhibition of the test organisms were measured to the nearest millimeter, using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well-calibrated meter</w:t>
      </w:r>
      <w:r>
        <w:rPr>
          <w:spacing w:val="-1"/>
        </w:rPr>
        <w:t> </w:t>
      </w:r>
      <w:r>
        <w:rPr/>
        <w:t>ruler. The</w:t>
      </w:r>
      <w:r>
        <w:rPr>
          <w:spacing w:val="-3"/>
        </w:rPr>
        <w:t> </w:t>
      </w:r>
      <w:r>
        <w:rPr/>
        <w:t>experiment was</w:t>
      </w:r>
      <w:r>
        <w:rPr>
          <w:spacing w:val="1"/>
        </w:rPr>
        <w:t> </w:t>
      </w:r>
      <w:r>
        <w:rPr/>
        <w:t>carried out in</w:t>
      </w:r>
      <w:r>
        <w:rPr>
          <w:spacing w:val="-1"/>
        </w:rPr>
        <w:t> </w:t>
      </w:r>
      <w:r>
        <w:rPr/>
        <w:t>duplicates.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2"/>
          <w:numId w:val="19"/>
        </w:numPr>
        <w:tabs>
          <w:tab w:pos="1057" w:val="left" w:leader="none"/>
        </w:tabs>
        <w:spacing w:line="480" w:lineRule="auto" w:before="1" w:after="0"/>
        <w:ind w:left="336" w:right="1021" w:firstLine="0"/>
        <w:jc w:val="both"/>
      </w:pPr>
      <w:r>
        <w:rPr/>
        <w:t>Antifungal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Metabolites</w:t>
      </w:r>
    </w:p>
    <w:p>
      <w:pPr>
        <w:pStyle w:val="BodyText"/>
        <w:spacing w:line="480" w:lineRule="auto" w:before="115"/>
        <w:ind w:left="336" w:right="1032"/>
        <w:jc w:val="both"/>
      </w:pPr>
      <w:r>
        <w:rPr/>
        <w:t>Eighteen hours cultures of </w:t>
      </w:r>
      <w:r>
        <w:rPr>
          <w:i/>
        </w:rPr>
        <w:t>Candida spp. </w:t>
      </w:r>
      <w:r>
        <w:rPr/>
        <w:t>and innoculum suspensions of the moulds and</w:t>
      </w:r>
      <w:r>
        <w:rPr>
          <w:spacing w:val="1"/>
        </w:rPr>
        <w:t> </w:t>
      </w:r>
      <w:r>
        <w:rPr/>
        <w:t>dermatophytes prepared from fresh, mature (3- to 5-day-old) cultures (in some cases an</w:t>
      </w:r>
      <w:r>
        <w:rPr>
          <w:spacing w:val="-57"/>
        </w:rPr>
        <w:t> </w:t>
      </w:r>
      <w:r>
        <w:rPr/>
        <w:t>extended incubation was required for proper sporulation of the isolate) in Sabouraud</w:t>
      </w:r>
      <w:r>
        <w:rPr>
          <w:spacing w:val="1"/>
        </w:rPr>
        <w:t> </w:t>
      </w:r>
      <w:r>
        <w:rPr/>
        <w:t>dextrose</w:t>
      </w:r>
      <w:r>
        <w:rPr>
          <w:spacing w:val="24"/>
        </w:rPr>
        <w:t> </w:t>
      </w:r>
      <w:r>
        <w:rPr/>
        <w:t>liquid</w:t>
      </w:r>
      <w:r>
        <w:rPr>
          <w:spacing w:val="24"/>
        </w:rPr>
        <w:t> </w:t>
      </w:r>
      <w:r>
        <w:rPr/>
        <w:t>medium</w:t>
      </w:r>
      <w:r>
        <w:rPr>
          <w:spacing w:val="24"/>
        </w:rPr>
        <w:t> </w:t>
      </w:r>
      <w:r>
        <w:rPr/>
        <w:t>were</w:t>
      </w:r>
      <w:r>
        <w:rPr>
          <w:spacing w:val="24"/>
        </w:rPr>
        <w:t> </w:t>
      </w:r>
      <w:r>
        <w:rPr/>
        <w:t>standardized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produce</w:t>
      </w:r>
      <w:r>
        <w:rPr>
          <w:spacing w:val="25"/>
        </w:rPr>
        <w:t> </w:t>
      </w:r>
      <w:r>
        <w:rPr/>
        <w:t>inoculum</w:t>
      </w:r>
      <w:r>
        <w:rPr>
          <w:spacing w:val="26"/>
        </w:rPr>
        <w:t> </w:t>
      </w:r>
      <w:r>
        <w:rPr/>
        <w:t>size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10</w:t>
      </w:r>
      <w:r>
        <w:rPr>
          <w:vertAlign w:val="superscript"/>
        </w:rPr>
        <w:t>6</w:t>
      </w:r>
      <w:r>
        <w:rPr>
          <w:spacing w:val="6"/>
          <w:vertAlign w:val="baseline"/>
        </w:rPr>
        <w:t> </w:t>
      </w:r>
      <w:r>
        <w:rPr>
          <w:vertAlign w:val="baseline"/>
        </w:rPr>
        <w:t>cfu/ml.</w:t>
      </w:r>
      <w:r>
        <w:rPr>
          <w:vertAlign w:val="superscript"/>
        </w:rPr>
        <w:t>.</w:t>
      </w:r>
      <w:r>
        <w:rPr>
          <w:spacing w:val="5"/>
          <w:vertAlign w:val="baseline"/>
        </w:rPr>
        <w:t> </w:t>
      </w:r>
      <w:r>
        <w:rPr>
          <w:vertAlign w:val="baseline"/>
        </w:rPr>
        <w:t>1</w:t>
      </w:r>
      <w:r>
        <w:rPr>
          <w:spacing w:val="-58"/>
          <w:vertAlign w:val="baseline"/>
        </w:rPr>
        <w:t> </w:t>
      </w:r>
      <w:r>
        <w:rPr>
          <w:vertAlign w:val="baseline"/>
        </w:rPr>
        <w:t>ml of the diluted culture of each test organism was used to flood Sabouraud dextrose</w:t>
      </w:r>
      <w:r>
        <w:rPr>
          <w:spacing w:val="1"/>
          <w:vertAlign w:val="baseline"/>
        </w:rPr>
        <w:t> </w:t>
      </w:r>
      <w:r>
        <w:rPr>
          <w:vertAlign w:val="baseline"/>
        </w:rPr>
        <w:t>agar</w:t>
      </w:r>
      <w:r>
        <w:rPr>
          <w:spacing w:val="-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and excess aseptically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drained.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5"/>
        <w:ind w:left="336" w:right="1034"/>
        <w:jc w:val="both"/>
      </w:pPr>
      <w:r>
        <w:rPr/>
        <w:t>The plates were allowed to dry at 37°C temperature in a sterilized incubator. Adopting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agar diffusion</w:t>
      </w:r>
      <w:r>
        <w:rPr>
          <w:spacing w:val="1"/>
        </w:rPr>
        <w:t> </w:t>
      </w:r>
      <w:r>
        <w:rPr/>
        <w:t>cup</w:t>
      </w:r>
      <w:r>
        <w:rPr>
          <w:spacing w:val="1"/>
        </w:rPr>
        <w:t> </w:t>
      </w:r>
      <w:r>
        <w:rPr/>
        <w:t>plate method</w:t>
      </w:r>
      <w:r>
        <w:rPr>
          <w:spacing w:val="1"/>
        </w:rPr>
        <w:t> </w:t>
      </w:r>
      <w:r>
        <w:rPr/>
        <w:t>(Olowosulu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2005),</w:t>
      </w:r>
      <w:r>
        <w:rPr>
          <w:spacing w:val="1"/>
        </w:rPr>
        <w:t> </w:t>
      </w:r>
      <w:r>
        <w:rPr/>
        <w:t>a sterile cork</w:t>
      </w:r>
      <w:r>
        <w:rPr>
          <w:spacing w:val="60"/>
        </w:rPr>
        <w:t> </w:t>
      </w:r>
      <w:r>
        <w:rPr/>
        <w:t>borer</w:t>
      </w:r>
      <w:r>
        <w:rPr>
          <w:spacing w:val="1"/>
        </w:rPr>
        <w:t> </w:t>
      </w:r>
      <w:r>
        <w:rPr/>
        <w:t>(6mm) was used to bore holes in the agar plates. The bottoms of the wells (holes) were</w:t>
      </w:r>
      <w:r>
        <w:rPr>
          <w:spacing w:val="1"/>
        </w:rPr>
        <w:t> </w:t>
      </w:r>
      <w:r>
        <w:rPr/>
        <w:t>sealed with the appropriate molten Sabouraud dextrose</w:t>
      </w:r>
      <w:r>
        <w:rPr>
          <w:spacing w:val="60"/>
        </w:rPr>
        <w:t> </w:t>
      </w:r>
      <w:r>
        <w:rPr/>
        <w:t>agar. Using micropipette, 0.1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graded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extract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dispensed into the holes marked 'A' (100 mg/ml), 'B' (50 mg/ml), 'C' (25 mg/ml), 'D'</w:t>
      </w:r>
      <w:r>
        <w:rPr>
          <w:spacing w:val="1"/>
        </w:rPr>
        <w:t> </w:t>
      </w:r>
      <w:r>
        <w:rPr/>
        <w:t>(12.50</w:t>
      </w:r>
      <w:r>
        <w:rPr>
          <w:spacing w:val="23"/>
        </w:rPr>
        <w:t> </w:t>
      </w:r>
      <w:r>
        <w:rPr/>
        <w:t>mg/ml)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'E'</w:t>
      </w:r>
      <w:r>
        <w:rPr>
          <w:spacing w:val="23"/>
        </w:rPr>
        <w:t> </w:t>
      </w:r>
      <w:r>
        <w:rPr/>
        <w:t>(6.25</w:t>
      </w:r>
      <w:r>
        <w:rPr>
          <w:spacing w:val="23"/>
        </w:rPr>
        <w:t> </w:t>
      </w:r>
      <w:r>
        <w:rPr/>
        <w:t>mg/ml).</w:t>
      </w:r>
      <w:r>
        <w:rPr>
          <w:spacing w:val="23"/>
        </w:rPr>
        <w:t> </w:t>
      </w:r>
      <w:r>
        <w:rPr/>
        <w:t>Distilled</w:t>
      </w:r>
      <w:r>
        <w:rPr>
          <w:spacing w:val="23"/>
        </w:rPr>
        <w:t> </w:t>
      </w:r>
      <w:r>
        <w:rPr/>
        <w:t>water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solvents</w:t>
      </w:r>
      <w:r>
        <w:rPr>
          <w:spacing w:val="24"/>
        </w:rPr>
        <w:t> </w:t>
      </w:r>
      <w:r>
        <w:rPr/>
        <w:t>used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diluting</w:t>
      </w:r>
      <w:r>
        <w:rPr>
          <w:spacing w:val="-57"/>
        </w:rPr>
        <w:t> </w:t>
      </w:r>
      <w:r>
        <w:rPr/>
        <w:t>the</w:t>
      </w:r>
      <w:r>
        <w:rPr>
          <w:spacing w:val="14"/>
        </w:rPr>
        <w:t> </w:t>
      </w:r>
      <w:r>
        <w:rPr/>
        <w:t>extracts</w:t>
      </w:r>
      <w:r>
        <w:rPr>
          <w:spacing w:val="16"/>
        </w:rPr>
        <w:t> </w:t>
      </w:r>
      <w:r>
        <w:rPr/>
        <w:t>were</w:t>
      </w:r>
      <w:r>
        <w:rPr>
          <w:spacing w:val="13"/>
        </w:rPr>
        <w:t> </w:t>
      </w:r>
      <w:r>
        <w:rPr/>
        <w:t>used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control.</w:t>
      </w:r>
      <w:r>
        <w:rPr>
          <w:spacing w:val="14"/>
        </w:rPr>
        <w:t> </w:t>
      </w:r>
      <w:r>
        <w:rPr/>
        <w:t>These</w:t>
      </w:r>
      <w:r>
        <w:rPr>
          <w:spacing w:val="14"/>
        </w:rPr>
        <w:t> </w:t>
      </w:r>
      <w:r>
        <w:rPr/>
        <w:t>were</w:t>
      </w:r>
      <w:r>
        <w:rPr>
          <w:spacing w:val="13"/>
        </w:rPr>
        <w:t> </w:t>
      </w:r>
      <w:r>
        <w:rPr/>
        <w:t>allowed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diffuse</w:t>
      </w:r>
      <w:r>
        <w:rPr>
          <w:spacing w:val="13"/>
        </w:rPr>
        <w:t> </w:t>
      </w:r>
      <w:r>
        <w:rPr/>
        <w:t>into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agar</w:t>
      </w:r>
      <w:r>
        <w:rPr>
          <w:spacing w:val="14"/>
        </w:rPr>
        <w:t> </w:t>
      </w:r>
      <w:r>
        <w:rPr/>
        <w:t>at</w:t>
      </w:r>
      <w:r>
        <w:rPr>
          <w:spacing w:val="16"/>
        </w:rPr>
        <w:t> </w:t>
      </w:r>
      <w:r>
        <w:rPr/>
        <w:t>room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36"/>
        <w:jc w:val="both"/>
      </w:pPr>
      <w:r>
        <w:rPr/>
        <w:t>temperature for one hour</w:t>
      </w:r>
      <w:r>
        <w:rPr>
          <w:spacing w:val="1"/>
        </w:rPr>
        <w:t> </w:t>
      </w:r>
      <w:r>
        <w:rPr/>
        <w:t>before incubation at</w:t>
      </w:r>
      <w:r>
        <w:rPr>
          <w:spacing w:val="1"/>
        </w:rPr>
        <w:t> </w:t>
      </w:r>
      <w:r>
        <w:rPr/>
        <w:t>37°C</w:t>
      </w:r>
      <w:r>
        <w:rPr>
          <w:spacing w:val="1"/>
        </w:rPr>
        <w:t> </w:t>
      </w:r>
      <w:r>
        <w:rPr/>
        <w:t>for 18 hours (yeast) and 30°C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72 hours (dermatophytes and moulds). The zones of inhibition of the test organisms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nearest</w:t>
      </w:r>
      <w:r>
        <w:rPr>
          <w:spacing w:val="1"/>
        </w:rPr>
        <w:t> </w:t>
      </w:r>
      <w:r>
        <w:rPr/>
        <w:t>millimeter,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well-calibrated</w:t>
      </w:r>
      <w:r>
        <w:rPr>
          <w:spacing w:val="1"/>
        </w:rPr>
        <w:t> </w:t>
      </w:r>
      <w:r>
        <w:rPr/>
        <w:t>meter</w:t>
      </w:r>
      <w:r>
        <w:rPr>
          <w:spacing w:val="1"/>
        </w:rPr>
        <w:t> </w:t>
      </w:r>
      <w:r>
        <w:rPr/>
        <w:t>ruler.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was carried out in</w:t>
      </w:r>
      <w:r>
        <w:rPr>
          <w:spacing w:val="-1"/>
        </w:rPr>
        <w:t> </w:t>
      </w:r>
      <w:r>
        <w:rPr/>
        <w:t>duplicates (Otimenyin</w:t>
      </w:r>
      <w:r>
        <w:rPr>
          <w:spacing w:val="3"/>
        </w:rPr>
        <w:t> </w:t>
      </w:r>
      <w:r>
        <w:rPr>
          <w:i/>
        </w:rPr>
        <w:t>et al</w:t>
      </w:r>
      <w:r>
        <w:rPr/>
        <w:t>., 2008).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1057" w:val="left" w:leader="none"/>
        </w:tabs>
        <w:spacing w:line="480" w:lineRule="auto" w:before="220" w:after="0"/>
        <w:ind w:left="336" w:right="1022" w:firstLine="0"/>
        <w:jc w:val="both"/>
      </w:pP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(MIC)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extracts,</w:t>
      </w:r>
      <w:r>
        <w:rPr>
          <w:spacing w:val="-1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metabolites and</w:t>
      </w:r>
      <w:r>
        <w:rPr>
          <w:spacing w:val="-2"/>
        </w:rPr>
        <w:t> </w:t>
      </w:r>
      <w:r>
        <w:rPr/>
        <w:t>fractions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336" w:right="1014"/>
        <w:jc w:val="both"/>
      </w:pPr>
      <w:r>
        <w:rPr/>
        <w:t>The MIC of the extracts, secondary metabolites, fractions and reference antibiotics to</w:t>
      </w:r>
      <w:r>
        <w:rPr>
          <w:spacing w:val="1"/>
        </w:rPr>
        <w:t> </w:t>
      </w:r>
      <w:r>
        <w:rPr/>
        <w:t>the test fungi determined by using serial broth microdilution method (Shanmugapriya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 </w:t>
      </w:r>
      <w:r>
        <w:rPr/>
        <w:t>2012). This assay was performed using flat bottom 96-well clear microtitre plates.</w:t>
      </w:r>
      <w:r>
        <w:rPr>
          <w:spacing w:val="1"/>
        </w:rPr>
        <w:t> </w:t>
      </w:r>
      <w:r>
        <w:rPr/>
        <w:t>The wells in column A of each row were left blank and the last seven wells from</w:t>
      </w:r>
      <w:r>
        <w:rPr>
          <w:spacing w:val="1"/>
        </w:rPr>
        <w:t> </w:t>
      </w:r>
      <w:r>
        <w:rPr/>
        <w:t>column B to H were filled with 50μl of sterilized Saboraud dextrose broth. Working</w:t>
      </w:r>
      <w:r>
        <w:rPr>
          <w:spacing w:val="1"/>
        </w:rPr>
        <w:t> </w:t>
      </w:r>
      <w:r>
        <w:rPr/>
        <w:t>solution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plant</w:t>
      </w:r>
      <w:r>
        <w:rPr>
          <w:spacing w:val="14"/>
        </w:rPr>
        <w:t> </w:t>
      </w:r>
      <w:r>
        <w:rPr/>
        <w:t>extracts</w:t>
      </w:r>
      <w:r>
        <w:rPr>
          <w:spacing w:val="17"/>
        </w:rPr>
        <w:t> </w:t>
      </w:r>
      <w:r>
        <w:rPr/>
        <w:t>were</w:t>
      </w:r>
      <w:r>
        <w:rPr>
          <w:spacing w:val="13"/>
        </w:rPr>
        <w:t> </w:t>
      </w:r>
      <w:r>
        <w:rPr/>
        <w:t>added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wells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column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B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each</w:t>
      </w:r>
      <w:r>
        <w:rPr>
          <w:spacing w:val="14"/>
        </w:rPr>
        <w:t> </w:t>
      </w:r>
      <w:r>
        <w:rPr/>
        <w:t>row</w:t>
      </w:r>
      <w:r>
        <w:rPr>
          <w:spacing w:val="13"/>
        </w:rPr>
        <w:t> </w:t>
      </w:r>
      <w:r>
        <w:rPr/>
        <w:t>and</w:t>
      </w:r>
      <w:r>
        <w:rPr>
          <w:spacing w:val="-57"/>
        </w:rPr>
        <w:t> </w:t>
      </w:r>
      <w:r>
        <w:rPr/>
        <w:t>an</w:t>
      </w:r>
      <w:r>
        <w:rPr>
          <w:spacing w:val="22"/>
        </w:rPr>
        <w:t> </w:t>
      </w:r>
      <w:r>
        <w:rPr/>
        <w:t>identical</w:t>
      </w:r>
      <w:r>
        <w:rPr>
          <w:spacing w:val="23"/>
        </w:rPr>
        <w:t> </w:t>
      </w:r>
      <w:r>
        <w:rPr/>
        <w:t>two-fold</w:t>
      </w:r>
      <w:r>
        <w:rPr>
          <w:spacing w:val="23"/>
        </w:rPr>
        <w:t> </w:t>
      </w:r>
      <w:r>
        <w:rPr/>
        <w:t>serial</w:t>
      </w:r>
      <w:r>
        <w:rPr>
          <w:spacing w:val="22"/>
        </w:rPr>
        <w:t> </w:t>
      </w:r>
      <w:r>
        <w:rPr/>
        <w:t>dilution</w:t>
      </w:r>
      <w:r>
        <w:rPr>
          <w:spacing w:val="22"/>
        </w:rPr>
        <w:t> </w:t>
      </w:r>
      <w:r>
        <w:rPr/>
        <w:t>were</w:t>
      </w:r>
      <w:r>
        <w:rPr>
          <w:spacing w:val="22"/>
        </w:rPr>
        <w:t> </w:t>
      </w:r>
      <w:r>
        <w:rPr/>
        <w:t>made</w:t>
      </w:r>
      <w:r>
        <w:rPr>
          <w:spacing w:val="21"/>
        </w:rPr>
        <w:t> </w:t>
      </w:r>
      <w:r>
        <w:rPr/>
        <w:t>from</w:t>
      </w:r>
      <w:r>
        <w:rPr>
          <w:spacing w:val="23"/>
        </w:rPr>
        <w:t> </w:t>
      </w:r>
      <w:r>
        <w:rPr/>
        <w:t>column</w:t>
      </w:r>
      <w:r>
        <w:rPr>
          <w:spacing w:val="23"/>
        </w:rPr>
        <w:t> </w:t>
      </w:r>
      <w:r>
        <w:rPr/>
        <w:t>B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column</w:t>
      </w:r>
      <w:r>
        <w:rPr>
          <w:spacing w:val="22"/>
        </w:rPr>
        <w:t> </w:t>
      </w:r>
      <w:r>
        <w:rPr/>
        <w:t>G.</w:t>
      </w:r>
      <w:r>
        <w:rPr>
          <w:spacing w:val="22"/>
        </w:rPr>
        <w:t> </w:t>
      </w:r>
      <w:r>
        <w:rPr/>
        <w:t>The</w:t>
      </w:r>
      <w:r>
        <w:rPr>
          <w:spacing w:val="-57"/>
        </w:rPr>
        <w:t> </w:t>
      </w:r>
      <w:r>
        <w:rPr/>
        <w:t>last</w:t>
      </w:r>
      <w:r>
        <w:rPr>
          <w:spacing w:val="1"/>
        </w:rPr>
        <w:t> </w:t>
      </w:r>
      <w:r>
        <w:rPr/>
        <w:t>wells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drug-free</w:t>
      </w:r>
      <w:r>
        <w:rPr>
          <w:spacing w:val="1"/>
        </w:rPr>
        <w:t> </w:t>
      </w:r>
      <w:r>
        <w:rPr/>
        <w:t>controls.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included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negative control. Lastly, 50 μl of standardized fungal inoculum (10</w:t>
      </w:r>
      <w:r>
        <w:rPr>
          <w:vertAlign w:val="superscript"/>
        </w:rPr>
        <w:t>6</w:t>
      </w:r>
      <w:r>
        <w:rPr>
          <w:vertAlign w:val="baseline"/>
        </w:rPr>
        <w:t> cfu ml</w:t>
      </w:r>
      <w:r>
        <w:rPr>
          <w:vertAlign w:val="superscript"/>
        </w:rPr>
        <w:t>-1</w:t>
      </w:r>
      <w:r>
        <w:rPr>
          <w:vertAlign w:val="baseline"/>
        </w:rPr>
        <w:t>)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wells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column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mixed</w:t>
      </w:r>
      <w:r>
        <w:rPr>
          <w:spacing w:val="1"/>
          <w:vertAlign w:val="baseline"/>
        </w:rPr>
        <w:t> </w:t>
      </w:r>
      <w:r>
        <w:rPr>
          <w:vertAlign w:val="baseline"/>
        </w:rPr>
        <w:t>thoroughly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final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concentrations. Tests were done in triplicates. The cultured microplates were sealed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parafilm and incubated at 37°C for 24 hours (bacteria and yeast) and 30°C for 48</w:t>
      </w:r>
      <w:r>
        <w:rPr>
          <w:spacing w:val="1"/>
          <w:vertAlign w:val="baseline"/>
        </w:rPr>
        <w:t> </w:t>
      </w:r>
      <w:r>
        <w:rPr>
          <w:vertAlign w:val="baseline"/>
        </w:rPr>
        <w:t>hours (dermatophytes and moulds). Minimum inhibitory concentration was defined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first well with no visible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growth after 24 hours.</w:t>
      </w:r>
    </w:p>
    <w:p>
      <w:pPr>
        <w:pStyle w:val="Heading1"/>
        <w:numPr>
          <w:ilvl w:val="2"/>
          <w:numId w:val="19"/>
        </w:numPr>
        <w:tabs>
          <w:tab w:pos="877" w:val="left" w:leader="none"/>
        </w:tabs>
        <w:spacing w:line="240" w:lineRule="auto" w:before="126" w:after="0"/>
        <w:ind w:left="876" w:right="0" w:hanging="541"/>
        <w:jc w:val="both"/>
      </w:pPr>
      <w:r>
        <w:rPr/>
        <w:t>Minimum</w:t>
      </w:r>
      <w:r>
        <w:rPr>
          <w:spacing w:val="-3"/>
        </w:rPr>
        <w:t> </w:t>
      </w:r>
      <w:r>
        <w:rPr/>
        <w:t>Fungicidal</w:t>
      </w:r>
      <w:r>
        <w:rPr>
          <w:spacing w:val="-2"/>
        </w:rPr>
        <w:t> </w:t>
      </w:r>
      <w:r>
        <w:rPr/>
        <w:t>Concentration (MFC)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extracts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fractions.</w:t>
      </w:r>
    </w:p>
    <w:p>
      <w:pPr>
        <w:spacing w:after="0" w:line="24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5"/>
        <w:jc w:val="both"/>
      </w:pPr>
      <w:r>
        <w:rPr/>
        <w:t>50 μl of the wells that did not show any visible growth after MIC determination were</w:t>
      </w:r>
      <w:r>
        <w:rPr>
          <w:spacing w:val="1"/>
        </w:rPr>
        <w:t> </w:t>
      </w:r>
      <w:r>
        <w:rPr/>
        <w:t>inoculated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fresh</w:t>
      </w:r>
      <w:r>
        <w:rPr>
          <w:spacing w:val="6"/>
        </w:rPr>
        <w:t> </w:t>
      </w:r>
      <w:r>
        <w:rPr/>
        <w:t>wells</w:t>
      </w:r>
      <w:r>
        <w:rPr>
          <w:spacing w:val="8"/>
        </w:rPr>
        <w:t> </w:t>
      </w:r>
      <w:r>
        <w:rPr/>
        <w:t>containing</w:t>
      </w:r>
      <w:r>
        <w:rPr>
          <w:spacing w:val="5"/>
        </w:rPr>
        <w:t> </w:t>
      </w:r>
      <w:r>
        <w:rPr/>
        <w:t>Saboraud</w:t>
      </w:r>
      <w:r>
        <w:rPr>
          <w:spacing w:val="6"/>
        </w:rPr>
        <w:t> </w:t>
      </w:r>
      <w:r>
        <w:rPr/>
        <w:t>dextrose</w:t>
      </w:r>
      <w:r>
        <w:rPr>
          <w:spacing w:val="5"/>
        </w:rPr>
        <w:t> </w:t>
      </w:r>
      <w:r>
        <w:rPr/>
        <w:t>broth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incubated</w:t>
      </w:r>
      <w:r>
        <w:rPr>
          <w:spacing w:val="7"/>
        </w:rPr>
        <w:t> </w:t>
      </w:r>
      <w:r>
        <w:rPr/>
        <w:t>at</w:t>
      </w:r>
      <w:r>
        <w:rPr>
          <w:spacing w:val="7"/>
        </w:rPr>
        <w:t> </w:t>
      </w:r>
      <w:r>
        <w:rPr/>
        <w:t>37°C</w:t>
      </w:r>
      <w:r>
        <w:rPr>
          <w:spacing w:val="6"/>
        </w:rPr>
        <w:t> </w:t>
      </w:r>
      <w:r>
        <w:rPr/>
        <w:t>for</w:t>
      </w:r>
    </w:p>
    <w:p>
      <w:pPr>
        <w:pStyle w:val="BodyText"/>
        <w:spacing w:line="480" w:lineRule="auto" w:before="1"/>
        <w:ind w:left="336" w:right="1017"/>
        <w:jc w:val="both"/>
      </w:pPr>
      <w:r>
        <w:rPr/>
        <w:t>18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(yeast)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30°C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(dermatophytes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moulds).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fungicidal concentrations were determined as the lowest concentration resulting in no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on subculture</w:t>
      </w:r>
      <w:r>
        <w:rPr>
          <w:spacing w:val="-1"/>
        </w:rPr>
        <w:t> </w:t>
      </w:r>
      <w:r>
        <w:rPr/>
        <w:t>(Hafidh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2"/>
          <w:numId w:val="19"/>
        </w:numPr>
        <w:tabs>
          <w:tab w:pos="1057" w:val="left" w:leader="none"/>
        </w:tabs>
        <w:spacing w:line="240" w:lineRule="auto" w:before="1" w:after="0"/>
        <w:ind w:left="1056" w:right="0" w:hanging="721"/>
        <w:jc w:val="both"/>
      </w:pPr>
      <w:r>
        <w:rPr/>
        <w:t>Rate</w:t>
      </w:r>
      <w:r>
        <w:rPr>
          <w:spacing w:val="-3"/>
        </w:rPr>
        <w:t> </w:t>
      </w:r>
      <w:r>
        <w:rPr/>
        <w:t>of Kill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Antifungal</w:t>
      </w:r>
      <w:r>
        <w:rPr>
          <w:spacing w:val="-1"/>
        </w:rPr>
        <w:t> </w:t>
      </w:r>
      <w:r>
        <w:rPr/>
        <w:t>Agents</w:t>
      </w:r>
      <w:r>
        <w:rPr>
          <w:spacing w:val="-2"/>
        </w:rPr>
        <w:t> </w:t>
      </w:r>
      <w:r>
        <w:rPr/>
        <w:t>against</w:t>
      </w:r>
      <w:r>
        <w:rPr>
          <w:spacing w:val="-4"/>
        </w:rPr>
        <w:t> </w:t>
      </w:r>
      <w:r>
        <w:rPr/>
        <w:t>Test</w:t>
      </w:r>
      <w:r>
        <w:rPr>
          <w:spacing w:val="-1"/>
        </w:rPr>
        <w:t> </w:t>
      </w:r>
      <w:r>
        <w:rPr/>
        <w:t>Organisms.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336" w:right="1014"/>
        <w:jc w:val="both"/>
        <w:rPr>
          <w:b/>
        </w:rPr>
      </w:pPr>
      <w:r>
        <w:rPr/>
        <w:t>To 9 ml of fungicidal concentrations of </w:t>
      </w:r>
      <w:r>
        <w:rPr>
          <w:i/>
        </w:rPr>
        <w:t>Mitracarpus villosus </w:t>
      </w:r>
      <w:r>
        <w:rPr/>
        <w:t>ethyl acetate extract, 1ml</w:t>
      </w:r>
      <w:r>
        <w:rPr>
          <w:spacing w:val="1"/>
        </w:rPr>
        <w:t> </w:t>
      </w:r>
      <w:r>
        <w:rPr/>
        <w:t>of standardized culture (10</w:t>
      </w:r>
      <w:r>
        <w:rPr>
          <w:vertAlign w:val="superscript"/>
        </w:rPr>
        <w:t>6</w:t>
      </w:r>
      <w:r>
        <w:rPr>
          <w:vertAlign w:val="baseline"/>
        </w:rPr>
        <w:t> cfu ml</w:t>
      </w:r>
      <w:r>
        <w:rPr>
          <w:vertAlign w:val="superscript"/>
        </w:rPr>
        <w:t>-1</w:t>
      </w:r>
      <w:r>
        <w:rPr>
          <w:vertAlign w:val="baseline"/>
        </w:rPr>
        <w:t>) of fungal test organism was added and mixed. At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time intervals (0, 30, 60, 120, 180, 240, 300 and 360 minutes), 1 ml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admixture was taken and diluted ten-fold with inactivating 9ml sterile normal saline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supplemented with 3% Tween 80. These dilutions were plated out on 20ml of melted</w:t>
      </w:r>
      <w:r>
        <w:rPr>
          <w:spacing w:val="1"/>
          <w:vertAlign w:val="baseline"/>
        </w:rPr>
        <w:t> </w:t>
      </w:r>
      <w:r>
        <w:rPr>
          <w:vertAlign w:val="baseline"/>
        </w:rPr>
        <w:t>(45°C) Sabouraud dextrose agar containing 5% Tween 80. The plates were allowed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set and incubated at 37°C for 18 hours (yeast) and 30°C for 48 hours (dermatophytes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moulds) and the colonies observed and counted. The same procedure was repeated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fluconazole (</w:t>
      </w:r>
      <w:r>
        <w:rPr>
          <w:i/>
          <w:vertAlign w:val="baseline"/>
        </w:rPr>
        <w:t>Candida </w:t>
      </w:r>
      <w:r>
        <w:rPr>
          <w:vertAlign w:val="baseline"/>
        </w:rPr>
        <w:t>spp.) and ketoconazole (dermatophytes and moulds). The log</w:t>
      </w:r>
      <w:r>
        <w:rPr>
          <w:spacing w:val="1"/>
          <w:vertAlign w:val="baseline"/>
        </w:rPr>
        <w:t> </w:t>
      </w:r>
      <w:r>
        <w:rPr>
          <w:vertAlign w:val="baseline"/>
        </w:rPr>
        <w:t>of CFU versus time was plotted to display the rate of kill of the test organisms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extract,</w:t>
      </w:r>
      <w:r>
        <w:rPr>
          <w:spacing w:val="-1"/>
          <w:vertAlign w:val="baseline"/>
        </w:rPr>
        <w:t> </w:t>
      </w:r>
      <w:r>
        <w:rPr>
          <w:vertAlign w:val="baseline"/>
        </w:rPr>
        <w:t>fraction and standard</w:t>
      </w:r>
      <w:r>
        <w:rPr>
          <w:spacing w:val="-1"/>
          <w:vertAlign w:val="baseline"/>
        </w:rPr>
        <w:t> </w:t>
      </w:r>
      <w:r>
        <w:rPr>
          <w:vertAlign w:val="baseline"/>
        </w:rPr>
        <w:t>antifungal drugs</w:t>
      </w:r>
      <w:r>
        <w:rPr>
          <w:spacing w:val="5"/>
          <w:vertAlign w:val="baseline"/>
        </w:rPr>
        <w:t> </w:t>
      </w:r>
      <w:r>
        <w:rPr>
          <w:b/>
          <w:vertAlign w:val="baseline"/>
        </w:rPr>
        <w:t>(</w:t>
      </w:r>
      <w:r>
        <w:rPr>
          <w:vertAlign w:val="baseline"/>
        </w:rPr>
        <w:t>Intzar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 2010)</w:t>
      </w:r>
      <w:r>
        <w:rPr>
          <w:b/>
          <w:vertAlign w:val="baseline"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9"/>
        </w:numPr>
        <w:tabs>
          <w:tab w:pos="1057" w:val="left" w:leader="none"/>
        </w:tabs>
        <w:spacing w:line="480" w:lineRule="auto" w:before="156" w:after="0"/>
        <w:ind w:left="336" w:right="1021" w:firstLine="0"/>
        <w:jc w:val="both"/>
      </w:pP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Mitracarpus</w:t>
      </w:r>
      <w:r>
        <w:rPr>
          <w:i/>
          <w:spacing w:val="-3"/>
        </w:rPr>
        <w:t> </w:t>
      </w:r>
      <w:r>
        <w:rPr>
          <w:i/>
        </w:rPr>
        <w:t>villosus</w:t>
      </w:r>
      <w:r>
        <w:rPr>
          <w:i/>
          <w:spacing w:val="1"/>
        </w:rPr>
        <w:t> </w:t>
      </w:r>
      <w:r>
        <w:rPr/>
        <w:t>ethyl acetate</w:t>
      </w:r>
      <w:r>
        <w:rPr>
          <w:spacing w:val="-1"/>
        </w:rPr>
        <w:t> </w:t>
      </w:r>
      <w:r>
        <w:rPr/>
        <w:t>extract.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5"/>
        <w:jc w:val="both"/>
      </w:pPr>
      <w:r>
        <w:rPr/>
        <w:t>The extract (500 mg) was dissolved in 10 mls of sterile distilled water. This gave a</w:t>
      </w:r>
      <w:r>
        <w:rPr>
          <w:spacing w:val="1"/>
        </w:rPr>
        <w:t> </w:t>
      </w:r>
      <w:r>
        <w:rPr/>
        <w:t>concentration of 50 mg/ml. The set up was maintained at different temperatures (25 °C,</w:t>
      </w:r>
      <w:r>
        <w:rPr>
          <w:spacing w:val="-57"/>
        </w:rPr>
        <w:t> </w:t>
      </w:r>
      <w:r>
        <w:rPr/>
        <w:t>37°C and 45°C) in the water bath for three hours. The standardized cultures of the test</w:t>
      </w:r>
      <w:r>
        <w:rPr>
          <w:spacing w:val="1"/>
        </w:rPr>
        <w:t> </w:t>
      </w:r>
      <w:r>
        <w:rPr/>
        <w:t>organisms were used to flood Sabouraud dextrose agar. The plates were allowed to dry</w:t>
      </w:r>
      <w:r>
        <w:rPr>
          <w:spacing w:val="1"/>
        </w:rPr>
        <w:t> </w:t>
      </w:r>
      <w:r>
        <w:rPr/>
        <w:t>at 37 °C in a sterile incubator. Adopting the cup plate method, a sterile cup borer no. 4</w:t>
      </w:r>
      <w:r>
        <w:rPr>
          <w:spacing w:val="1"/>
        </w:rPr>
        <w:t> </w:t>
      </w:r>
      <w:r>
        <w:rPr/>
        <w:t>(6 mm</w:t>
      </w:r>
      <w:r>
        <w:rPr>
          <w:spacing w:val="1"/>
        </w:rPr>
        <w:t> </w:t>
      </w:r>
      <w:r>
        <w:rPr/>
        <w:t>diameter) was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bore holes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agar plates.</w:t>
      </w:r>
      <w:r>
        <w:rPr>
          <w:spacing w:val="1"/>
        </w:rPr>
        <w:t> </w:t>
      </w:r>
      <w:r>
        <w:rPr/>
        <w:t>The bottoms</w:t>
      </w:r>
      <w:r>
        <w:rPr>
          <w:spacing w:val="60"/>
        </w:rPr>
        <w:t> </w:t>
      </w:r>
      <w:r>
        <w:rPr/>
        <w:t>of the well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sealed with the</w:t>
      </w:r>
      <w:r>
        <w:rPr>
          <w:spacing w:val="1"/>
        </w:rPr>
        <w:t> </w:t>
      </w:r>
      <w:r>
        <w:rPr/>
        <w:t>appropriate molten sterile</w:t>
      </w:r>
      <w:r>
        <w:rPr>
          <w:spacing w:val="-1"/>
        </w:rPr>
        <w:t> </w:t>
      </w:r>
      <w:r>
        <w:rPr/>
        <w:t>agar.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6"/>
        <w:ind w:left="336" w:right="1016"/>
        <w:jc w:val="both"/>
      </w:pPr>
      <w:r>
        <w:rPr/>
        <w:t>Using a micropipette, 0.1 ml of the extract solution was aseptically dispensed into the</w:t>
      </w:r>
      <w:r>
        <w:rPr>
          <w:spacing w:val="1"/>
        </w:rPr>
        <w:t> </w:t>
      </w:r>
      <w:r>
        <w:rPr/>
        <w:t>holes on the agar plate and incubated 37°C for 18 hours (yeast) and 30 °C for 48 hours</w:t>
      </w:r>
      <w:r>
        <w:rPr>
          <w:spacing w:val="1"/>
        </w:rPr>
        <w:t> </w:t>
      </w:r>
      <w:r>
        <w:rPr/>
        <w:t>(dermatophytes). Sterile distilled water was used as negative control. The zones of</w:t>
      </w:r>
      <w:r>
        <w:rPr>
          <w:spacing w:val="1"/>
        </w:rPr>
        <w:t> </w:t>
      </w:r>
      <w:r>
        <w:rPr/>
        <w:t>inhibition of test fungi were measured using calibrated meter ruler (Durairaj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1056" w:val="left" w:leader="none"/>
          <w:tab w:pos="1057" w:val="left" w:leader="none"/>
        </w:tabs>
        <w:spacing w:line="480" w:lineRule="auto" w:before="220" w:after="0"/>
        <w:ind w:left="336" w:right="1022" w:firstLine="0"/>
        <w:jc w:val="left"/>
      </w:pPr>
      <w:r>
        <w:rPr/>
        <w:t>Determination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Effect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Storage</w:t>
      </w:r>
      <w:r>
        <w:rPr>
          <w:spacing w:val="48"/>
        </w:rPr>
        <w:t> </w:t>
      </w:r>
      <w:r>
        <w:rPr/>
        <w:t>Conditions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Duration</w:t>
      </w:r>
      <w:r>
        <w:rPr>
          <w:spacing w:val="46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Antifungal</w:t>
      </w:r>
      <w:r>
        <w:rPr>
          <w:spacing w:val="-1"/>
        </w:rPr>
        <w:t> </w:t>
      </w:r>
      <w:r>
        <w:rPr/>
        <w:t>Activity of the</w:t>
      </w:r>
      <w:r>
        <w:rPr>
          <w:spacing w:val="-1"/>
        </w:rPr>
        <w:t> </w:t>
      </w:r>
      <w:r>
        <w:rPr/>
        <w:t>Ethyl Acetate</w:t>
      </w:r>
      <w:r>
        <w:rPr>
          <w:spacing w:val="-1"/>
        </w:rPr>
        <w:t> </w:t>
      </w:r>
      <w:r>
        <w:rPr/>
        <w:t>Extracts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>
          <w:i/>
        </w:rPr>
        <w:t>M. villosus</w:t>
      </w:r>
      <w:r>
        <w:rPr/>
        <w:t>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36" w:right="1013"/>
        <w:jc w:val="both"/>
      </w:pPr>
      <w:r>
        <w:rPr/>
        <w:t>The ethyl acetate of </w:t>
      </w:r>
      <w:r>
        <w:rPr>
          <w:i/>
        </w:rPr>
        <w:t>M. villosus </w:t>
      </w:r>
      <w:r>
        <w:rPr/>
        <w:t>extract in 30% dimethyl sulfoxide was prepared (50</w:t>
      </w:r>
      <w:r>
        <w:rPr>
          <w:spacing w:val="1"/>
        </w:rPr>
        <w:t> </w:t>
      </w:r>
      <w:r>
        <w:rPr/>
        <w:t>mg/ml)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10ml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aseptically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(dark</w:t>
      </w:r>
      <w:r>
        <w:rPr>
          <w:spacing w:val="1"/>
        </w:rPr>
        <w:t> </w:t>
      </w:r>
      <w:r>
        <w:rPr/>
        <w:t>compartment, direct sunlight and in an amber coloured bottle) for a duration of nine</w:t>
      </w:r>
      <w:r>
        <w:rPr>
          <w:spacing w:val="1"/>
        </w:rPr>
        <w:t> </w:t>
      </w:r>
      <w:r>
        <w:rPr/>
        <w:t>months.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intervals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antimicrobial</w:t>
      </w:r>
      <w:r>
        <w:rPr>
          <w:spacing w:val="-58"/>
        </w:rPr>
        <w:t> </w:t>
      </w:r>
      <w:r>
        <w:rPr/>
        <w:t>activity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0.1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aseptically</w:t>
      </w:r>
      <w:r>
        <w:rPr>
          <w:spacing w:val="1"/>
        </w:rPr>
        <w:t> </w:t>
      </w:r>
      <w:r>
        <w:rPr/>
        <w:t>dispensed into the holes bored on the agar plate containing the test organism. The plates</w:t>
      </w:r>
      <w:r>
        <w:rPr>
          <w:spacing w:val="-57"/>
        </w:rPr>
        <w:t> </w:t>
      </w:r>
      <w:r>
        <w:rPr/>
        <w:t>were</w:t>
      </w:r>
      <w:r>
        <w:rPr>
          <w:spacing w:val="12"/>
        </w:rPr>
        <w:t> </w:t>
      </w:r>
      <w:r>
        <w:rPr/>
        <w:t>incubated</w:t>
      </w:r>
      <w:r>
        <w:rPr>
          <w:spacing w:val="14"/>
        </w:rPr>
        <w:t> </w:t>
      </w:r>
      <w:r>
        <w:rPr/>
        <w:t>appropriately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zones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inhibition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test</w:t>
      </w:r>
      <w:r>
        <w:rPr>
          <w:spacing w:val="12"/>
        </w:rPr>
        <w:t> </w:t>
      </w:r>
      <w:r>
        <w:rPr/>
        <w:t>organisms</w:t>
      </w:r>
      <w:r>
        <w:rPr>
          <w:spacing w:val="14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25"/>
        <w:jc w:val="both"/>
      </w:pPr>
      <w:r>
        <w:rPr/>
        <w:t>measured using calibrated meter ruler. Sterile distilled water was used as the negative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(Oyi </w:t>
      </w:r>
      <w:r>
        <w:rPr>
          <w:i/>
        </w:rPr>
        <w:t>et al</w:t>
      </w:r>
      <w:r>
        <w:rPr/>
        <w:t>., 2007).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2"/>
          <w:numId w:val="19"/>
        </w:numPr>
        <w:tabs>
          <w:tab w:pos="877" w:val="left" w:leader="none"/>
        </w:tabs>
        <w:spacing w:line="240" w:lineRule="auto" w:before="0" w:after="0"/>
        <w:ind w:left="876" w:right="0" w:hanging="541"/>
        <w:jc w:val="both"/>
      </w:pPr>
      <w:r>
        <w:rPr/>
        <w:t>Statistical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016"/>
        <w:jc w:val="both"/>
        <w:rPr>
          <w:sz w:val="17"/>
        </w:rPr>
      </w:pP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mean±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significance using one way ANOVA (Smith‟s Statistical Package version 2.80) at p &lt;</w:t>
      </w:r>
      <w:r>
        <w:rPr>
          <w:spacing w:val="1"/>
        </w:rPr>
        <w:t> </w:t>
      </w:r>
      <w:r>
        <w:rPr/>
        <w:t>0.05</w:t>
      </w:r>
      <w:r>
        <w:rPr>
          <w:sz w:val="17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8"/>
        </w:rPr>
      </w:pPr>
    </w:p>
    <w:p>
      <w:pPr>
        <w:pStyle w:val="Heading1"/>
        <w:spacing w:line="583" w:lineRule="auto"/>
        <w:ind w:left="3595" w:right="4279"/>
        <w:jc w:val="center"/>
      </w:pPr>
      <w:r>
        <w:rPr/>
        <w:t>CHAPTER 4</w:t>
      </w:r>
      <w:r>
        <w:rPr>
          <w:spacing w:val="-57"/>
        </w:rPr>
        <w:t> </w:t>
      </w:r>
      <w:r>
        <w:rPr/>
        <w:t>RESULTS</w:t>
      </w:r>
    </w:p>
    <w:p>
      <w:pPr>
        <w:spacing w:after="0" w:line="583" w:lineRule="auto"/>
        <w:jc w:val="center"/>
        <w:sectPr>
          <w:pgSz w:w="11910" w:h="16840"/>
          <w:pgMar w:header="0" w:footer="1014" w:top="1340" w:bottom="1200" w:left="1680" w:right="420"/>
        </w:sectPr>
      </w:pPr>
    </w:p>
    <w:p>
      <w:pPr>
        <w:tabs>
          <w:tab w:pos="991" w:val="left" w:leader="none"/>
          <w:tab w:pos="2792" w:val="left" w:leader="none"/>
          <w:tab w:pos="4714" w:val="left" w:leader="none"/>
          <w:tab w:pos="5338" w:val="left" w:leader="none"/>
          <w:tab w:pos="6141" w:val="left" w:leader="none"/>
          <w:tab w:pos="7369" w:val="left" w:leader="none"/>
          <w:tab w:pos="8449" w:val="left" w:leader="none"/>
        </w:tabs>
        <w:spacing w:before="78"/>
        <w:ind w:left="336" w:right="0" w:firstLine="0"/>
        <w:jc w:val="left"/>
        <w:rPr>
          <w:b/>
          <w:sz w:val="24"/>
        </w:rPr>
      </w:pPr>
      <w:r>
        <w:rPr>
          <w:b/>
          <w:sz w:val="24"/>
        </w:rPr>
        <w:t>4.1.</w:t>
        <w:tab/>
        <w:t>SUCCESSIVE</w:t>
        <w:tab/>
        <w:t>EXTRACTION</w:t>
        <w:tab/>
        <w:t>OF</w:t>
        <w:tab/>
        <w:t>THE</w:t>
        <w:tab/>
        <w:t>AERIAL</w:t>
        <w:tab/>
        <w:t>PARTS</w:t>
        <w:tab/>
        <w:t>OF</w:t>
      </w:r>
    </w:p>
    <w:p>
      <w:pPr>
        <w:pStyle w:val="BodyText"/>
        <w:rPr>
          <w:b/>
        </w:rPr>
      </w:pPr>
    </w:p>
    <w:p>
      <w:pPr>
        <w:spacing w:before="0"/>
        <w:ind w:left="336" w:right="0" w:firstLine="0"/>
        <w:jc w:val="both"/>
        <w:rPr>
          <w:b/>
          <w:sz w:val="24"/>
        </w:rPr>
      </w:pPr>
      <w:r>
        <w:rPr>
          <w:b/>
          <w:i/>
          <w:sz w:val="24"/>
        </w:rPr>
        <w:t>MITRACARPUS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VILLOSUS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(Sw.)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DC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36" w:right="1016"/>
        <w:jc w:val="both"/>
      </w:pPr>
      <w:r>
        <w:rPr/>
        <w:t>The percentage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solvent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plant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ethanol extract had the highest</w:t>
      </w:r>
      <w:r>
        <w:rPr>
          <w:spacing w:val="1"/>
        </w:rPr>
        <w:t> </w:t>
      </w:r>
      <w:r>
        <w:rPr/>
        <w:t>yield and the ethyl acetate extract had the lowest</w:t>
      </w:r>
      <w:r>
        <w:rPr>
          <w:spacing w:val="60"/>
        </w:rPr>
        <w:t> </w:t>
      </w:r>
      <w:r>
        <w:rPr/>
        <w:t>yield</w:t>
      </w:r>
      <w:r>
        <w:rPr>
          <w:spacing w:val="1"/>
        </w:rPr>
        <w:t> </w:t>
      </w:r>
      <w:r>
        <w:rPr/>
        <w:t>as shown in Table 4.1. The more polar solvents such as water and ethanol yielded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polar</w:t>
      </w:r>
      <w:r>
        <w:rPr>
          <w:spacing w:val="1"/>
        </w:rPr>
        <w:t> </w:t>
      </w:r>
      <w:r>
        <w:rPr/>
        <w:t>solvents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hexane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 yield of the ethanol (8.0) extract of</w:t>
      </w:r>
      <w:r>
        <w:rPr>
          <w:spacing w:val="60"/>
        </w:rPr>
        <w:t> </w:t>
      </w:r>
      <w:r>
        <w:rPr>
          <w:i/>
        </w:rPr>
        <w:t>M. villosus </w:t>
      </w:r>
      <w:r>
        <w:rPr/>
        <w:t>was greater than that of</w:t>
      </w:r>
      <w:r>
        <w:rPr>
          <w:spacing w:val="1"/>
        </w:rPr>
        <w:t> </w:t>
      </w:r>
      <w:r>
        <w:rPr/>
        <w:t>water extract (7.41). This was followed by the hexane extract (5.36) and the least ethyl</w:t>
      </w:r>
      <w:r>
        <w:rPr>
          <w:spacing w:val="1"/>
        </w:rPr>
        <w:t> </w:t>
      </w:r>
      <w:r>
        <w:rPr/>
        <w:t>acetate</w:t>
      </w:r>
      <w:r>
        <w:rPr>
          <w:spacing w:val="-2"/>
        </w:rPr>
        <w:t> </w:t>
      </w:r>
      <w:r>
        <w:rPr/>
        <w:t>(5.17).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5"/>
        <w:ind w:left="336"/>
        <w:jc w:val="both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1"/>
        </w:rPr>
        <w:t> </w:t>
      </w:r>
      <w:r>
        <w:rPr/>
        <w:t>Percentage</w:t>
      </w:r>
      <w:r>
        <w:rPr>
          <w:spacing w:val="2"/>
        </w:rPr>
        <w:t> </w:t>
      </w:r>
      <w:r>
        <w:rPr/>
        <w:t>yield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extracts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solvents.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7"/>
        <w:gridCol w:w="3175"/>
        <w:gridCol w:w="3049"/>
      </w:tblGrid>
      <w:tr>
        <w:trPr>
          <w:trHeight w:val="492" w:hRule="atLeast"/>
        </w:trPr>
        <w:tc>
          <w:tcPr>
            <w:tcW w:w="2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15"/>
              <w:rPr>
                <w:sz w:val="22"/>
              </w:rPr>
            </w:pPr>
            <w:r>
              <w:rPr>
                <w:sz w:val="22"/>
              </w:rPr>
              <w:t>Solvents</w:t>
            </w:r>
          </w:p>
        </w:tc>
        <w:tc>
          <w:tcPr>
            <w:tcW w:w="3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279" w:right="808"/>
              <w:jc w:val="center"/>
              <w:rPr>
                <w:sz w:val="22"/>
              </w:rPr>
            </w:pPr>
            <w:r>
              <w:rPr>
                <w:sz w:val="22"/>
              </w:rPr>
              <w:t>Yield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3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809" w:right="690"/>
              <w:jc w:val="center"/>
              <w:rPr>
                <w:sz w:val="22"/>
              </w:rPr>
            </w:pPr>
            <w:r>
              <w:rPr>
                <w:sz w:val="22"/>
              </w:rPr>
              <w:t>Percentage Yield</w:t>
            </w:r>
          </w:p>
        </w:tc>
      </w:tr>
      <w:tr>
        <w:trPr>
          <w:trHeight w:val="515" w:hRule="atLeast"/>
        </w:trPr>
        <w:tc>
          <w:tcPr>
            <w:tcW w:w="2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15"/>
              <w:rPr>
                <w:sz w:val="22"/>
              </w:rPr>
            </w:pPr>
            <w:r>
              <w:rPr>
                <w:sz w:val="22"/>
              </w:rPr>
              <w:t>Hexane</w:t>
            </w:r>
          </w:p>
        </w:tc>
        <w:tc>
          <w:tcPr>
            <w:tcW w:w="3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1279" w:right="809"/>
              <w:jc w:val="center"/>
              <w:rPr>
                <w:sz w:val="24"/>
              </w:rPr>
            </w:pPr>
            <w:r>
              <w:rPr>
                <w:sz w:val="22"/>
              </w:rPr>
              <w:t>42.85</w:t>
            </w:r>
            <w:r>
              <w:rPr>
                <w:sz w:val="24"/>
              </w:rPr>
              <w:t>±0.33</w:t>
            </w:r>
          </w:p>
        </w:tc>
        <w:tc>
          <w:tcPr>
            <w:tcW w:w="3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807" w:right="690"/>
              <w:jc w:val="center"/>
              <w:rPr>
                <w:sz w:val="24"/>
              </w:rPr>
            </w:pPr>
            <w:r>
              <w:rPr>
                <w:sz w:val="22"/>
              </w:rPr>
              <w:t>5.36</w:t>
            </w:r>
            <w:r>
              <w:rPr>
                <w:sz w:val="24"/>
              </w:rPr>
              <w:t>±0.33</w:t>
            </w:r>
          </w:p>
        </w:tc>
      </w:tr>
      <w:tr>
        <w:trPr>
          <w:trHeight w:val="515" w:hRule="atLeast"/>
        </w:trPr>
        <w:tc>
          <w:tcPr>
            <w:tcW w:w="2557" w:type="dxa"/>
          </w:tcPr>
          <w:p>
            <w:pPr>
              <w:pStyle w:val="TableParagraph"/>
              <w:spacing w:before="116"/>
              <w:ind w:left="115"/>
              <w:rPr>
                <w:sz w:val="22"/>
              </w:rPr>
            </w:pPr>
            <w:r>
              <w:rPr>
                <w:sz w:val="22"/>
              </w:rPr>
              <w:t>Ethyl acetate</w:t>
            </w:r>
          </w:p>
        </w:tc>
        <w:tc>
          <w:tcPr>
            <w:tcW w:w="3175" w:type="dxa"/>
          </w:tcPr>
          <w:p>
            <w:pPr>
              <w:pStyle w:val="TableParagraph"/>
              <w:spacing w:before="115"/>
              <w:ind w:left="1279" w:right="809"/>
              <w:jc w:val="center"/>
              <w:rPr>
                <w:sz w:val="24"/>
              </w:rPr>
            </w:pPr>
            <w:r>
              <w:rPr>
                <w:sz w:val="22"/>
              </w:rPr>
              <w:t>41.34</w:t>
            </w:r>
            <w:r>
              <w:rPr>
                <w:sz w:val="24"/>
              </w:rPr>
              <w:t>±0.33</w:t>
            </w:r>
          </w:p>
        </w:tc>
        <w:tc>
          <w:tcPr>
            <w:tcW w:w="3049" w:type="dxa"/>
          </w:tcPr>
          <w:p>
            <w:pPr>
              <w:pStyle w:val="TableParagraph"/>
              <w:spacing w:before="115"/>
              <w:ind w:left="807" w:right="690"/>
              <w:jc w:val="center"/>
              <w:rPr>
                <w:sz w:val="24"/>
              </w:rPr>
            </w:pPr>
            <w:r>
              <w:rPr>
                <w:sz w:val="22"/>
              </w:rPr>
              <w:t>5.17</w:t>
            </w:r>
            <w:r>
              <w:rPr>
                <w:sz w:val="24"/>
              </w:rPr>
              <w:t>±0.33</w:t>
            </w:r>
          </w:p>
        </w:tc>
      </w:tr>
      <w:tr>
        <w:trPr>
          <w:trHeight w:val="514" w:hRule="atLeast"/>
        </w:trPr>
        <w:tc>
          <w:tcPr>
            <w:tcW w:w="2557" w:type="dxa"/>
          </w:tcPr>
          <w:p>
            <w:pPr>
              <w:pStyle w:val="TableParagraph"/>
              <w:spacing w:before="116"/>
              <w:ind w:left="115"/>
              <w:rPr>
                <w:sz w:val="22"/>
              </w:rPr>
            </w:pPr>
            <w:r>
              <w:rPr>
                <w:sz w:val="22"/>
              </w:rPr>
              <w:t>Ethanol</w:t>
            </w:r>
          </w:p>
        </w:tc>
        <w:tc>
          <w:tcPr>
            <w:tcW w:w="3175" w:type="dxa"/>
          </w:tcPr>
          <w:p>
            <w:pPr>
              <w:pStyle w:val="TableParagraph"/>
              <w:spacing w:before="115"/>
              <w:ind w:left="1279" w:right="809"/>
              <w:jc w:val="center"/>
              <w:rPr>
                <w:sz w:val="24"/>
              </w:rPr>
            </w:pPr>
            <w:r>
              <w:rPr>
                <w:sz w:val="22"/>
              </w:rPr>
              <w:t>64.00</w:t>
            </w:r>
            <w:r>
              <w:rPr>
                <w:sz w:val="24"/>
              </w:rPr>
              <w:t>±0.67</w:t>
            </w:r>
          </w:p>
        </w:tc>
        <w:tc>
          <w:tcPr>
            <w:tcW w:w="3049" w:type="dxa"/>
          </w:tcPr>
          <w:p>
            <w:pPr>
              <w:pStyle w:val="TableParagraph"/>
              <w:spacing w:before="115"/>
              <w:ind w:left="807" w:right="690"/>
              <w:jc w:val="center"/>
              <w:rPr>
                <w:sz w:val="24"/>
              </w:rPr>
            </w:pPr>
            <w:r>
              <w:rPr>
                <w:sz w:val="22"/>
              </w:rPr>
              <w:t>8.00</w:t>
            </w:r>
            <w:r>
              <w:rPr>
                <w:sz w:val="24"/>
              </w:rPr>
              <w:t>±0.67</w:t>
            </w:r>
          </w:p>
        </w:tc>
      </w:tr>
      <w:tr>
        <w:trPr>
          <w:trHeight w:val="519" w:hRule="atLeast"/>
        </w:trPr>
        <w:tc>
          <w:tcPr>
            <w:tcW w:w="2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5"/>
              <w:rPr>
                <w:sz w:val="22"/>
              </w:rPr>
            </w:pPr>
            <w:r>
              <w:rPr>
                <w:sz w:val="22"/>
              </w:rPr>
              <w:t>Water</w:t>
            </w:r>
          </w:p>
        </w:tc>
        <w:tc>
          <w:tcPr>
            <w:tcW w:w="3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279" w:right="809"/>
              <w:jc w:val="center"/>
              <w:rPr>
                <w:sz w:val="24"/>
              </w:rPr>
            </w:pPr>
            <w:r>
              <w:rPr>
                <w:sz w:val="22"/>
              </w:rPr>
              <w:t>59.30</w:t>
            </w:r>
            <w:r>
              <w:rPr>
                <w:sz w:val="24"/>
              </w:rPr>
              <w:t>±0.00</w:t>
            </w:r>
          </w:p>
        </w:tc>
        <w:tc>
          <w:tcPr>
            <w:tcW w:w="3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807" w:right="690"/>
              <w:jc w:val="center"/>
              <w:rPr>
                <w:sz w:val="24"/>
              </w:rPr>
            </w:pPr>
            <w:r>
              <w:rPr>
                <w:sz w:val="22"/>
              </w:rPr>
              <w:t>7.41</w:t>
            </w:r>
            <w:r>
              <w:rPr>
                <w:sz w:val="24"/>
              </w:rPr>
              <w:t>±0.00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24"/>
        </w:numPr>
        <w:tabs>
          <w:tab w:pos="868" w:val="left" w:leader="none"/>
          <w:tab w:pos="869" w:val="left" w:leader="none"/>
          <w:tab w:pos="3301" w:val="left" w:leader="none"/>
          <w:tab w:pos="4958" w:val="left" w:leader="none"/>
          <w:tab w:pos="5526" w:val="left" w:leader="none"/>
          <w:tab w:pos="6266" w:val="left" w:leader="none"/>
          <w:tab w:pos="7435" w:val="left" w:leader="none"/>
          <w:tab w:pos="8454" w:val="left" w:leader="none"/>
        </w:tabs>
        <w:spacing w:line="240" w:lineRule="auto" w:before="227" w:after="0"/>
        <w:ind w:left="868" w:right="0" w:hanging="533"/>
        <w:jc w:val="left"/>
      </w:pPr>
      <w:r>
        <w:rPr/>
        <w:t>PHYTOCHEMICAL</w:t>
        <w:tab/>
        <w:t>SCREENING</w:t>
        <w:tab/>
        <w:t>OF</w:t>
        <w:tab/>
        <w:t>THE</w:t>
        <w:tab/>
        <w:t>AERIAL</w:t>
        <w:tab/>
        <w:t>PARTS</w:t>
        <w:tab/>
        <w:t>OF</w:t>
      </w:r>
    </w:p>
    <w:p>
      <w:pPr>
        <w:pStyle w:val="BodyText"/>
        <w:rPr>
          <w:b/>
        </w:rPr>
      </w:pPr>
    </w:p>
    <w:p>
      <w:pPr>
        <w:spacing w:before="0"/>
        <w:ind w:left="336" w:right="0" w:firstLine="0"/>
        <w:jc w:val="left"/>
        <w:rPr>
          <w:b/>
          <w:sz w:val="24"/>
        </w:rPr>
      </w:pPr>
      <w:r>
        <w:rPr>
          <w:b/>
          <w:i/>
          <w:sz w:val="24"/>
        </w:rPr>
        <w:t>MITRACARPUS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VILLOSUS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(Sw.)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DC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8"/>
        <w:jc w:val="both"/>
      </w:pPr>
      <w:r>
        <w:rPr/>
        <w:t>The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screening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powdered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tannins,</w:t>
      </w:r>
      <w:r>
        <w:rPr>
          <w:spacing w:val="1"/>
        </w:rPr>
        <w:t> </w:t>
      </w:r>
      <w:r>
        <w:rPr/>
        <w:t>saponin,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terpenes,</w:t>
      </w:r>
      <w:r>
        <w:rPr>
          <w:spacing w:val="1"/>
        </w:rPr>
        <w:t> </w:t>
      </w:r>
      <w:r>
        <w:rPr/>
        <w:t>phenols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resins;</w:t>
      </w:r>
      <w:r>
        <w:rPr>
          <w:spacing w:val="1"/>
        </w:rPr>
        <w:t> </w:t>
      </w:r>
      <w:r>
        <w:rPr/>
        <w:t>alkaloid,</w:t>
      </w:r>
      <w:r>
        <w:rPr>
          <w:spacing w:val="1"/>
        </w:rPr>
        <w:t> </w:t>
      </w:r>
      <w:r>
        <w:rPr/>
        <w:t>sugars,</w:t>
      </w:r>
      <w:r>
        <w:rPr>
          <w:spacing w:val="1"/>
        </w:rPr>
        <w:t> </w:t>
      </w:r>
      <w:r>
        <w:rPr/>
        <w:t>carbohydrates,</w:t>
      </w:r>
      <w:r>
        <w:rPr>
          <w:spacing w:val="-1"/>
        </w:rPr>
        <w:t> </w:t>
      </w:r>
      <w:r>
        <w:rPr/>
        <w:t>balsams and</w:t>
      </w:r>
      <w:r>
        <w:rPr>
          <w:spacing w:val="-1"/>
        </w:rPr>
        <w:t> </w:t>
      </w:r>
      <w:r>
        <w:rPr/>
        <w:t>anthraquinones were</w:t>
      </w:r>
      <w:r>
        <w:rPr>
          <w:spacing w:val="1"/>
        </w:rPr>
        <w:t> </w:t>
      </w:r>
      <w:r>
        <w:rPr/>
        <w:t>not detected</w:t>
      </w:r>
      <w:r>
        <w:rPr>
          <w:spacing w:val="-1"/>
        </w:rPr>
        <w:t> </w:t>
      </w:r>
      <w:r>
        <w:rPr/>
        <w:t>(Table 4.2).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336" w:right="0" w:firstLine="0"/>
        <w:jc w:val="both"/>
        <w:rPr>
          <w:i/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4.2:</w:t>
      </w:r>
      <w:r>
        <w:rPr>
          <w:spacing w:val="-1"/>
          <w:sz w:val="24"/>
        </w:rPr>
        <w:t> </w:t>
      </w:r>
      <w:r>
        <w:rPr>
          <w:sz w:val="24"/>
        </w:rPr>
        <w:t>Phytochemical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M.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villosus.</w:t>
      </w:r>
    </w:p>
    <w:p>
      <w:pPr>
        <w:pStyle w:val="BodyText"/>
        <w:spacing w:before="5" w:after="1"/>
        <w:rPr>
          <w:i/>
          <w:sz w:val="14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7"/>
        <w:gridCol w:w="4115"/>
      </w:tblGrid>
      <w:tr>
        <w:trPr>
          <w:trHeight w:val="616" w:hRule="atLeast"/>
        </w:trPr>
        <w:tc>
          <w:tcPr>
            <w:tcW w:w="4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26" w:right="1397"/>
              <w:jc w:val="center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metabolites</w:t>
            </w:r>
          </w:p>
        </w:tc>
        <w:tc>
          <w:tcPr>
            <w:tcW w:w="41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397" w:right="1772"/>
              <w:jc w:val="center"/>
              <w:rPr>
                <w:sz w:val="24"/>
              </w:rPr>
            </w:pPr>
            <w:r>
              <w:rPr>
                <w:sz w:val="24"/>
              </w:rPr>
              <w:t>Inference</w:t>
            </w:r>
          </w:p>
        </w:tc>
      </w:tr>
      <w:tr>
        <w:trPr>
          <w:trHeight w:val="555" w:hRule="atLeast"/>
        </w:trPr>
        <w:tc>
          <w:tcPr>
            <w:tcW w:w="4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2"/>
              <w:ind w:left="1026" w:right="1394"/>
              <w:jc w:val="center"/>
              <w:rPr>
                <w:sz w:val="24"/>
              </w:rPr>
            </w:pPr>
            <w:r>
              <w:rPr>
                <w:sz w:val="24"/>
              </w:rPr>
              <w:t>Carbohydrates</w:t>
            </w:r>
          </w:p>
        </w:tc>
        <w:tc>
          <w:tcPr>
            <w:tcW w:w="4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2"/>
              <w:ind w:right="3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4637" w:type="dxa"/>
          </w:tcPr>
          <w:p>
            <w:pPr>
              <w:pStyle w:val="TableParagraph"/>
              <w:spacing w:before="157"/>
              <w:ind w:left="1026" w:right="1393"/>
              <w:jc w:val="center"/>
              <w:rPr>
                <w:sz w:val="24"/>
              </w:rPr>
            </w:pPr>
            <w:r>
              <w:rPr>
                <w:sz w:val="24"/>
              </w:rPr>
              <w:t>Terpenes</w:t>
            </w:r>
          </w:p>
        </w:tc>
        <w:tc>
          <w:tcPr>
            <w:tcW w:w="4115" w:type="dxa"/>
          </w:tcPr>
          <w:p>
            <w:pPr>
              <w:pStyle w:val="TableParagraph"/>
              <w:spacing w:before="157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607" w:hRule="atLeast"/>
        </w:trPr>
        <w:tc>
          <w:tcPr>
            <w:tcW w:w="4637" w:type="dxa"/>
          </w:tcPr>
          <w:p>
            <w:pPr>
              <w:pStyle w:val="TableParagraph"/>
              <w:spacing w:before="157"/>
              <w:ind w:left="1026" w:right="1393"/>
              <w:jc w:val="center"/>
              <w:rPr>
                <w:sz w:val="24"/>
              </w:rPr>
            </w:pPr>
            <w:r>
              <w:rPr>
                <w:sz w:val="24"/>
              </w:rPr>
              <w:t>Sterols</w:t>
            </w:r>
          </w:p>
        </w:tc>
        <w:tc>
          <w:tcPr>
            <w:tcW w:w="4115" w:type="dxa"/>
          </w:tcPr>
          <w:p>
            <w:pPr>
              <w:pStyle w:val="TableParagraph"/>
              <w:spacing w:before="157"/>
              <w:ind w:right="3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07" w:hRule="atLeast"/>
        </w:trPr>
        <w:tc>
          <w:tcPr>
            <w:tcW w:w="4637" w:type="dxa"/>
          </w:tcPr>
          <w:p>
            <w:pPr>
              <w:pStyle w:val="TableParagraph"/>
              <w:spacing w:before="164"/>
              <w:ind w:left="1026" w:right="1391"/>
              <w:jc w:val="center"/>
              <w:rPr>
                <w:sz w:val="24"/>
              </w:rPr>
            </w:pPr>
            <w:r>
              <w:rPr>
                <w:sz w:val="24"/>
              </w:rPr>
              <w:t>Saponins</w:t>
            </w:r>
          </w:p>
        </w:tc>
        <w:tc>
          <w:tcPr>
            <w:tcW w:w="4115" w:type="dxa"/>
          </w:tcPr>
          <w:p>
            <w:pPr>
              <w:pStyle w:val="TableParagraph"/>
              <w:spacing w:before="164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600" w:hRule="atLeast"/>
        </w:trPr>
        <w:tc>
          <w:tcPr>
            <w:tcW w:w="4637" w:type="dxa"/>
          </w:tcPr>
          <w:p>
            <w:pPr>
              <w:pStyle w:val="TableParagraph"/>
              <w:spacing w:before="157"/>
              <w:ind w:left="1026" w:right="1393"/>
              <w:jc w:val="center"/>
              <w:rPr>
                <w:sz w:val="24"/>
              </w:rPr>
            </w:pPr>
            <w:r>
              <w:rPr>
                <w:sz w:val="24"/>
              </w:rPr>
              <w:t>Tannins</w:t>
            </w:r>
          </w:p>
        </w:tc>
        <w:tc>
          <w:tcPr>
            <w:tcW w:w="4115" w:type="dxa"/>
          </w:tcPr>
          <w:p>
            <w:pPr>
              <w:pStyle w:val="TableParagraph"/>
              <w:spacing w:before="157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608" w:hRule="atLeast"/>
        </w:trPr>
        <w:tc>
          <w:tcPr>
            <w:tcW w:w="4637" w:type="dxa"/>
          </w:tcPr>
          <w:p>
            <w:pPr>
              <w:pStyle w:val="TableParagraph"/>
              <w:spacing w:before="157"/>
              <w:ind w:left="1026" w:right="1393"/>
              <w:jc w:val="center"/>
              <w:rPr>
                <w:sz w:val="24"/>
              </w:rPr>
            </w:pPr>
            <w:r>
              <w:rPr>
                <w:sz w:val="24"/>
              </w:rPr>
              <w:t>Anthraquinones</w:t>
            </w:r>
          </w:p>
        </w:tc>
        <w:tc>
          <w:tcPr>
            <w:tcW w:w="4115" w:type="dxa"/>
          </w:tcPr>
          <w:p>
            <w:pPr>
              <w:pStyle w:val="TableParagraph"/>
              <w:spacing w:before="157"/>
              <w:ind w:right="3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08" w:hRule="atLeast"/>
        </w:trPr>
        <w:tc>
          <w:tcPr>
            <w:tcW w:w="4637" w:type="dxa"/>
          </w:tcPr>
          <w:p>
            <w:pPr>
              <w:pStyle w:val="TableParagraph"/>
              <w:spacing w:before="165"/>
              <w:ind w:left="1026" w:right="1393"/>
              <w:jc w:val="center"/>
              <w:rPr>
                <w:sz w:val="24"/>
              </w:rPr>
            </w:pPr>
            <w:r>
              <w:rPr>
                <w:sz w:val="24"/>
              </w:rPr>
              <w:t>Balsams</w:t>
            </w:r>
          </w:p>
        </w:tc>
        <w:tc>
          <w:tcPr>
            <w:tcW w:w="4115" w:type="dxa"/>
          </w:tcPr>
          <w:p>
            <w:pPr>
              <w:pStyle w:val="TableParagraph"/>
              <w:spacing w:before="165"/>
              <w:ind w:right="3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07" w:hRule="atLeast"/>
        </w:trPr>
        <w:tc>
          <w:tcPr>
            <w:tcW w:w="4637" w:type="dxa"/>
          </w:tcPr>
          <w:p>
            <w:pPr>
              <w:pStyle w:val="TableParagraph"/>
              <w:spacing w:before="157"/>
              <w:ind w:left="1026" w:right="1391"/>
              <w:jc w:val="center"/>
              <w:rPr>
                <w:sz w:val="24"/>
              </w:rPr>
            </w:pPr>
            <w:r>
              <w:rPr>
                <w:sz w:val="24"/>
              </w:rPr>
              <w:t>Resins</w:t>
            </w:r>
          </w:p>
        </w:tc>
        <w:tc>
          <w:tcPr>
            <w:tcW w:w="4115" w:type="dxa"/>
          </w:tcPr>
          <w:p>
            <w:pPr>
              <w:pStyle w:val="TableParagraph"/>
              <w:spacing w:before="157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607" w:hRule="atLeast"/>
        </w:trPr>
        <w:tc>
          <w:tcPr>
            <w:tcW w:w="4637" w:type="dxa"/>
          </w:tcPr>
          <w:p>
            <w:pPr>
              <w:pStyle w:val="TableParagraph"/>
              <w:spacing w:before="164"/>
              <w:ind w:left="1026" w:right="1390"/>
              <w:jc w:val="center"/>
              <w:rPr>
                <w:sz w:val="24"/>
              </w:rPr>
            </w:pPr>
            <w:r>
              <w:rPr>
                <w:sz w:val="24"/>
              </w:rPr>
              <w:t>Alkaloids</w:t>
            </w:r>
          </w:p>
        </w:tc>
        <w:tc>
          <w:tcPr>
            <w:tcW w:w="4115" w:type="dxa"/>
          </w:tcPr>
          <w:p>
            <w:pPr>
              <w:pStyle w:val="TableParagraph"/>
              <w:spacing w:before="164"/>
              <w:ind w:right="3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4637" w:type="dxa"/>
          </w:tcPr>
          <w:p>
            <w:pPr>
              <w:pStyle w:val="TableParagraph"/>
              <w:spacing w:before="157"/>
              <w:ind w:left="1026" w:right="1392"/>
              <w:jc w:val="center"/>
              <w:rPr>
                <w:sz w:val="24"/>
              </w:rPr>
            </w:pPr>
            <w:r>
              <w:rPr>
                <w:sz w:val="24"/>
              </w:rPr>
              <w:t>Flavonoids</w:t>
            </w:r>
          </w:p>
        </w:tc>
        <w:tc>
          <w:tcPr>
            <w:tcW w:w="4115" w:type="dxa"/>
          </w:tcPr>
          <w:p>
            <w:pPr>
              <w:pStyle w:val="TableParagraph"/>
              <w:spacing w:before="157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607" w:hRule="atLeast"/>
        </w:trPr>
        <w:tc>
          <w:tcPr>
            <w:tcW w:w="4637" w:type="dxa"/>
          </w:tcPr>
          <w:p>
            <w:pPr>
              <w:pStyle w:val="TableParagraph"/>
              <w:spacing w:before="157"/>
              <w:ind w:left="1026" w:right="1391"/>
              <w:jc w:val="center"/>
              <w:rPr>
                <w:sz w:val="24"/>
              </w:rPr>
            </w:pPr>
            <w:r>
              <w:rPr>
                <w:sz w:val="24"/>
              </w:rPr>
              <w:t>Phenols</w:t>
            </w:r>
          </w:p>
        </w:tc>
        <w:tc>
          <w:tcPr>
            <w:tcW w:w="4115" w:type="dxa"/>
          </w:tcPr>
          <w:p>
            <w:pPr>
              <w:pStyle w:val="TableParagraph"/>
              <w:spacing w:before="157"/>
              <w:ind w:right="37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666" w:hRule="atLeast"/>
        </w:trPr>
        <w:tc>
          <w:tcPr>
            <w:tcW w:w="4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026" w:right="1391"/>
              <w:jc w:val="center"/>
              <w:rPr>
                <w:sz w:val="24"/>
              </w:rPr>
            </w:pPr>
            <w:r>
              <w:rPr>
                <w:sz w:val="24"/>
              </w:rPr>
              <w:t>Volatile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</w:t>
            </w:r>
          </w:p>
        </w:tc>
        <w:tc>
          <w:tcPr>
            <w:tcW w:w="41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right="3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tabs>
          <w:tab w:pos="3937" w:val="left" w:leader="none"/>
          <w:tab w:pos="4657" w:val="left" w:leader="none"/>
        </w:tabs>
        <w:spacing w:before="112"/>
        <w:ind w:left="336"/>
        <w:jc w:val="both"/>
      </w:pPr>
      <w:r>
        <w:rPr/>
        <w:t>Key    </w:t>
      </w:r>
      <w:r>
        <w:rPr>
          <w:spacing w:val="16"/>
        </w:rPr>
        <w:t> </w:t>
      </w:r>
      <w:r>
        <w:rPr/>
        <w:t>+        </w:t>
      </w:r>
      <w:r>
        <w:rPr>
          <w:spacing w:val="45"/>
        </w:rPr>
        <w:t> </w:t>
      </w:r>
      <w:r>
        <w:rPr/>
        <w:t>present;</w:t>
        <w:tab/>
        <w:t>-</w:t>
        <w:tab/>
        <w:t>absent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4"/>
        </w:numPr>
        <w:tabs>
          <w:tab w:pos="740" w:val="left" w:leader="none"/>
        </w:tabs>
        <w:spacing w:line="480" w:lineRule="auto" w:before="0" w:after="0"/>
        <w:ind w:left="336" w:right="1014" w:firstLine="0"/>
        <w:jc w:val="left"/>
        <w:rPr>
          <w:b/>
          <w:sz w:val="24"/>
        </w:rPr>
      </w:pPr>
      <w:r>
        <w:rPr>
          <w:b/>
          <w:sz w:val="24"/>
        </w:rPr>
        <w:t>EXTRACTION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METABOLITES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AERIAL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PARTS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i/>
          <w:sz w:val="24"/>
        </w:rPr>
        <w:t>MITRACARPUS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VILLOSUS</w:t>
      </w:r>
      <w:r>
        <w:rPr>
          <w:b/>
          <w:i/>
          <w:spacing w:val="2"/>
          <w:sz w:val="24"/>
        </w:rPr>
        <w:t> </w:t>
      </w:r>
      <w:r>
        <w:rPr>
          <w:b/>
          <w:sz w:val="24"/>
        </w:rPr>
        <w:t>(Sw.)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DC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254"/>
      </w:pP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dried</w:t>
      </w:r>
      <w:r>
        <w:rPr>
          <w:spacing w:val="7"/>
        </w:rPr>
        <w:t> </w:t>
      </w:r>
      <w:r>
        <w:rPr/>
        <w:t>powdered</w:t>
      </w:r>
      <w:r>
        <w:rPr>
          <w:spacing w:val="8"/>
        </w:rPr>
        <w:t> </w:t>
      </w:r>
      <w:r>
        <w:rPr/>
        <w:t>sample</w:t>
      </w:r>
      <w:r>
        <w:rPr>
          <w:spacing w:val="7"/>
        </w:rPr>
        <w:t> </w:t>
      </w:r>
      <w:r>
        <w:rPr/>
        <w:t>tannins,</w:t>
      </w:r>
      <w:r>
        <w:rPr>
          <w:spacing w:val="8"/>
        </w:rPr>
        <w:t> </w:t>
      </w:r>
      <w:r>
        <w:rPr/>
        <w:t>saponins,</w:t>
      </w:r>
      <w:r>
        <w:rPr>
          <w:spacing w:val="8"/>
        </w:rPr>
        <w:t> </w:t>
      </w:r>
      <w:r>
        <w:rPr/>
        <w:t>flavonoids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phenols</w:t>
      </w:r>
      <w:r>
        <w:rPr>
          <w:spacing w:val="9"/>
        </w:rPr>
        <w:t> </w:t>
      </w:r>
      <w:r>
        <w:rPr/>
        <w:t>were</w:t>
      </w:r>
      <w:r>
        <w:rPr>
          <w:spacing w:val="-57"/>
        </w:rPr>
        <w:t> </w:t>
      </w:r>
      <w:r>
        <w:rPr/>
        <w:t>extracted</w:t>
      </w:r>
      <w:r>
        <w:rPr>
          <w:spacing w:val="-1"/>
        </w:rPr>
        <w:t> </w:t>
      </w:r>
      <w:r>
        <w:rPr/>
        <w:t>and quantified</w:t>
      </w:r>
      <w:r>
        <w:rPr>
          <w:spacing w:val="2"/>
        </w:rPr>
        <w:t> </w:t>
      </w:r>
      <w:r>
        <w:rPr/>
        <w:t>as shown in Table 4.3.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0"/>
        <w:ind w:left="336" w:right="1013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39"/>
          <w:sz w:val="24"/>
        </w:rPr>
        <w:t> </w:t>
      </w:r>
      <w:r>
        <w:rPr>
          <w:sz w:val="24"/>
        </w:rPr>
        <w:t>4.3:</w:t>
      </w:r>
      <w:r>
        <w:rPr>
          <w:spacing w:val="40"/>
          <w:sz w:val="24"/>
        </w:rPr>
        <w:t> </w:t>
      </w:r>
      <w:r>
        <w:rPr>
          <w:sz w:val="24"/>
        </w:rPr>
        <w:t>Extraction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secondary</w:t>
      </w:r>
      <w:r>
        <w:rPr>
          <w:spacing w:val="34"/>
          <w:sz w:val="24"/>
        </w:rPr>
        <w:t> </w:t>
      </w:r>
      <w:r>
        <w:rPr>
          <w:sz w:val="24"/>
        </w:rPr>
        <w:t>metabolites</w:t>
      </w:r>
      <w:r>
        <w:rPr>
          <w:spacing w:val="40"/>
          <w:sz w:val="24"/>
        </w:rPr>
        <w:t> </w:t>
      </w:r>
      <w:r>
        <w:rPr>
          <w:sz w:val="24"/>
        </w:rPr>
        <w:t>from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aerial</w:t>
      </w:r>
      <w:r>
        <w:rPr>
          <w:spacing w:val="40"/>
          <w:sz w:val="24"/>
        </w:rPr>
        <w:t> </w:t>
      </w:r>
      <w:r>
        <w:rPr>
          <w:sz w:val="24"/>
        </w:rPr>
        <w:t>parts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i/>
          <w:sz w:val="24"/>
        </w:rPr>
        <w:t>Mitracarpus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villosus</w:t>
      </w:r>
    </w:p>
    <w:p>
      <w:pPr>
        <w:pStyle w:val="BodyText"/>
        <w:spacing w:before="1"/>
        <w:rPr>
          <w:i/>
          <w:sz w:val="2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7"/>
        <w:gridCol w:w="2750"/>
        <w:gridCol w:w="1809"/>
        <w:gridCol w:w="2340"/>
      </w:tblGrid>
      <w:tr>
        <w:trPr>
          <w:trHeight w:val="792" w:hRule="atLeast"/>
        </w:trPr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15" w:right="629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metabolite</w:t>
            </w:r>
          </w:p>
        </w:tc>
        <w:tc>
          <w:tcPr>
            <w:tcW w:w="2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360" w:right="393" w:hanging="713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446"/>
              <w:rPr>
                <w:sz w:val="24"/>
              </w:rPr>
            </w:pPr>
            <w:r>
              <w:rPr>
                <w:sz w:val="24"/>
              </w:rPr>
              <w:t>Yield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417" w:right="291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yield</w:t>
            </w:r>
          </w:p>
        </w:tc>
      </w:tr>
      <w:tr>
        <w:trPr>
          <w:trHeight w:val="512" w:hRule="atLeast"/>
        </w:trPr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15"/>
              <w:rPr>
                <w:sz w:val="24"/>
              </w:rPr>
            </w:pPr>
            <w:r>
              <w:rPr>
                <w:sz w:val="24"/>
              </w:rPr>
              <w:t>Tannins</w:t>
            </w:r>
          </w:p>
        </w:tc>
        <w:tc>
          <w:tcPr>
            <w:tcW w:w="2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80.00±0.00</w:t>
            </w:r>
          </w:p>
        </w:tc>
        <w:tc>
          <w:tcPr>
            <w:tcW w:w="1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398"/>
              <w:rPr>
                <w:sz w:val="24"/>
              </w:rPr>
            </w:pPr>
            <w:r>
              <w:rPr>
                <w:sz w:val="24"/>
              </w:rPr>
              <w:t>1.12±0.33</w:t>
            </w:r>
          </w:p>
        </w:tc>
        <w:tc>
          <w:tcPr>
            <w:tcW w:w="2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417" w:right="285"/>
              <w:jc w:val="center"/>
              <w:rPr>
                <w:sz w:val="24"/>
              </w:rPr>
            </w:pPr>
            <w:r>
              <w:rPr>
                <w:sz w:val="24"/>
              </w:rPr>
              <w:t>1.40±0.33</w:t>
            </w:r>
          </w:p>
        </w:tc>
      </w:tr>
      <w:tr>
        <w:trPr>
          <w:trHeight w:val="515" w:hRule="atLeast"/>
        </w:trPr>
        <w:tc>
          <w:tcPr>
            <w:tcW w:w="1777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Saponins</w:t>
            </w:r>
          </w:p>
        </w:tc>
        <w:tc>
          <w:tcPr>
            <w:tcW w:w="2750" w:type="dxa"/>
          </w:tcPr>
          <w:p>
            <w:pPr>
              <w:pStyle w:val="TableParagraph"/>
              <w:spacing w:before="115"/>
              <w:ind w:right="700"/>
              <w:jc w:val="right"/>
              <w:rPr>
                <w:sz w:val="24"/>
              </w:rPr>
            </w:pPr>
            <w:r>
              <w:rPr>
                <w:sz w:val="24"/>
              </w:rPr>
              <w:t>10.00±0.00</w:t>
            </w:r>
          </w:p>
        </w:tc>
        <w:tc>
          <w:tcPr>
            <w:tcW w:w="1809" w:type="dxa"/>
          </w:tcPr>
          <w:p>
            <w:pPr>
              <w:pStyle w:val="TableParagraph"/>
              <w:spacing w:before="115"/>
              <w:ind w:left="398"/>
              <w:rPr>
                <w:sz w:val="24"/>
              </w:rPr>
            </w:pPr>
            <w:r>
              <w:rPr>
                <w:sz w:val="24"/>
              </w:rPr>
              <w:t>1.70±0.00</w:t>
            </w:r>
          </w:p>
        </w:tc>
        <w:tc>
          <w:tcPr>
            <w:tcW w:w="2340" w:type="dxa"/>
          </w:tcPr>
          <w:p>
            <w:pPr>
              <w:pStyle w:val="TableParagraph"/>
              <w:spacing w:before="115"/>
              <w:ind w:left="417" w:right="285"/>
              <w:jc w:val="center"/>
              <w:rPr>
                <w:sz w:val="24"/>
              </w:rPr>
            </w:pPr>
            <w:r>
              <w:rPr>
                <w:sz w:val="24"/>
              </w:rPr>
              <w:t>17.00±0.00</w:t>
            </w:r>
          </w:p>
        </w:tc>
      </w:tr>
      <w:tr>
        <w:trPr>
          <w:trHeight w:val="518" w:hRule="atLeast"/>
        </w:trPr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Phenols</w:t>
            </w:r>
          </w:p>
        </w:tc>
        <w:tc>
          <w:tcPr>
            <w:tcW w:w="2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20.00±0.00</w:t>
            </w: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98"/>
              <w:rPr>
                <w:sz w:val="24"/>
              </w:rPr>
            </w:pPr>
            <w:r>
              <w:rPr>
                <w:sz w:val="24"/>
              </w:rPr>
              <w:t>1.80±0.33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417" w:right="285"/>
              <w:jc w:val="center"/>
              <w:rPr>
                <w:sz w:val="24"/>
              </w:rPr>
            </w:pPr>
            <w:r>
              <w:rPr>
                <w:sz w:val="24"/>
              </w:rPr>
              <w:t>9.00±0.33</w:t>
            </w:r>
          </w:p>
        </w:tc>
      </w:tr>
    </w:tbl>
    <w:p>
      <w:pPr>
        <w:pStyle w:val="BodyText"/>
        <w:rPr>
          <w:i/>
          <w:sz w:val="26"/>
        </w:rPr>
      </w:pPr>
    </w:p>
    <w:p>
      <w:pPr>
        <w:spacing w:before="209"/>
        <w:ind w:left="336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crude</w:t>
      </w:r>
      <w:r>
        <w:rPr>
          <w:spacing w:val="-2"/>
          <w:sz w:val="24"/>
        </w:rPr>
        <w:t> </w:t>
      </w:r>
      <w:r>
        <w:rPr>
          <w:sz w:val="24"/>
        </w:rPr>
        <w:t>saponins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villosus </w:t>
      </w:r>
      <w:r>
        <w:rPr>
          <w:sz w:val="24"/>
        </w:rPr>
        <w:t>gave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highest</w:t>
      </w:r>
      <w:r>
        <w:rPr>
          <w:spacing w:val="1"/>
          <w:sz w:val="24"/>
        </w:rPr>
        <w:t> </w:t>
      </w:r>
      <w:r>
        <w:rPr>
          <w:sz w:val="24"/>
        </w:rPr>
        <w:t>yield.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4"/>
        </w:numPr>
        <w:tabs>
          <w:tab w:pos="745" w:val="left" w:leader="none"/>
        </w:tabs>
        <w:spacing w:line="480" w:lineRule="auto" w:before="199" w:after="0"/>
        <w:ind w:left="336" w:right="1014" w:firstLine="0"/>
        <w:jc w:val="left"/>
        <w:rPr>
          <w:b/>
          <w:sz w:val="24"/>
        </w:rPr>
      </w:pPr>
      <w:r>
        <w:rPr>
          <w:b/>
          <w:sz w:val="24"/>
        </w:rPr>
        <w:t>CHROMATHOGRAPHIC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ETHYL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ACETATE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MITRACARPUS VILLOSUS</w:t>
      </w:r>
      <w:r>
        <w:rPr>
          <w:b/>
          <w:i/>
          <w:spacing w:val="2"/>
          <w:sz w:val="24"/>
        </w:rPr>
        <w:t> </w:t>
      </w:r>
      <w:r>
        <w:rPr>
          <w:b/>
          <w:sz w:val="24"/>
        </w:rPr>
        <w:t>(Sw.)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DC</w:t>
      </w:r>
    </w:p>
    <w:p>
      <w:pPr>
        <w:pStyle w:val="BodyText"/>
        <w:spacing w:line="480" w:lineRule="auto" w:before="115"/>
        <w:ind w:left="336" w:right="1018"/>
      </w:pPr>
      <w:r>
        <w:rPr/>
        <w:t>A</w:t>
      </w:r>
      <w:r>
        <w:rPr>
          <w:spacing w:val="41"/>
        </w:rPr>
        <w:t> </w:t>
      </w:r>
      <w:r>
        <w:rPr/>
        <w:t>total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30</w:t>
      </w:r>
      <w:r>
        <w:rPr>
          <w:spacing w:val="45"/>
        </w:rPr>
        <w:t> </w:t>
      </w:r>
      <w:r>
        <w:rPr/>
        <w:t>fractions</w:t>
      </w:r>
      <w:r>
        <w:rPr>
          <w:spacing w:val="44"/>
        </w:rPr>
        <w:t> </w:t>
      </w:r>
      <w:r>
        <w:rPr/>
        <w:t>were</w:t>
      </w:r>
      <w:r>
        <w:rPr>
          <w:spacing w:val="43"/>
        </w:rPr>
        <w:t> </w:t>
      </w:r>
      <w:r>
        <w:rPr/>
        <w:t>collected</w:t>
      </w:r>
      <w:r>
        <w:rPr>
          <w:spacing w:val="41"/>
        </w:rPr>
        <w:t> </w:t>
      </w:r>
      <w:r>
        <w:rPr/>
        <w:t>from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elution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ethyl</w:t>
      </w:r>
      <w:r>
        <w:rPr>
          <w:spacing w:val="44"/>
        </w:rPr>
        <w:t> </w:t>
      </w:r>
      <w:r>
        <w:rPr/>
        <w:t>acetate</w:t>
      </w:r>
      <w:r>
        <w:rPr>
          <w:spacing w:val="43"/>
        </w:rPr>
        <w:t> </w:t>
      </w:r>
      <w:r>
        <w:rPr/>
        <w:t>extract.</w:t>
      </w:r>
      <w:r>
        <w:rPr>
          <w:spacing w:val="-57"/>
        </w:rPr>
        <w:t> </w:t>
      </w:r>
      <w:r>
        <w:rPr/>
        <w:t>Identical</w:t>
      </w:r>
      <w:r>
        <w:rPr>
          <w:spacing w:val="-1"/>
        </w:rPr>
        <w:t> </w:t>
      </w:r>
      <w:r>
        <w:rPr/>
        <w:t>fractions were</w:t>
      </w:r>
      <w:r>
        <w:rPr>
          <w:spacing w:val="-3"/>
        </w:rPr>
        <w:t> </w:t>
      </w:r>
      <w:r>
        <w:rPr/>
        <w:t>combined giving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</w:t>
      </w:r>
      <w:r>
        <w:rPr/>
        <w:t>fractions altogether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line="480" w:lineRule="auto" w:before="120"/>
        <w:ind w:left="336" w:right="5860"/>
      </w:pPr>
      <w:r>
        <w:rPr/>
        <w:t>M1</w:t>
      </w:r>
      <w:r>
        <w:rPr>
          <w:spacing w:val="3"/>
        </w:rPr>
        <w:t> </w:t>
      </w:r>
      <w:r>
        <w:rPr/>
        <w:t>-Combination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fractions</w:t>
      </w:r>
      <w:r>
        <w:rPr>
          <w:spacing w:val="4"/>
        </w:rPr>
        <w:t> </w:t>
      </w:r>
      <w:r>
        <w:rPr/>
        <w:t>1-6</w:t>
      </w:r>
      <w:r>
        <w:rPr>
          <w:spacing w:val="1"/>
        </w:rPr>
        <w:t> </w:t>
      </w:r>
      <w:r>
        <w:rPr/>
        <w:t>M2 - Combination of fractions 7- 9</w:t>
      </w:r>
      <w:r>
        <w:rPr>
          <w:spacing w:val="1"/>
        </w:rPr>
        <w:t> </w:t>
      </w:r>
      <w:r>
        <w:rPr/>
        <w:t>M3 - Combination of fractions 10–12</w:t>
      </w:r>
      <w:r>
        <w:rPr>
          <w:spacing w:val="-57"/>
        </w:rPr>
        <w:t> </w:t>
      </w:r>
      <w:r>
        <w:rPr/>
        <w:t>M4-Combination of fractions 13-14</w:t>
      </w:r>
      <w:r>
        <w:rPr>
          <w:spacing w:val="1"/>
        </w:rPr>
        <w:t> </w:t>
      </w:r>
      <w:r>
        <w:rPr/>
        <w:t>M5-Combination of fractions 15-25</w:t>
      </w:r>
      <w:r>
        <w:rPr>
          <w:spacing w:val="1"/>
        </w:rPr>
        <w:t> </w:t>
      </w:r>
      <w:r>
        <w:rPr/>
        <w:t>M6-Combination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fractions</w:t>
      </w:r>
      <w:r>
        <w:rPr>
          <w:spacing w:val="-1"/>
        </w:rPr>
        <w:t> </w:t>
      </w:r>
      <w:r>
        <w:rPr/>
        <w:t>26-30</w:t>
      </w:r>
    </w:p>
    <w:p>
      <w:pPr>
        <w:pStyle w:val="BodyText"/>
        <w:spacing w:before="1"/>
      </w:pPr>
    </w:p>
    <w:p>
      <w:pPr>
        <w:pStyle w:val="BodyText"/>
        <w:ind w:left="336"/>
      </w:pPr>
      <w:r>
        <w:rPr/>
        <w:t>The</w:t>
      </w:r>
      <w:r>
        <w:rPr>
          <w:spacing w:val="-3"/>
        </w:rPr>
        <w:t> </w:t>
      </w:r>
      <w:r>
        <w:rPr/>
        <w:t>percentage</w:t>
      </w:r>
      <w:r>
        <w:rPr>
          <w:spacing w:val="2"/>
        </w:rPr>
        <w:t> </w:t>
      </w:r>
      <w:r>
        <w:rPr/>
        <w:t>yield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fractions is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4.4.</w:t>
      </w:r>
    </w:p>
    <w:p>
      <w:pPr>
        <w:spacing w:after="0"/>
        <w:sectPr>
          <w:pgSz w:w="11910" w:h="16840"/>
          <w:pgMar w:header="0" w:footer="1014" w:top="1340" w:bottom="1200" w:left="1680" w:right="420"/>
        </w:sectPr>
      </w:pPr>
    </w:p>
    <w:p>
      <w:pPr>
        <w:spacing w:before="73" w:after="9"/>
        <w:ind w:left="336" w:right="1016" w:firstLine="0"/>
        <w:jc w:val="both"/>
        <w:rPr>
          <w:i/>
          <w:sz w:val="24"/>
        </w:rPr>
      </w:pPr>
      <w:r>
        <w:rPr>
          <w:sz w:val="24"/>
        </w:rPr>
        <w:t>Table 4.4: Percentage yield of fractions from ethyl acetate extracts of </w:t>
      </w:r>
      <w:r>
        <w:rPr>
          <w:i/>
          <w:sz w:val="24"/>
        </w:rPr>
        <w:t>Mitracarpus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villosus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  <w:gridCol w:w="2523"/>
        <w:gridCol w:w="2607"/>
      </w:tblGrid>
      <w:tr>
        <w:trPr>
          <w:trHeight w:val="275" w:hRule="atLeast"/>
        </w:trPr>
        <w:tc>
          <w:tcPr>
            <w:tcW w:w="20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Fractions</w:t>
            </w:r>
          </w:p>
        </w:tc>
        <w:tc>
          <w:tcPr>
            <w:tcW w:w="25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0"/>
              <w:ind w:right="582"/>
              <w:jc w:val="right"/>
              <w:rPr>
                <w:sz w:val="22"/>
              </w:rPr>
            </w:pPr>
            <w:r>
              <w:rPr>
                <w:sz w:val="22"/>
              </w:rPr>
              <w:t>Yield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2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 w:before="0"/>
              <w:ind w:left="481" w:right="268"/>
              <w:jc w:val="center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Yield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</w:tr>
      <w:tr>
        <w:trPr>
          <w:trHeight w:val="272" w:hRule="atLeast"/>
        </w:trPr>
        <w:tc>
          <w:tcPr>
            <w:tcW w:w="2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3.50±0.33</w:t>
            </w:r>
          </w:p>
        </w:tc>
        <w:tc>
          <w:tcPr>
            <w:tcW w:w="26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481" w:right="268"/>
              <w:jc w:val="center"/>
              <w:rPr>
                <w:sz w:val="24"/>
              </w:rPr>
            </w:pPr>
            <w:r>
              <w:rPr>
                <w:sz w:val="24"/>
              </w:rPr>
              <w:t>7.00±0.33</w:t>
            </w:r>
          </w:p>
        </w:tc>
      </w:tr>
      <w:tr>
        <w:trPr>
          <w:trHeight w:val="276" w:hRule="atLeast"/>
        </w:trPr>
        <w:tc>
          <w:tcPr>
            <w:tcW w:w="2059" w:type="dxa"/>
          </w:tcPr>
          <w:p>
            <w:pPr>
              <w:pStyle w:val="TableParagraph"/>
              <w:spacing w:line="256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M2</w:t>
            </w:r>
          </w:p>
        </w:tc>
        <w:tc>
          <w:tcPr>
            <w:tcW w:w="2523" w:type="dxa"/>
          </w:tcPr>
          <w:p>
            <w:pPr>
              <w:pStyle w:val="TableParagraph"/>
              <w:spacing w:line="256" w:lineRule="exact" w:before="0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1.00±0.00</w:t>
            </w:r>
          </w:p>
        </w:tc>
        <w:tc>
          <w:tcPr>
            <w:tcW w:w="2607" w:type="dxa"/>
          </w:tcPr>
          <w:p>
            <w:pPr>
              <w:pStyle w:val="TableParagraph"/>
              <w:spacing w:line="256" w:lineRule="exact" w:before="0"/>
              <w:ind w:left="481" w:right="268"/>
              <w:jc w:val="center"/>
              <w:rPr>
                <w:sz w:val="24"/>
              </w:rPr>
            </w:pPr>
            <w:r>
              <w:rPr>
                <w:sz w:val="24"/>
              </w:rPr>
              <w:t>2.00±0.00</w:t>
            </w:r>
          </w:p>
        </w:tc>
      </w:tr>
      <w:tr>
        <w:trPr>
          <w:trHeight w:val="275" w:hRule="atLeast"/>
        </w:trPr>
        <w:tc>
          <w:tcPr>
            <w:tcW w:w="2059" w:type="dxa"/>
          </w:tcPr>
          <w:p>
            <w:pPr>
              <w:pStyle w:val="TableParagraph"/>
              <w:spacing w:line="256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M3</w:t>
            </w:r>
          </w:p>
        </w:tc>
        <w:tc>
          <w:tcPr>
            <w:tcW w:w="2523" w:type="dxa"/>
          </w:tcPr>
          <w:p>
            <w:pPr>
              <w:pStyle w:val="TableParagraph"/>
              <w:spacing w:line="256" w:lineRule="exact" w:before="0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7.57±0.67</w:t>
            </w:r>
          </w:p>
        </w:tc>
        <w:tc>
          <w:tcPr>
            <w:tcW w:w="2607" w:type="dxa"/>
          </w:tcPr>
          <w:p>
            <w:pPr>
              <w:pStyle w:val="TableParagraph"/>
              <w:spacing w:line="256" w:lineRule="exact" w:before="0"/>
              <w:ind w:left="481" w:right="268"/>
              <w:jc w:val="center"/>
              <w:rPr>
                <w:sz w:val="24"/>
              </w:rPr>
            </w:pPr>
            <w:r>
              <w:rPr>
                <w:sz w:val="24"/>
              </w:rPr>
              <w:t>15.10±0.67</w:t>
            </w:r>
          </w:p>
        </w:tc>
      </w:tr>
      <w:tr>
        <w:trPr>
          <w:trHeight w:val="275" w:hRule="atLeast"/>
        </w:trPr>
        <w:tc>
          <w:tcPr>
            <w:tcW w:w="2059" w:type="dxa"/>
          </w:tcPr>
          <w:p>
            <w:pPr>
              <w:pStyle w:val="TableParagraph"/>
              <w:spacing w:line="256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M4</w:t>
            </w:r>
          </w:p>
        </w:tc>
        <w:tc>
          <w:tcPr>
            <w:tcW w:w="2523" w:type="dxa"/>
          </w:tcPr>
          <w:p>
            <w:pPr>
              <w:pStyle w:val="TableParagraph"/>
              <w:spacing w:line="256" w:lineRule="exact" w:before="0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5.32±0.00</w:t>
            </w:r>
          </w:p>
        </w:tc>
        <w:tc>
          <w:tcPr>
            <w:tcW w:w="2607" w:type="dxa"/>
          </w:tcPr>
          <w:p>
            <w:pPr>
              <w:pStyle w:val="TableParagraph"/>
              <w:spacing w:line="256" w:lineRule="exact" w:before="0"/>
              <w:ind w:left="481" w:right="268"/>
              <w:jc w:val="center"/>
              <w:rPr>
                <w:sz w:val="24"/>
              </w:rPr>
            </w:pPr>
            <w:r>
              <w:rPr>
                <w:sz w:val="24"/>
              </w:rPr>
              <w:t>10.60±0.00</w:t>
            </w:r>
          </w:p>
        </w:tc>
      </w:tr>
      <w:tr>
        <w:trPr>
          <w:trHeight w:val="276" w:hRule="atLeast"/>
        </w:trPr>
        <w:tc>
          <w:tcPr>
            <w:tcW w:w="2059" w:type="dxa"/>
          </w:tcPr>
          <w:p>
            <w:pPr>
              <w:pStyle w:val="TableParagraph"/>
              <w:spacing w:line="256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M5</w:t>
            </w:r>
          </w:p>
        </w:tc>
        <w:tc>
          <w:tcPr>
            <w:tcW w:w="2523" w:type="dxa"/>
          </w:tcPr>
          <w:p>
            <w:pPr>
              <w:pStyle w:val="TableParagraph"/>
              <w:spacing w:line="256" w:lineRule="exact" w:before="0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6.06±0.00</w:t>
            </w:r>
          </w:p>
        </w:tc>
        <w:tc>
          <w:tcPr>
            <w:tcW w:w="2607" w:type="dxa"/>
          </w:tcPr>
          <w:p>
            <w:pPr>
              <w:pStyle w:val="TableParagraph"/>
              <w:spacing w:line="256" w:lineRule="exact" w:before="0"/>
              <w:ind w:left="481" w:right="268"/>
              <w:jc w:val="center"/>
              <w:rPr>
                <w:sz w:val="24"/>
              </w:rPr>
            </w:pPr>
            <w:r>
              <w:rPr>
                <w:sz w:val="24"/>
              </w:rPr>
              <w:t>12.10±0.00</w:t>
            </w:r>
          </w:p>
        </w:tc>
      </w:tr>
      <w:tr>
        <w:trPr>
          <w:trHeight w:val="278" w:hRule="atLeast"/>
        </w:trPr>
        <w:tc>
          <w:tcPr>
            <w:tcW w:w="20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115"/>
              <w:rPr>
                <w:sz w:val="24"/>
              </w:rPr>
            </w:pPr>
            <w:r>
              <w:rPr>
                <w:sz w:val="24"/>
              </w:rPr>
              <w:t>M6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2.00±0.00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481" w:right="268"/>
              <w:jc w:val="center"/>
              <w:rPr>
                <w:sz w:val="24"/>
              </w:rPr>
            </w:pPr>
            <w:r>
              <w:rPr>
                <w:sz w:val="24"/>
              </w:rPr>
              <w:t>4.00±0.00</w:t>
            </w:r>
          </w:p>
        </w:tc>
      </w:tr>
    </w:tbl>
    <w:p>
      <w:pPr>
        <w:pStyle w:val="BodyText"/>
        <w:spacing w:before="112"/>
        <w:ind w:left="336"/>
        <w:jc w:val="both"/>
        <w:rPr>
          <w:b/>
        </w:rPr>
      </w:pPr>
      <w:r>
        <w:rPr/>
        <w:t>Fraction</w:t>
      </w:r>
      <w:r>
        <w:rPr>
          <w:spacing w:val="-1"/>
        </w:rPr>
        <w:t> </w:t>
      </w:r>
      <w:r>
        <w:rPr/>
        <w:t>M3</w:t>
      </w:r>
      <w:r>
        <w:rPr>
          <w:spacing w:val="-1"/>
        </w:rPr>
        <w:t> </w:t>
      </w:r>
      <w:r>
        <w:rPr/>
        <w:t>had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1"/>
        </w:rPr>
        <w:t> </w:t>
      </w:r>
      <w:r>
        <w:rPr/>
        <w:t>yield</w:t>
      </w:r>
      <w:r>
        <w:rPr>
          <w:b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4"/>
        </w:numPr>
        <w:tabs>
          <w:tab w:pos="725" w:val="left" w:leader="none"/>
        </w:tabs>
        <w:spacing w:line="240" w:lineRule="auto" w:before="176" w:after="0"/>
        <w:ind w:left="724" w:right="0" w:hanging="389"/>
        <w:jc w:val="both"/>
        <w:rPr>
          <w:i/>
        </w:rPr>
      </w:pPr>
      <w:r>
        <w:rPr/>
        <w:t>ANTIFUNGAL</w:t>
      </w:r>
      <w:r>
        <w:rPr>
          <w:spacing w:val="26"/>
        </w:rPr>
        <w:t> </w:t>
      </w:r>
      <w:r>
        <w:rPr/>
        <w:t>ACTIVITIES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AERIAL</w:t>
      </w:r>
      <w:r>
        <w:rPr>
          <w:spacing w:val="27"/>
        </w:rPr>
        <w:t> </w:t>
      </w:r>
      <w:r>
        <w:rPr/>
        <w:t>PARTS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>
          <w:i/>
        </w:rPr>
        <w:t>M.</w:t>
      </w:r>
      <w:r>
        <w:rPr>
          <w:i/>
          <w:spacing w:val="31"/>
        </w:rPr>
        <w:t> </w:t>
      </w:r>
      <w:r>
        <w:rPr>
          <w:i/>
        </w:rPr>
        <w:t>VILLOSUS</w:t>
      </w:r>
    </w:p>
    <w:p>
      <w:pPr>
        <w:pStyle w:val="BodyText"/>
        <w:rPr>
          <w:b/>
          <w:i/>
        </w:rPr>
      </w:pPr>
    </w:p>
    <w:p>
      <w:pPr>
        <w:spacing w:before="0"/>
        <w:ind w:left="336" w:right="0" w:firstLine="0"/>
        <w:jc w:val="both"/>
        <w:rPr>
          <w:b/>
          <w:sz w:val="24"/>
        </w:rPr>
      </w:pPr>
      <w:r>
        <w:rPr>
          <w:b/>
          <w:sz w:val="24"/>
        </w:rPr>
        <w:t>(Sw.)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DC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numPr>
          <w:ilvl w:val="2"/>
          <w:numId w:val="24"/>
        </w:numPr>
        <w:tabs>
          <w:tab w:pos="1011" w:val="left" w:leader="none"/>
        </w:tabs>
        <w:spacing w:line="480" w:lineRule="auto" w:before="0" w:after="0"/>
        <w:ind w:left="336" w:right="1025" w:firstLine="0"/>
        <w:jc w:val="both"/>
      </w:pPr>
      <w:r>
        <w:rPr/>
        <w:t>Susceptibility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Fungi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Extracts,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Fractions</w:t>
      </w:r>
      <w:r>
        <w:rPr>
          <w:spacing w:val="-1"/>
        </w:rPr>
        <w:t> </w:t>
      </w:r>
      <w:r>
        <w:rPr/>
        <w:t>and Secondary Metabolites of</w:t>
      </w:r>
      <w:r>
        <w:rPr>
          <w:spacing w:val="5"/>
        </w:rPr>
        <w:t> </w:t>
      </w:r>
      <w:r>
        <w:rPr>
          <w:i/>
        </w:rPr>
        <w:t>M.</w:t>
      </w:r>
      <w:r>
        <w:rPr>
          <w:i/>
          <w:spacing w:val="-1"/>
        </w:rPr>
        <w:t> </w:t>
      </w:r>
      <w:r>
        <w:rPr>
          <w:i/>
        </w:rPr>
        <w:t>villosus</w:t>
      </w:r>
      <w:r>
        <w:rPr/>
        <w:t>.</w:t>
      </w:r>
    </w:p>
    <w:p>
      <w:pPr>
        <w:pStyle w:val="BodyText"/>
        <w:spacing w:line="480" w:lineRule="auto" w:before="116"/>
        <w:ind w:left="336" w:right="1016"/>
        <w:jc w:val="both"/>
      </w:pPr>
      <w:r>
        <w:rPr/>
        <w:t>The result of susceptibility testing is shown in Tables 4.5 – 4.9. Generally, an increase</w:t>
      </w:r>
      <w:r>
        <w:rPr>
          <w:spacing w:val="1"/>
        </w:rPr>
        <w:t> </w:t>
      </w:r>
      <w:r>
        <w:rPr/>
        <w:t>in the concentration of the extracts/ fraction led to an increase in antifungal activity</w:t>
      </w:r>
      <w:r>
        <w:rPr>
          <w:spacing w:val="1"/>
        </w:rPr>
        <w:t> </w:t>
      </w:r>
      <w:r>
        <w:rPr/>
        <w:t>shown with the increase in the diameter of zone of inhibition. The ethyl acetate fraction</w:t>
      </w:r>
      <w:r>
        <w:rPr>
          <w:spacing w:val="-57"/>
        </w:rPr>
        <w:t> </w:t>
      </w:r>
      <w:r>
        <w:rPr/>
        <w:t>of </w:t>
      </w:r>
      <w:r>
        <w:rPr>
          <w:i/>
        </w:rPr>
        <w:t>M. villosus </w:t>
      </w:r>
      <w:r>
        <w:rPr/>
        <w:t>had the highest antifungal activity on all the fungal isolates tested. This</w:t>
      </w:r>
      <w:r>
        <w:rPr>
          <w:spacing w:val="1"/>
        </w:rPr>
        <w:t> </w:t>
      </w:r>
      <w:r>
        <w:rPr/>
        <w:t>was followed by the hexane extracts which inhibited the growth of </w:t>
      </w:r>
      <w:r>
        <w:rPr>
          <w:i/>
        </w:rPr>
        <w:t>Candida sp. </w:t>
      </w:r>
      <w:r>
        <w:rPr/>
        <w:t>but not</w:t>
      </w:r>
      <w:r>
        <w:rPr>
          <w:spacing w:val="1"/>
        </w:rPr>
        <w:t> </w:t>
      </w:r>
      <w:r>
        <w:rPr/>
        <w:t>on the moulds and finally, ethanol extract of </w:t>
      </w:r>
      <w:r>
        <w:rPr>
          <w:i/>
        </w:rPr>
        <w:t>M. villosus </w:t>
      </w:r>
      <w:r>
        <w:rPr/>
        <w:t>which had antifungal activity</w:t>
      </w:r>
      <w:r>
        <w:rPr>
          <w:spacing w:val="1"/>
        </w:rPr>
        <w:t> </w:t>
      </w:r>
      <w:r>
        <w:rPr/>
        <w:t>on only </w:t>
      </w:r>
      <w:r>
        <w:rPr>
          <w:i/>
        </w:rPr>
        <w:t>T. verrucosum</w:t>
      </w:r>
      <w:r>
        <w:rPr/>
        <w:t>. The water extracts of </w:t>
      </w:r>
      <w:r>
        <w:rPr>
          <w:i/>
        </w:rPr>
        <w:t>M. villosus </w:t>
      </w:r>
      <w:r>
        <w:rPr/>
        <w:t>had no antifungal activity on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isolates tested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2"/>
          <w:numId w:val="24"/>
        </w:numPr>
        <w:tabs>
          <w:tab w:pos="963" w:val="left" w:leader="none"/>
        </w:tabs>
        <w:spacing w:line="480" w:lineRule="auto" w:before="0" w:after="0"/>
        <w:ind w:left="336" w:right="1019" w:firstLine="0"/>
        <w:jc w:val="both"/>
      </w:pPr>
      <w:r>
        <w:rPr/>
        <w:t>The Minimum Inhibitory Concentrations (MIC) and Minimum Fungicidal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(MFC)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Fungal Isolates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spacing w:line="480" w:lineRule="auto" w:before="73"/>
        <w:ind w:left="336" w:right="1017"/>
        <w:jc w:val="both"/>
      </w:pPr>
      <w:r>
        <w:rPr/>
        <w:t>The minimum inhibitory concentrations (MIC) and minimum fungicidal concentrations</w:t>
      </w:r>
      <w:r>
        <w:rPr>
          <w:spacing w:val="-57"/>
        </w:rPr>
        <w:t> </w:t>
      </w:r>
      <w:r>
        <w:rPr/>
        <w:t>(MFC) of the ethyl acetate extracts, fractions and secondary metabolite extracts on the</w:t>
      </w:r>
      <w:r>
        <w:rPr>
          <w:spacing w:val="1"/>
        </w:rPr>
        <w:t> </w:t>
      </w:r>
      <w:r>
        <w:rPr/>
        <w:t>fungal</w:t>
      </w:r>
      <w:r>
        <w:rPr>
          <w:spacing w:val="-1"/>
        </w:rPr>
        <w:t> </w:t>
      </w:r>
      <w:r>
        <w:rPr/>
        <w:t>isolates of </w:t>
      </w:r>
      <w:r>
        <w:rPr>
          <w:i/>
        </w:rPr>
        <w:t>Mitracarpus</w:t>
      </w:r>
      <w:r>
        <w:rPr>
          <w:i/>
          <w:spacing w:val="-1"/>
        </w:rPr>
        <w:t> </w:t>
      </w:r>
      <w:r>
        <w:rPr>
          <w:i/>
        </w:rPr>
        <w:t>villosus</w:t>
      </w:r>
      <w:r>
        <w:rPr>
          <w:i/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represented in</w:t>
      </w:r>
      <w:r>
        <w:rPr>
          <w:spacing w:val="-1"/>
        </w:rPr>
        <w:t> </w:t>
      </w:r>
      <w:r>
        <w:rPr/>
        <w:t>Table 4.10 and 4.11.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4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line="364" w:lineRule="auto" w:before="91" w:after="6"/>
        <w:ind w:left="3399" w:right="4378" w:hanging="252"/>
        <w:jc w:val="left"/>
        <w:rPr>
          <w:sz w:val="20"/>
        </w:rPr>
      </w:pPr>
      <w:r>
        <w:rPr>
          <w:sz w:val="20"/>
        </w:rPr>
        <w:t>Table 4.5:Susceptibility of the test fungi to the solvent extracts of </w:t>
      </w:r>
      <w:r>
        <w:rPr>
          <w:i/>
          <w:sz w:val="20"/>
        </w:rPr>
        <w:t>M. villosus </w:t>
      </w:r>
      <w:r>
        <w:rPr>
          <w:sz w:val="20"/>
        </w:rPr>
        <w:t>at concentration of</w:t>
      </w:r>
      <w:r>
        <w:rPr>
          <w:spacing w:val="-47"/>
          <w:sz w:val="20"/>
        </w:rPr>
        <w:t> </w:t>
      </w:r>
      <w:r>
        <w:rPr>
          <w:sz w:val="20"/>
        </w:rPr>
        <w:t>100mg/ml</w:t>
      </w:r>
    </w:p>
    <w:tbl>
      <w:tblPr>
        <w:tblW w:w="0" w:type="auto"/>
        <w:jc w:val="left"/>
        <w:tblInd w:w="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418"/>
        <w:gridCol w:w="1355"/>
        <w:gridCol w:w="1507"/>
        <w:gridCol w:w="994"/>
        <w:gridCol w:w="1581"/>
        <w:gridCol w:w="1476"/>
      </w:tblGrid>
      <w:tr>
        <w:trPr>
          <w:trHeight w:val="415" w:hRule="atLeast"/>
        </w:trPr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Organisms</w:t>
            </w:r>
          </w:p>
        </w:tc>
        <w:tc>
          <w:tcPr>
            <w:tcW w:w="8331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206" w:val="left" w:leader="none"/>
                <w:tab w:pos="8326" w:val="left" w:leader="none"/>
              </w:tabs>
              <w:spacing w:before="115"/>
              <w:ind w:left="5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Zone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Inhibition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(mm)</w:t>
              <w:tab/>
            </w:r>
          </w:p>
        </w:tc>
      </w:tr>
      <w:tr>
        <w:trPr>
          <w:trHeight w:val="540" w:hRule="atLeast"/>
        </w:trPr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56" w:right="209"/>
              <w:jc w:val="center"/>
              <w:rPr>
                <w:sz w:val="20"/>
              </w:rPr>
            </w:pPr>
            <w:r>
              <w:rPr>
                <w:sz w:val="20"/>
              </w:rPr>
              <w:t>HEX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203" w:right="198"/>
              <w:jc w:val="center"/>
              <w:rPr>
                <w:sz w:val="20"/>
              </w:rPr>
            </w:pPr>
            <w:r>
              <w:rPr>
                <w:sz w:val="20"/>
              </w:rPr>
              <w:t>ETA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196" w:right="358"/>
              <w:jc w:val="center"/>
              <w:rPr>
                <w:sz w:val="20"/>
              </w:rPr>
            </w:pPr>
            <w:r>
              <w:rPr>
                <w:sz w:val="20"/>
              </w:rPr>
              <w:t>ET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0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W</w:t>
            </w:r>
          </w:p>
        </w:tc>
        <w:tc>
          <w:tcPr>
            <w:tcW w:w="15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60"/>
              <w:ind w:left="510"/>
              <w:rPr>
                <w:sz w:val="20"/>
              </w:rPr>
            </w:pPr>
            <w:r>
              <w:rPr>
                <w:sz w:val="20"/>
              </w:rPr>
              <w:t>FCZ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(50</w:t>
            </w:r>
          </w:p>
          <w:p>
            <w:pPr>
              <w:pStyle w:val="TableParagraph"/>
              <w:spacing w:line="229" w:lineRule="exact" w:before="0"/>
              <w:ind w:left="577"/>
              <w:rPr>
                <w:sz w:val="20"/>
              </w:rPr>
            </w:pPr>
            <w:r>
              <w:rPr>
                <w:sz w:val="20"/>
              </w:rPr>
              <w:t>µg/ml)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9" w:lineRule="exact" w:before="60"/>
              <w:ind w:left="367"/>
              <w:rPr>
                <w:sz w:val="20"/>
              </w:rPr>
            </w:pPr>
            <w:r>
              <w:rPr>
                <w:sz w:val="20"/>
              </w:rPr>
              <w:t>KTZ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(50</w:t>
            </w:r>
          </w:p>
          <w:p>
            <w:pPr>
              <w:pStyle w:val="TableParagraph"/>
              <w:spacing w:line="229" w:lineRule="exact" w:before="0"/>
              <w:ind w:left="446"/>
              <w:rPr>
                <w:sz w:val="20"/>
              </w:rPr>
            </w:pPr>
            <w:r>
              <w:rPr>
                <w:sz w:val="20"/>
              </w:rPr>
              <w:t>µg/ml)</w:t>
            </w:r>
          </w:p>
        </w:tc>
      </w:tr>
      <w:tr>
        <w:trPr>
          <w:trHeight w:val="407" w:hRule="atLeast"/>
        </w:trPr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Ca1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56" w:right="209"/>
              <w:jc w:val="center"/>
              <w:rPr>
                <w:sz w:val="20"/>
              </w:rPr>
            </w:pPr>
            <w:r>
              <w:rPr>
                <w:sz w:val="20"/>
              </w:rPr>
              <w:t>11.00±0.57</w:t>
            </w:r>
          </w:p>
        </w:tc>
        <w:tc>
          <w:tcPr>
            <w:tcW w:w="1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03" w:right="198"/>
              <w:jc w:val="center"/>
              <w:rPr>
                <w:sz w:val="20"/>
              </w:rPr>
            </w:pPr>
            <w:r>
              <w:rPr>
                <w:sz w:val="20"/>
              </w:rPr>
              <w:t>25.00±0.00</w:t>
            </w:r>
          </w:p>
        </w:tc>
        <w:tc>
          <w:tcPr>
            <w:tcW w:w="1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96" w:right="357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60" w:right="382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1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77" w:right="253"/>
              <w:jc w:val="center"/>
              <w:rPr>
                <w:sz w:val="20"/>
              </w:rPr>
            </w:pPr>
            <w:r>
              <w:rPr>
                <w:sz w:val="20"/>
              </w:rPr>
              <w:t>25.00±0.57</w:t>
            </w:r>
          </w:p>
        </w:tc>
        <w:tc>
          <w:tcPr>
            <w:tcW w:w="14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45" w:right="27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349" w:hRule="atLeast"/>
        </w:trPr>
        <w:tc>
          <w:tcPr>
            <w:tcW w:w="1260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Ca2</w:t>
            </w:r>
          </w:p>
        </w:tc>
        <w:tc>
          <w:tcPr>
            <w:tcW w:w="1418" w:type="dxa"/>
          </w:tcPr>
          <w:p>
            <w:pPr>
              <w:pStyle w:val="TableParagraph"/>
              <w:ind w:left="256" w:right="209"/>
              <w:jc w:val="center"/>
              <w:rPr>
                <w:sz w:val="20"/>
              </w:rPr>
            </w:pPr>
            <w:r>
              <w:rPr>
                <w:sz w:val="20"/>
              </w:rPr>
              <w:t>10.67±0.33</w:t>
            </w:r>
          </w:p>
        </w:tc>
        <w:tc>
          <w:tcPr>
            <w:tcW w:w="1355" w:type="dxa"/>
          </w:tcPr>
          <w:p>
            <w:pPr>
              <w:pStyle w:val="TableParagraph"/>
              <w:ind w:left="203" w:right="198"/>
              <w:jc w:val="center"/>
              <w:rPr>
                <w:sz w:val="20"/>
              </w:rPr>
            </w:pPr>
            <w:r>
              <w:rPr>
                <w:sz w:val="20"/>
              </w:rPr>
              <w:t>25.00±0.57</w:t>
            </w:r>
          </w:p>
        </w:tc>
        <w:tc>
          <w:tcPr>
            <w:tcW w:w="1507" w:type="dxa"/>
          </w:tcPr>
          <w:p>
            <w:pPr>
              <w:pStyle w:val="TableParagraph"/>
              <w:ind w:left="196" w:right="357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994" w:type="dxa"/>
          </w:tcPr>
          <w:p>
            <w:pPr>
              <w:pStyle w:val="TableParagraph"/>
              <w:ind w:left="360" w:right="382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1581" w:type="dxa"/>
          </w:tcPr>
          <w:p>
            <w:pPr>
              <w:pStyle w:val="TableParagraph"/>
              <w:ind w:left="377" w:right="253"/>
              <w:jc w:val="center"/>
              <w:rPr>
                <w:sz w:val="20"/>
              </w:rPr>
            </w:pPr>
            <w:r>
              <w:rPr>
                <w:sz w:val="20"/>
              </w:rPr>
              <w:t>25.67±0.33</w:t>
            </w:r>
          </w:p>
        </w:tc>
        <w:tc>
          <w:tcPr>
            <w:tcW w:w="1476" w:type="dxa"/>
          </w:tcPr>
          <w:p>
            <w:pPr>
              <w:pStyle w:val="TableParagraph"/>
              <w:ind w:left="245" w:right="27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349" w:hRule="atLeast"/>
        </w:trPr>
        <w:tc>
          <w:tcPr>
            <w:tcW w:w="1260" w:type="dxa"/>
          </w:tcPr>
          <w:p>
            <w:pPr>
              <w:pStyle w:val="TableParagraph"/>
              <w:spacing w:before="54"/>
              <w:ind w:left="116"/>
              <w:rPr>
                <w:sz w:val="20"/>
              </w:rPr>
            </w:pPr>
            <w:r>
              <w:rPr>
                <w:sz w:val="20"/>
              </w:rPr>
              <w:t>Ca3</w:t>
            </w:r>
          </w:p>
        </w:tc>
        <w:tc>
          <w:tcPr>
            <w:tcW w:w="1418" w:type="dxa"/>
          </w:tcPr>
          <w:p>
            <w:pPr>
              <w:pStyle w:val="TableParagraph"/>
              <w:spacing w:before="54"/>
              <w:ind w:left="257" w:right="207"/>
              <w:jc w:val="center"/>
              <w:rPr>
                <w:sz w:val="20"/>
              </w:rPr>
            </w:pPr>
            <w:r>
              <w:rPr>
                <w:sz w:val="20"/>
              </w:rPr>
              <w:t>10.67±0.33</w:t>
            </w:r>
          </w:p>
        </w:tc>
        <w:tc>
          <w:tcPr>
            <w:tcW w:w="1355" w:type="dxa"/>
          </w:tcPr>
          <w:p>
            <w:pPr>
              <w:pStyle w:val="TableParagraph"/>
              <w:spacing w:before="54"/>
              <w:ind w:left="203" w:right="198"/>
              <w:jc w:val="center"/>
              <w:rPr>
                <w:sz w:val="20"/>
              </w:rPr>
            </w:pPr>
            <w:r>
              <w:rPr>
                <w:sz w:val="20"/>
              </w:rPr>
              <w:t>25.00±0.00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54"/>
              <w:ind w:left="196" w:right="357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994" w:type="dxa"/>
          </w:tcPr>
          <w:p>
            <w:pPr>
              <w:pStyle w:val="TableParagraph"/>
              <w:spacing w:before="54"/>
              <w:ind w:left="360" w:right="382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1581" w:type="dxa"/>
          </w:tcPr>
          <w:p>
            <w:pPr>
              <w:pStyle w:val="TableParagraph"/>
              <w:spacing w:before="54"/>
              <w:ind w:left="377" w:right="253"/>
              <w:jc w:val="center"/>
              <w:rPr>
                <w:sz w:val="20"/>
              </w:rPr>
            </w:pPr>
            <w:r>
              <w:rPr>
                <w:sz w:val="20"/>
              </w:rPr>
              <w:t>26.67±0.33</w:t>
            </w:r>
          </w:p>
        </w:tc>
        <w:tc>
          <w:tcPr>
            <w:tcW w:w="1476" w:type="dxa"/>
          </w:tcPr>
          <w:p>
            <w:pPr>
              <w:pStyle w:val="TableParagraph"/>
              <w:spacing w:before="54"/>
              <w:ind w:left="245" w:right="27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350" w:hRule="atLeast"/>
        </w:trPr>
        <w:tc>
          <w:tcPr>
            <w:tcW w:w="1260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Ca4</w:t>
            </w:r>
          </w:p>
        </w:tc>
        <w:tc>
          <w:tcPr>
            <w:tcW w:w="1418" w:type="dxa"/>
          </w:tcPr>
          <w:p>
            <w:pPr>
              <w:pStyle w:val="TableParagraph"/>
              <w:ind w:left="256" w:right="209"/>
              <w:jc w:val="center"/>
              <w:rPr>
                <w:sz w:val="20"/>
              </w:rPr>
            </w:pPr>
            <w:r>
              <w:rPr>
                <w:sz w:val="20"/>
              </w:rPr>
              <w:t>11.33±0.57</w:t>
            </w:r>
          </w:p>
        </w:tc>
        <w:tc>
          <w:tcPr>
            <w:tcW w:w="1355" w:type="dxa"/>
          </w:tcPr>
          <w:p>
            <w:pPr>
              <w:pStyle w:val="TableParagraph"/>
              <w:ind w:left="203" w:right="198"/>
              <w:jc w:val="center"/>
              <w:rPr>
                <w:sz w:val="20"/>
              </w:rPr>
            </w:pPr>
            <w:r>
              <w:rPr>
                <w:sz w:val="20"/>
              </w:rPr>
              <w:t>25.00±0.00</w:t>
            </w:r>
          </w:p>
        </w:tc>
        <w:tc>
          <w:tcPr>
            <w:tcW w:w="1507" w:type="dxa"/>
          </w:tcPr>
          <w:p>
            <w:pPr>
              <w:pStyle w:val="TableParagraph"/>
              <w:ind w:left="196" w:right="357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994" w:type="dxa"/>
          </w:tcPr>
          <w:p>
            <w:pPr>
              <w:pStyle w:val="TableParagraph"/>
              <w:ind w:left="360" w:right="382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1581" w:type="dxa"/>
          </w:tcPr>
          <w:p>
            <w:pPr>
              <w:pStyle w:val="TableParagraph"/>
              <w:ind w:left="377" w:right="253"/>
              <w:jc w:val="center"/>
              <w:rPr>
                <w:sz w:val="20"/>
              </w:rPr>
            </w:pPr>
            <w:r>
              <w:rPr>
                <w:sz w:val="20"/>
              </w:rPr>
              <w:t>26.33±0.33</w:t>
            </w:r>
          </w:p>
        </w:tc>
        <w:tc>
          <w:tcPr>
            <w:tcW w:w="1476" w:type="dxa"/>
          </w:tcPr>
          <w:p>
            <w:pPr>
              <w:pStyle w:val="TableParagraph"/>
              <w:ind w:left="245" w:right="27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350" w:hRule="atLeast"/>
        </w:trPr>
        <w:tc>
          <w:tcPr>
            <w:tcW w:w="1260" w:type="dxa"/>
          </w:tcPr>
          <w:p>
            <w:pPr>
              <w:pStyle w:val="TableParagraph"/>
              <w:spacing w:before="56"/>
              <w:ind w:left="116"/>
              <w:rPr>
                <w:sz w:val="20"/>
              </w:rPr>
            </w:pPr>
            <w:r>
              <w:rPr>
                <w:sz w:val="20"/>
              </w:rPr>
              <w:t>Ck</w:t>
            </w:r>
          </w:p>
        </w:tc>
        <w:tc>
          <w:tcPr>
            <w:tcW w:w="1418" w:type="dxa"/>
          </w:tcPr>
          <w:p>
            <w:pPr>
              <w:pStyle w:val="TableParagraph"/>
              <w:spacing w:before="56"/>
              <w:ind w:left="256" w:right="209"/>
              <w:jc w:val="center"/>
              <w:rPr>
                <w:sz w:val="20"/>
              </w:rPr>
            </w:pPr>
            <w:r>
              <w:rPr>
                <w:sz w:val="20"/>
              </w:rPr>
              <w:t>10.67±0.33</w:t>
            </w:r>
          </w:p>
        </w:tc>
        <w:tc>
          <w:tcPr>
            <w:tcW w:w="1355" w:type="dxa"/>
          </w:tcPr>
          <w:p>
            <w:pPr>
              <w:pStyle w:val="TableParagraph"/>
              <w:spacing w:before="56"/>
              <w:ind w:left="204" w:right="198"/>
              <w:jc w:val="center"/>
              <w:rPr>
                <w:sz w:val="20"/>
              </w:rPr>
            </w:pPr>
            <w:r>
              <w:rPr>
                <w:sz w:val="20"/>
              </w:rPr>
              <w:t>25.0±0.00</w:t>
            </w:r>
          </w:p>
        </w:tc>
        <w:tc>
          <w:tcPr>
            <w:tcW w:w="1507" w:type="dxa"/>
          </w:tcPr>
          <w:p>
            <w:pPr>
              <w:pStyle w:val="TableParagraph"/>
              <w:spacing w:before="56"/>
              <w:ind w:left="196" w:right="357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994" w:type="dxa"/>
          </w:tcPr>
          <w:p>
            <w:pPr>
              <w:pStyle w:val="TableParagraph"/>
              <w:spacing w:before="56"/>
              <w:ind w:left="360" w:right="382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1581" w:type="dxa"/>
          </w:tcPr>
          <w:p>
            <w:pPr>
              <w:pStyle w:val="TableParagraph"/>
              <w:spacing w:before="56"/>
              <w:ind w:left="377" w:right="253"/>
              <w:jc w:val="center"/>
              <w:rPr>
                <w:sz w:val="20"/>
              </w:rPr>
            </w:pPr>
            <w:r>
              <w:rPr>
                <w:sz w:val="20"/>
              </w:rPr>
              <w:t>20.00±2.00</w:t>
            </w:r>
          </w:p>
        </w:tc>
        <w:tc>
          <w:tcPr>
            <w:tcW w:w="1476" w:type="dxa"/>
          </w:tcPr>
          <w:p>
            <w:pPr>
              <w:pStyle w:val="TableParagraph"/>
              <w:spacing w:before="56"/>
              <w:ind w:left="245" w:right="27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350" w:hRule="atLeast"/>
        </w:trPr>
        <w:tc>
          <w:tcPr>
            <w:tcW w:w="1260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  <w:tc>
          <w:tcPr>
            <w:tcW w:w="1418" w:type="dxa"/>
          </w:tcPr>
          <w:p>
            <w:pPr>
              <w:pStyle w:val="TableParagraph"/>
              <w:ind w:left="257" w:right="206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1355" w:type="dxa"/>
          </w:tcPr>
          <w:p>
            <w:pPr>
              <w:pStyle w:val="TableParagraph"/>
              <w:ind w:left="203" w:right="198"/>
              <w:jc w:val="center"/>
              <w:rPr>
                <w:sz w:val="20"/>
              </w:rPr>
            </w:pPr>
            <w:r>
              <w:rPr>
                <w:sz w:val="20"/>
              </w:rPr>
              <w:t>20.67±0.33</w:t>
            </w:r>
          </w:p>
        </w:tc>
        <w:tc>
          <w:tcPr>
            <w:tcW w:w="1507" w:type="dxa"/>
          </w:tcPr>
          <w:p>
            <w:pPr>
              <w:pStyle w:val="TableParagraph"/>
              <w:ind w:left="196" w:right="357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994" w:type="dxa"/>
          </w:tcPr>
          <w:p>
            <w:pPr>
              <w:pStyle w:val="TableParagraph"/>
              <w:ind w:left="360" w:right="382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1581" w:type="dxa"/>
          </w:tcPr>
          <w:p>
            <w:pPr>
              <w:pStyle w:val="TableParagraph"/>
              <w:ind w:left="375" w:right="253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476" w:type="dxa"/>
          </w:tcPr>
          <w:p>
            <w:pPr>
              <w:pStyle w:val="TableParagraph"/>
              <w:ind w:left="247" w:right="278"/>
              <w:jc w:val="center"/>
              <w:rPr>
                <w:sz w:val="20"/>
              </w:rPr>
            </w:pPr>
            <w:r>
              <w:rPr>
                <w:sz w:val="20"/>
              </w:rPr>
              <w:t>25.67±0.33</w:t>
            </w:r>
          </w:p>
        </w:tc>
      </w:tr>
      <w:tr>
        <w:trPr>
          <w:trHeight w:val="350" w:hRule="atLeast"/>
        </w:trPr>
        <w:tc>
          <w:tcPr>
            <w:tcW w:w="1260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1418" w:type="dxa"/>
          </w:tcPr>
          <w:p>
            <w:pPr>
              <w:pStyle w:val="TableParagraph"/>
              <w:ind w:left="257" w:right="206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1355" w:type="dxa"/>
          </w:tcPr>
          <w:p>
            <w:pPr>
              <w:pStyle w:val="TableParagraph"/>
              <w:ind w:left="203" w:right="198"/>
              <w:jc w:val="center"/>
              <w:rPr>
                <w:sz w:val="20"/>
              </w:rPr>
            </w:pPr>
            <w:r>
              <w:rPr>
                <w:sz w:val="20"/>
              </w:rPr>
              <w:t>24.33±0.33</w:t>
            </w:r>
          </w:p>
        </w:tc>
        <w:tc>
          <w:tcPr>
            <w:tcW w:w="1507" w:type="dxa"/>
          </w:tcPr>
          <w:p>
            <w:pPr>
              <w:pStyle w:val="TableParagraph"/>
              <w:ind w:left="196" w:right="357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994" w:type="dxa"/>
          </w:tcPr>
          <w:p>
            <w:pPr>
              <w:pStyle w:val="TableParagraph"/>
              <w:ind w:left="360" w:right="382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1581" w:type="dxa"/>
          </w:tcPr>
          <w:p>
            <w:pPr>
              <w:pStyle w:val="TableParagraph"/>
              <w:ind w:left="375" w:right="253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476" w:type="dxa"/>
          </w:tcPr>
          <w:p>
            <w:pPr>
              <w:pStyle w:val="TableParagraph"/>
              <w:ind w:left="247" w:right="278"/>
              <w:jc w:val="center"/>
              <w:rPr>
                <w:sz w:val="20"/>
              </w:rPr>
            </w:pPr>
            <w:r>
              <w:rPr>
                <w:sz w:val="20"/>
              </w:rPr>
              <w:t>26.33±0.33</w:t>
            </w:r>
          </w:p>
        </w:tc>
      </w:tr>
      <w:tr>
        <w:trPr>
          <w:trHeight w:val="349" w:hRule="atLeast"/>
        </w:trPr>
        <w:tc>
          <w:tcPr>
            <w:tcW w:w="1260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TM</w:t>
            </w:r>
          </w:p>
        </w:tc>
        <w:tc>
          <w:tcPr>
            <w:tcW w:w="1418" w:type="dxa"/>
          </w:tcPr>
          <w:p>
            <w:pPr>
              <w:pStyle w:val="TableParagraph"/>
              <w:ind w:left="257" w:right="206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1355" w:type="dxa"/>
          </w:tcPr>
          <w:p>
            <w:pPr>
              <w:pStyle w:val="TableParagraph"/>
              <w:ind w:left="203" w:right="198"/>
              <w:jc w:val="center"/>
              <w:rPr>
                <w:sz w:val="20"/>
              </w:rPr>
            </w:pPr>
            <w:r>
              <w:rPr>
                <w:sz w:val="20"/>
              </w:rPr>
              <w:t>25.67±0.33</w:t>
            </w:r>
          </w:p>
        </w:tc>
        <w:tc>
          <w:tcPr>
            <w:tcW w:w="1507" w:type="dxa"/>
          </w:tcPr>
          <w:p>
            <w:pPr>
              <w:pStyle w:val="TableParagraph"/>
              <w:ind w:left="196" w:right="357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994" w:type="dxa"/>
          </w:tcPr>
          <w:p>
            <w:pPr>
              <w:pStyle w:val="TableParagraph"/>
              <w:ind w:left="360" w:right="382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1581" w:type="dxa"/>
          </w:tcPr>
          <w:p>
            <w:pPr>
              <w:pStyle w:val="TableParagraph"/>
              <w:ind w:left="375" w:right="253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476" w:type="dxa"/>
          </w:tcPr>
          <w:p>
            <w:pPr>
              <w:pStyle w:val="TableParagraph"/>
              <w:ind w:left="247" w:right="278"/>
              <w:jc w:val="center"/>
              <w:rPr>
                <w:sz w:val="20"/>
              </w:rPr>
            </w:pPr>
            <w:r>
              <w:rPr>
                <w:sz w:val="20"/>
              </w:rPr>
              <w:t>25.33±0.33</w:t>
            </w:r>
          </w:p>
        </w:tc>
      </w:tr>
      <w:tr>
        <w:trPr>
          <w:trHeight w:val="291" w:hRule="atLeast"/>
        </w:trPr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116"/>
              <w:rPr>
                <w:sz w:val="20"/>
              </w:rPr>
            </w:pPr>
            <w:r>
              <w:rPr>
                <w:sz w:val="20"/>
              </w:rPr>
              <w:t>TV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257" w:right="206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205" w:right="197"/>
              <w:jc w:val="center"/>
              <w:rPr>
                <w:sz w:val="20"/>
              </w:rPr>
            </w:pPr>
            <w:r>
              <w:rPr>
                <w:sz w:val="20"/>
              </w:rPr>
              <w:t>26.00±0.00</w:t>
            </w:r>
          </w:p>
        </w:tc>
        <w:tc>
          <w:tcPr>
            <w:tcW w:w="1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196" w:right="360"/>
              <w:jc w:val="center"/>
              <w:rPr>
                <w:sz w:val="20"/>
              </w:rPr>
            </w:pPr>
            <w:r>
              <w:rPr>
                <w:sz w:val="20"/>
              </w:rPr>
              <w:t>18.67±0.33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360" w:right="382"/>
              <w:jc w:val="center"/>
              <w:rPr>
                <w:sz w:val="20"/>
              </w:rPr>
            </w:pPr>
            <w:r>
              <w:rPr>
                <w:sz w:val="20"/>
              </w:rPr>
              <w:t>IA</w:t>
            </w:r>
          </w:p>
        </w:tc>
        <w:tc>
          <w:tcPr>
            <w:tcW w:w="15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375" w:right="253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247" w:right="278"/>
              <w:jc w:val="center"/>
              <w:rPr>
                <w:sz w:val="20"/>
              </w:rPr>
            </w:pPr>
            <w:r>
              <w:rPr>
                <w:sz w:val="20"/>
              </w:rPr>
              <w:t>27.33±0.33</w:t>
            </w:r>
          </w:p>
        </w:tc>
      </w:tr>
    </w:tbl>
    <w:p>
      <w:pPr>
        <w:spacing w:before="113"/>
        <w:ind w:left="3102" w:right="0" w:firstLine="0"/>
        <w:jc w:val="left"/>
        <w:rPr>
          <w:sz w:val="20"/>
        </w:rPr>
      </w:pPr>
      <w:r>
        <w:rPr>
          <w:sz w:val="20"/>
        </w:rPr>
        <w:t>Values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mean</w:t>
      </w:r>
      <w:r>
        <w:rPr>
          <w:spacing w:val="-3"/>
          <w:sz w:val="20"/>
        </w:rPr>
        <w:t> </w:t>
      </w:r>
      <w:r>
        <w:rPr>
          <w:sz w:val="20"/>
        </w:rPr>
        <w:t>inhibition</w:t>
      </w:r>
      <w:r>
        <w:rPr>
          <w:spacing w:val="-3"/>
          <w:sz w:val="20"/>
        </w:rPr>
        <w:t> </w:t>
      </w:r>
      <w:r>
        <w:rPr>
          <w:sz w:val="20"/>
        </w:rPr>
        <w:t>zone</w:t>
      </w:r>
      <w:r>
        <w:rPr>
          <w:spacing w:val="-2"/>
          <w:sz w:val="20"/>
        </w:rPr>
        <w:t> </w:t>
      </w:r>
      <w:r>
        <w:rPr>
          <w:sz w:val="20"/>
        </w:rPr>
        <w:t>(mm)</w:t>
      </w:r>
      <w:r>
        <w:rPr>
          <w:spacing w:val="-2"/>
          <w:sz w:val="20"/>
        </w:rPr>
        <w:t> </w:t>
      </w:r>
      <w:r>
        <w:rPr>
          <w:sz w:val="20"/>
        </w:rPr>
        <w:t>±</w:t>
      </w:r>
      <w:r>
        <w:rPr>
          <w:spacing w:val="-1"/>
          <w:sz w:val="20"/>
        </w:rPr>
        <w:t> </w:t>
      </w:r>
      <w:r>
        <w:rPr>
          <w:sz w:val="20"/>
        </w:rPr>
        <w:t>S.D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three</w:t>
      </w:r>
      <w:r>
        <w:rPr>
          <w:spacing w:val="-2"/>
          <w:sz w:val="20"/>
        </w:rPr>
        <w:t> </w:t>
      </w:r>
      <w:r>
        <w:rPr>
          <w:sz w:val="20"/>
        </w:rPr>
        <w:t>replicatIes</w: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29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1880"/>
        <w:gridCol w:w="2409"/>
        <w:gridCol w:w="1927"/>
        <w:gridCol w:w="1045"/>
        <w:gridCol w:w="815"/>
      </w:tblGrid>
      <w:tr>
        <w:trPr>
          <w:trHeight w:val="285" w:hRule="atLeast"/>
        </w:trPr>
        <w:tc>
          <w:tcPr>
            <w:tcW w:w="516" w:type="dxa"/>
          </w:tcPr>
          <w:p>
            <w:pPr>
              <w:pStyle w:val="TableParagraph"/>
              <w:spacing w:line="221" w:lineRule="exact" w:before="0"/>
              <w:ind w:left="50"/>
              <w:rPr>
                <w:sz w:val="20"/>
              </w:rPr>
            </w:pPr>
            <w:r>
              <w:rPr>
                <w:sz w:val="20"/>
              </w:rPr>
              <w:t>Key:</w:t>
            </w:r>
          </w:p>
        </w:tc>
        <w:tc>
          <w:tcPr>
            <w:tcW w:w="1880" w:type="dxa"/>
          </w:tcPr>
          <w:p>
            <w:pPr>
              <w:pStyle w:val="TableParagraph"/>
              <w:spacing w:line="221" w:lineRule="exact" w:before="0"/>
              <w:ind w:left="611"/>
              <w:rPr>
                <w:sz w:val="20"/>
              </w:rPr>
            </w:pPr>
            <w:r>
              <w:rPr>
                <w:sz w:val="20"/>
              </w:rPr>
              <w:t>HEX-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hexane;</w:t>
            </w:r>
          </w:p>
        </w:tc>
        <w:tc>
          <w:tcPr>
            <w:tcW w:w="2409" w:type="dxa"/>
          </w:tcPr>
          <w:p>
            <w:pPr>
              <w:pStyle w:val="TableParagraph"/>
              <w:spacing w:line="221" w:lineRule="exact" w:before="0"/>
              <w:ind w:left="774"/>
              <w:rPr>
                <w:sz w:val="20"/>
              </w:rPr>
            </w:pPr>
            <w:r>
              <w:rPr>
                <w:sz w:val="20"/>
              </w:rPr>
              <w:t>ETA-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ethylacetate;</w:t>
            </w:r>
          </w:p>
        </w:tc>
        <w:tc>
          <w:tcPr>
            <w:tcW w:w="1927" w:type="dxa"/>
          </w:tcPr>
          <w:p>
            <w:pPr>
              <w:pStyle w:val="TableParagraph"/>
              <w:spacing w:line="221" w:lineRule="exact" w:before="0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ET-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ethanol</w:t>
            </w:r>
          </w:p>
        </w:tc>
        <w:tc>
          <w:tcPr>
            <w:tcW w:w="1045" w:type="dxa"/>
          </w:tcPr>
          <w:p>
            <w:pPr>
              <w:pStyle w:val="TableParagraph"/>
              <w:spacing w:line="221" w:lineRule="exact" w:before="0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;</w:t>
            </w:r>
          </w:p>
        </w:tc>
        <w:tc>
          <w:tcPr>
            <w:tcW w:w="815" w:type="dxa"/>
          </w:tcPr>
          <w:p>
            <w:pPr>
              <w:pStyle w:val="TableParagraph"/>
              <w:spacing w:line="221" w:lineRule="exact" w:before="0"/>
              <w:ind w:left="18"/>
              <w:rPr>
                <w:sz w:val="20"/>
              </w:rPr>
            </w:pPr>
            <w:r>
              <w:rPr>
                <w:sz w:val="20"/>
              </w:rPr>
              <w:t>W-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water</w:t>
            </w:r>
          </w:p>
        </w:tc>
      </w:tr>
      <w:tr>
        <w:trPr>
          <w:trHeight w:val="285" w:hRule="atLeast"/>
        </w:trPr>
        <w:tc>
          <w:tcPr>
            <w:tcW w:w="51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spacing w:line="210" w:lineRule="exact"/>
              <w:ind w:left="81"/>
              <w:rPr>
                <w:sz w:val="20"/>
              </w:rPr>
            </w:pPr>
            <w:r>
              <w:rPr>
                <w:sz w:val="20"/>
              </w:rPr>
              <w:t>FCZ-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fluconazole;</w:t>
            </w:r>
          </w:p>
        </w:tc>
        <w:tc>
          <w:tcPr>
            <w:tcW w:w="2409" w:type="dxa"/>
          </w:tcPr>
          <w:p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sz w:val="20"/>
              </w:rPr>
              <w:t>KTZ-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ketoconazole;</w:t>
            </w:r>
          </w:p>
        </w:tc>
        <w:tc>
          <w:tcPr>
            <w:tcW w:w="1927" w:type="dxa"/>
          </w:tcPr>
          <w:p>
            <w:pPr>
              <w:pStyle w:val="TableParagraph"/>
              <w:spacing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NA-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;</w:t>
            </w:r>
          </w:p>
        </w:tc>
        <w:tc>
          <w:tcPr>
            <w:tcW w:w="1045" w:type="dxa"/>
          </w:tcPr>
          <w:p>
            <w:pPr>
              <w:pStyle w:val="TableParagraph"/>
              <w:spacing w:line="210" w:lineRule="exact"/>
              <w:ind w:left="135"/>
              <w:rPr>
                <w:sz w:val="20"/>
              </w:rPr>
            </w:pPr>
            <w:r>
              <w:rPr>
                <w:sz w:val="20"/>
              </w:rPr>
              <w:t>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inactive</w:t>
            </w:r>
          </w:p>
        </w:tc>
        <w:tc>
          <w:tcPr>
            <w:tcW w:w="815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tabs>
          <w:tab w:pos="7880" w:val="left" w:leader="none"/>
        </w:tabs>
        <w:spacing w:before="120"/>
        <w:ind w:left="3548" w:right="0" w:firstLine="0"/>
        <w:jc w:val="left"/>
        <w:rPr>
          <w:i/>
          <w:sz w:val="20"/>
        </w:rPr>
      </w:pPr>
      <w:r>
        <w:rPr>
          <w:sz w:val="20"/>
        </w:rPr>
        <w:t>Ca-</w:t>
      </w:r>
      <w:r>
        <w:rPr>
          <w:spacing w:val="-1"/>
          <w:sz w:val="20"/>
        </w:rPr>
        <w:t> </w:t>
      </w:r>
      <w:r>
        <w:rPr>
          <w:i/>
          <w:sz w:val="20"/>
        </w:rPr>
        <w:t>Candida albicans</w:t>
      </w:r>
      <w:r>
        <w:rPr>
          <w:sz w:val="20"/>
        </w:rPr>
        <w:t>;</w:t>
      </w:r>
      <w:r>
        <w:rPr>
          <w:spacing w:val="48"/>
          <w:sz w:val="20"/>
        </w:rPr>
        <w:t> </w:t>
      </w:r>
      <w:r>
        <w:rPr>
          <w:sz w:val="20"/>
        </w:rPr>
        <w:t>CK-</w:t>
      </w:r>
      <w:r>
        <w:rPr>
          <w:spacing w:val="-2"/>
          <w:sz w:val="20"/>
        </w:rPr>
        <w:t> </w:t>
      </w:r>
      <w:r>
        <w:rPr>
          <w:i/>
          <w:sz w:val="20"/>
        </w:rPr>
        <w:t>Candida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krusei</w:t>
      </w:r>
      <w:r>
        <w:rPr>
          <w:sz w:val="20"/>
        </w:rPr>
        <w:t>;</w:t>
        <w:tab/>
        <w:t>AN-</w:t>
      </w:r>
      <w:r>
        <w:rPr>
          <w:spacing w:val="-4"/>
          <w:sz w:val="20"/>
        </w:rPr>
        <w:t> </w:t>
      </w:r>
      <w:r>
        <w:rPr>
          <w:i/>
          <w:sz w:val="20"/>
        </w:rPr>
        <w:t>Aspergillus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niger</w:t>
      </w:r>
      <w:r>
        <w:rPr>
          <w:sz w:val="20"/>
        </w:rPr>
        <w:t>;</w:t>
      </w:r>
      <w:r>
        <w:rPr>
          <w:spacing w:val="47"/>
          <w:sz w:val="20"/>
        </w:rPr>
        <w:t> </w:t>
      </w:r>
      <w:r>
        <w:rPr>
          <w:sz w:val="20"/>
        </w:rPr>
        <w:t>AF-</w:t>
      </w:r>
      <w:r>
        <w:rPr>
          <w:spacing w:val="-4"/>
          <w:sz w:val="20"/>
        </w:rPr>
        <w:t> </w:t>
      </w:r>
      <w:r>
        <w:rPr>
          <w:i/>
          <w:sz w:val="20"/>
        </w:rPr>
        <w:t>Aspergillus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fumigatus</w:t>
      </w:r>
    </w:p>
    <w:p>
      <w:pPr>
        <w:tabs>
          <w:tab w:pos="7208" w:val="left" w:leader="none"/>
        </w:tabs>
        <w:spacing w:before="121"/>
        <w:ind w:left="3548" w:right="0" w:firstLine="0"/>
        <w:jc w:val="left"/>
        <w:rPr>
          <w:i/>
          <w:sz w:val="20"/>
        </w:rPr>
      </w:pPr>
      <w:r>
        <w:rPr>
          <w:sz w:val="20"/>
        </w:rPr>
        <w:t>TM-</w:t>
      </w:r>
      <w:r>
        <w:rPr>
          <w:spacing w:val="60"/>
          <w:sz w:val="20"/>
        </w:rPr>
        <w:t> </w:t>
      </w:r>
      <w:r>
        <w:rPr>
          <w:i/>
          <w:sz w:val="20"/>
        </w:rPr>
        <w:t>Trichophyton mentagrophytes</w:t>
      </w:r>
      <w:r>
        <w:rPr>
          <w:sz w:val="20"/>
        </w:rPr>
        <w:t>;</w:t>
        <w:tab/>
        <w:t>TV-</w:t>
      </w:r>
      <w:r>
        <w:rPr>
          <w:spacing w:val="47"/>
          <w:sz w:val="20"/>
        </w:rPr>
        <w:t> </w:t>
      </w:r>
      <w:r>
        <w:rPr>
          <w:i/>
          <w:sz w:val="20"/>
        </w:rPr>
        <w:t>Trichophyton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verucossum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6840" w:h="11910" w:orient="landscape"/>
          <w:pgMar w:footer="1014" w:header="0" w:top="1100" w:bottom="1200" w:left="280" w:right="13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spacing w:before="1"/>
        <w:ind w:left="2847" w:right="0" w:firstLine="0"/>
        <w:jc w:val="left"/>
        <w:rPr>
          <w:i/>
          <w:sz w:val="20"/>
        </w:rPr>
      </w:pPr>
      <w:r>
        <w:rPr>
          <w:sz w:val="20"/>
        </w:rPr>
        <w:t>Table</w:t>
      </w:r>
      <w:r>
        <w:rPr>
          <w:spacing w:val="-3"/>
          <w:sz w:val="20"/>
        </w:rPr>
        <w:t> </w:t>
      </w:r>
      <w:r>
        <w:rPr>
          <w:sz w:val="20"/>
        </w:rPr>
        <w:t>4.6:Antifungal</w:t>
      </w:r>
      <w:r>
        <w:rPr>
          <w:spacing w:val="-2"/>
          <w:sz w:val="20"/>
        </w:rPr>
        <w:t> </w:t>
      </w:r>
      <w:r>
        <w:rPr>
          <w:sz w:val="20"/>
        </w:rPr>
        <w:t>susceptibility</w:t>
      </w:r>
      <w:r>
        <w:rPr>
          <w:spacing w:val="-3"/>
          <w:sz w:val="20"/>
        </w:rPr>
        <w:t> </w:t>
      </w:r>
      <w:r>
        <w:rPr>
          <w:sz w:val="20"/>
        </w:rPr>
        <w:t>testing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ethyl</w:t>
      </w:r>
      <w:r>
        <w:rPr>
          <w:spacing w:val="-4"/>
          <w:sz w:val="20"/>
        </w:rPr>
        <w:t> </w:t>
      </w:r>
      <w:r>
        <w:rPr>
          <w:sz w:val="20"/>
        </w:rPr>
        <w:t>acetate</w:t>
      </w:r>
      <w:r>
        <w:rPr>
          <w:spacing w:val="-2"/>
          <w:sz w:val="20"/>
        </w:rPr>
        <w:t> </w:t>
      </w:r>
      <w:r>
        <w:rPr>
          <w:sz w:val="20"/>
        </w:rPr>
        <w:t>extracts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i/>
          <w:sz w:val="20"/>
        </w:rPr>
        <w:t>Mitracarpus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villosus</w:t>
      </w:r>
    </w:p>
    <w:p>
      <w:pPr>
        <w:pStyle w:val="BodyText"/>
        <w:rPr>
          <w:i/>
          <w:sz w:val="11"/>
        </w:rPr>
      </w:pPr>
    </w:p>
    <w:tbl>
      <w:tblPr>
        <w:tblW w:w="0" w:type="auto"/>
        <w:jc w:val="left"/>
        <w:tblInd w:w="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1651"/>
        <w:gridCol w:w="1693"/>
        <w:gridCol w:w="1566"/>
        <w:gridCol w:w="1670"/>
        <w:gridCol w:w="1599"/>
      </w:tblGrid>
      <w:tr>
        <w:trPr>
          <w:trHeight w:val="412" w:hRule="atLeast"/>
        </w:trPr>
        <w:tc>
          <w:tcPr>
            <w:tcW w:w="16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33" w:right="333"/>
              <w:jc w:val="center"/>
              <w:rPr>
                <w:sz w:val="20"/>
              </w:rPr>
            </w:pPr>
            <w:r>
              <w:rPr>
                <w:sz w:val="20"/>
              </w:rPr>
              <w:t>Organisms</w:t>
            </w:r>
          </w:p>
        </w:tc>
        <w:tc>
          <w:tcPr>
            <w:tcW w:w="8179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103" w:val="left" w:leader="none"/>
                <w:tab w:pos="8182" w:val="left" w:leader="none"/>
              </w:tabs>
              <w:spacing w:before="113"/>
              <w:ind w:left="-10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Zone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Inhibition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(mm)</w:t>
              <w:tab/>
            </w:r>
          </w:p>
        </w:tc>
      </w:tr>
      <w:tr>
        <w:trPr>
          <w:trHeight w:val="297" w:hRule="atLeast"/>
        </w:trPr>
        <w:tc>
          <w:tcPr>
            <w:tcW w:w="16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60"/>
              <w:ind w:left="365" w:right="33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60"/>
              <w:ind w:left="328" w:right="309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60"/>
              <w:ind w:left="305" w:right="30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60"/>
              <w:ind w:left="327"/>
              <w:rPr>
                <w:sz w:val="20"/>
              </w:rPr>
            </w:pPr>
            <w:r>
              <w:rPr>
                <w:sz w:val="20"/>
              </w:rPr>
              <w:t>12.50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60"/>
              <w:ind w:left="328"/>
              <w:rPr>
                <w:sz w:val="20"/>
              </w:rPr>
            </w:pPr>
            <w:r>
              <w:rPr>
                <w:sz w:val="20"/>
              </w:rPr>
              <w:t>6.25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</w:tr>
      <w:tr>
        <w:trPr>
          <w:trHeight w:val="408" w:hRule="atLeast"/>
        </w:trPr>
        <w:tc>
          <w:tcPr>
            <w:tcW w:w="16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33" w:right="335"/>
              <w:jc w:val="center"/>
              <w:rPr>
                <w:sz w:val="20"/>
              </w:rPr>
            </w:pPr>
            <w:r>
              <w:rPr>
                <w:sz w:val="20"/>
              </w:rPr>
              <w:t>Ca1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68" w:right="333"/>
              <w:jc w:val="center"/>
              <w:rPr>
                <w:sz w:val="20"/>
              </w:rPr>
            </w:pPr>
            <w:r>
              <w:rPr>
                <w:sz w:val="20"/>
              </w:rPr>
              <w:t>25.00±0.00</w:t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33" w:right="309"/>
              <w:jc w:val="center"/>
              <w:rPr>
                <w:sz w:val="20"/>
              </w:rPr>
            </w:pPr>
            <w:r>
              <w:rPr>
                <w:sz w:val="20"/>
              </w:rPr>
              <w:t>22.00±0.57</w:t>
            </w:r>
          </w:p>
        </w:tc>
        <w:tc>
          <w:tcPr>
            <w:tcW w:w="15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10" w:right="305"/>
              <w:jc w:val="center"/>
              <w:rPr>
                <w:sz w:val="20"/>
              </w:rPr>
            </w:pPr>
            <w:r>
              <w:rPr>
                <w:sz w:val="20"/>
              </w:rPr>
              <w:t>20.00±0.00</w:t>
            </w:r>
          </w:p>
        </w:tc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85"/>
              <w:rPr>
                <w:sz w:val="20"/>
              </w:rPr>
            </w:pPr>
            <w:r>
              <w:rPr>
                <w:sz w:val="20"/>
              </w:rPr>
              <w:t>18.67±0.33</w:t>
            </w:r>
          </w:p>
        </w:tc>
        <w:tc>
          <w:tcPr>
            <w:tcW w:w="1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35"/>
              <w:rPr>
                <w:sz w:val="20"/>
              </w:rPr>
            </w:pPr>
            <w:r>
              <w:rPr>
                <w:sz w:val="20"/>
              </w:rPr>
              <w:t>18.00±0.00</w:t>
            </w:r>
          </w:p>
        </w:tc>
      </w:tr>
      <w:tr>
        <w:trPr>
          <w:trHeight w:val="349" w:hRule="atLeast"/>
        </w:trPr>
        <w:tc>
          <w:tcPr>
            <w:tcW w:w="1639" w:type="dxa"/>
          </w:tcPr>
          <w:p>
            <w:pPr>
              <w:pStyle w:val="TableParagraph"/>
              <w:ind w:left="333" w:right="335"/>
              <w:jc w:val="center"/>
              <w:rPr>
                <w:sz w:val="20"/>
              </w:rPr>
            </w:pPr>
            <w:r>
              <w:rPr>
                <w:sz w:val="20"/>
              </w:rPr>
              <w:t>Ca2</w:t>
            </w:r>
          </w:p>
        </w:tc>
        <w:tc>
          <w:tcPr>
            <w:tcW w:w="1651" w:type="dxa"/>
          </w:tcPr>
          <w:p>
            <w:pPr>
              <w:pStyle w:val="TableParagraph"/>
              <w:ind w:left="368" w:right="333"/>
              <w:jc w:val="center"/>
              <w:rPr>
                <w:sz w:val="20"/>
              </w:rPr>
            </w:pPr>
            <w:r>
              <w:rPr>
                <w:sz w:val="20"/>
              </w:rPr>
              <w:t>25.00±0.57</w:t>
            </w:r>
          </w:p>
        </w:tc>
        <w:tc>
          <w:tcPr>
            <w:tcW w:w="1693" w:type="dxa"/>
          </w:tcPr>
          <w:p>
            <w:pPr>
              <w:pStyle w:val="TableParagraph"/>
              <w:ind w:left="333" w:right="309"/>
              <w:jc w:val="center"/>
              <w:rPr>
                <w:sz w:val="20"/>
              </w:rPr>
            </w:pPr>
            <w:r>
              <w:rPr>
                <w:sz w:val="20"/>
              </w:rPr>
              <w:t>22.00±0.00</w:t>
            </w:r>
          </w:p>
        </w:tc>
        <w:tc>
          <w:tcPr>
            <w:tcW w:w="1566" w:type="dxa"/>
          </w:tcPr>
          <w:p>
            <w:pPr>
              <w:pStyle w:val="TableParagraph"/>
              <w:ind w:left="310" w:right="305"/>
              <w:jc w:val="center"/>
              <w:rPr>
                <w:sz w:val="20"/>
              </w:rPr>
            </w:pPr>
            <w:r>
              <w:rPr>
                <w:sz w:val="20"/>
              </w:rPr>
              <w:t>20.00±0.00</w:t>
            </w:r>
          </w:p>
        </w:tc>
        <w:tc>
          <w:tcPr>
            <w:tcW w:w="1670" w:type="dxa"/>
          </w:tcPr>
          <w:p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19.33±0.33</w:t>
            </w:r>
          </w:p>
        </w:tc>
        <w:tc>
          <w:tcPr>
            <w:tcW w:w="1599" w:type="dxa"/>
          </w:tcPr>
          <w:p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18.67±0.33</w:t>
            </w:r>
          </w:p>
        </w:tc>
      </w:tr>
      <w:tr>
        <w:trPr>
          <w:trHeight w:val="349" w:hRule="atLeast"/>
        </w:trPr>
        <w:tc>
          <w:tcPr>
            <w:tcW w:w="1639" w:type="dxa"/>
          </w:tcPr>
          <w:p>
            <w:pPr>
              <w:pStyle w:val="TableParagraph"/>
              <w:spacing w:before="54"/>
              <w:ind w:left="333" w:right="335"/>
              <w:jc w:val="center"/>
              <w:rPr>
                <w:sz w:val="20"/>
              </w:rPr>
            </w:pPr>
            <w:r>
              <w:rPr>
                <w:sz w:val="20"/>
              </w:rPr>
              <w:t>Ca3</w:t>
            </w:r>
          </w:p>
        </w:tc>
        <w:tc>
          <w:tcPr>
            <w:tcW w:w="1651" w:type="dxa"/>
          </w:tcPr>
          <w:p>
            <w:pPr>
              <w:pStyle w:val="TableParagraph"/>
              <w:spacing w:before="54"/>
              <w:ind w:left="368" w:right="333"/>
              <w:jc w:val="center"/>
              <w:rPr>
                <w:sz w:val="20"/>
              </w:rPr>
            </w:pPr>
            <w:r>
              <w:rPr>
                <w:sz w:val="20"/>
              </w:rPr>
              <w:t>25.00±0.00</w:t>
            </w:r>
          </w:p>
        </w:tc>
        <w:tc>
          <w:tcPr>
            <w:tcW w:w="1693" w:type="dxa"/>
          </w:tcPr>
          <w:p>
            <w:pPr>
              <w:pStyle w:val="TableParagraph"/>
              <w:spacing w:before="54"/>
              <w:ind w:left="333" w:right="309"/>
              <w:jc w:val="center"/>
              <w:rPr>
                <w:sz w:val="20"/>
              </w:rPr>
            </w:pPr>
            <w:r>
              <w:rPr>
                <w:sz w:val="20"/>
              </w:rPr>
              <w:t>23.33±0.33</w:t>
            </w:r>
          </w:p>
        </w:tc>
        <w:tc>
          <w:tcPr>
            <w:tcW w:w="1566" w:type="dxa"/>
          </w:tcPr>
          <w:p>
            <w:pPr>
              <w:pStyle w:val="TableParagraph"/>
              <w:spacing w:before="54"/>
              <w:ind w:left="310" w:right="305"/>
              <w:jc w:val="center"/>
              <w:rPr>
                <w:sz w:val="20"/>
              </w:rPr>
            </w:pPr>
            <w:r>
              <w:rPr>
                <w:sz w:val="20"/>
              </w:rPr>
              <w:t>20.00±0.00</w:t>
            </w:r>
          </w:p>
        </w:tc>
        <w:tc>
          <w:tcPr>
            <w:tcW w:w="1670" w:type="dxa"/>
          </w:tcPr>
          <w:p>
            <w:pPr>
              <w:pStyle w:val="TableParagraph"/>
              <w:spacing w:before="54"/>
              <w:ind w:left="385"/>
              <w:rPr>
                <w:sz w:val="20"/>
              </w:rPr>
            </w:pPr>
            <w:r>
              <w:rPr>
                <w:sz w:val="20"/>
              </w:rPr>
              <w:t>20.33±0.33</w:t>
            </w:r>
          </w:p>
        </w:tc>
        <w:tc>
          <w:tcPr>
            <w:tcW w:w="1599" w:type="dxa"/>
          </w:tcPr>
          <w:p>
            <w:pPr>
              <w:pStyle w:val="TableParagraph"/>
              <w:spacing w:before="54"/>
              <w:ind w:left="335"/>
              <w:rPr>
                <w:sz w:val="20"/>
              </w:rPr>
            </w:pPr>
            <w:r>
              <w:rPr>
                <w:sz w:val="20"/>
              </w:rPr>
              <w:t>19.33±0.33</w:t>
            </w:r>
          </w:p>
        </w:tc>
      </w:tr>
      <w:tr>
        <w:trPr>
          <w:trHeight w:val="350" w:hRule="atLeast"/>
        </w:trPr>
        <w:tc>
          <w:tcPr>
            <w:tcW w:w="1639" w:type="dxa"/>
          </w:tcPr>
          <w:p>
            <w:pPr>
              <w:pStyle w:val="TableParagraph"/>
              <w:ind w:left="333" w:right="335"/>
              <w:jc w:val="center"/>
              <w:rPr>
                <w:sz w:val="20"/>
              </w:rPr>
            </w:pPr>
            <w:r>
              <w:rPr>
                <w:sz w:val="20"/>
              </w:rPr>
              <w:t>Ca4</w:t>
            </w:r>
          </w:p>
        </w:tc>
        <w:tc>
          <w:tcPr>
            <w:tcW w:w="1651" w:type="dxa"/>
          </w:tcPr>
          <w:p>
            <w:pPr>
              <w:pStyle w:val="TableParagraph"/>
              <w:ind w:left="368" w:right="333"/>
              <w:jc w:val="center"/>
              <w:rPr>
                <w:sz w:val="20"/>
              </w:rPr>
            </w:pPr>
            <w:r>
              <w:rPr>
                <w:sz w:val="20"/>
              </w:rPr>
              <w:t>25.00±0.00</w:t>
            </w:r>
          </w:p>
        </w:tc>
        <w:tc>
          <w:tcPr>
            <w:tcW w:w="1693" w:type="dxa"/>
          </w:tcPr>
          <w:p>
            <w:pPr>
              <w:pStyle w:val="TableParagraph"/>
              <w:ind w:left="333" w:right="309"/>
              <w:jc w:val="center"/>
              <w:rPr>
                <w:sz w:val="20"/>
              </w:rPr>
            </w:pPr>
            <w:r>
              <w:rPr>
                <w:sz w:val="20"/>
              </w:rPr>
              <w:t>23.00±0.00</w:t>
            </w:r>
          </w:p>
        </w:tc>
        <w:tc>
          <w:tcPr>
            <w:tcW w:w="1566" w:type="dxa"/>
          </w:tcPr>
          <w:p>
            <w:pPr>
              <w:pStyle w:val="TableParagraph"/>
              <w:ind w:left="310" w:right="305"/>
              <w:jc w:val="center"/>
              <w:rPr>
                <w:sz w:val="20"/>
              </w:rPr>
            </w:pPr>
            <w:r>
              <w:rPr>
                <w:sz w:val="20"/>
              </w:rPr>
              <w:t>20.33±0.33</w:t>
            </w:r>
          </w:p>
        </w:tc>
        <w:tc>
          <w:tcPr>
            <w:tcW w:w="1670" w:type="dxa"/>
          </w:tcPr>
          <w:p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18.67±0.33</w:t>
            </w:r>
          </w:p>
        </w:tc>
        <w:tc>
          <w:tcPr>
            <w:tcW w:w="1599" w:type="dxa"/>
          </w:tcPr>
          <w:p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17.67±0.33</w:t>
            </w:r>
          </w:p>
        </w:tc>
      </w:tr>
      <w:tr>
        <w:trPr>
          <w:trHeight w:val="350" w:hRule="atLeast"/>
        </w:trPr>
        <w:tc>
          <w:tcPr>
            <w:tcW w:w="1639" w:type="dxa"/>
          </w:tcPr>
          <w:p>
            <w:pPr>
              <w:pStyle w:val="TableParagraph"/>
              <w:ind w:left="333" w:right="333"/>
              <w:jc w:val="center"/>
              <w:rPr>
                <w:sz w:val="20"/>
              </w:rPr>
            </w:pPr>
            <w:r>
              <w:rPr>
                <w:sz w:val="20"/>
              </w:rPr>
              <w:t>Ck</w:t>
            </w:r>
          </w:p>
        </w:tc>
        <w:tc>
          <w:tcPr>
            <w:tcW w:w="1651" w:type="dxa"/>
          </w:tcPr>
          <w:p>
            <w:pPr>
              <w:pStyle w:val="TableParagraph"/>
              <w:ind w:left="368" w:right="333"/>
              <w:jc w:val="center"/>
              <w:rPr>
                <w:sz w:val="20"/>
              </w:rPr>
            </w:pPr>
            <w:r>
              <w:rPr>
                <w:sz w:val="20"/>
              </w:rPr>
              <w:t>25.00±0.00</w:t>
            </w:r>
          </w:p>
        </w:tc>
        <w:tc>
          <w:tcPr>
            <w:tcW w:w="1693" w:type="dxa"/>
          </w:tcPr>
          <w:p>
            <w:pPr>
              <w:pStyle w:val="TableParagraph"/>
              <w:ind w:left="333" w:right="309"/>
              <w:jc w:val="center"/>
              <w:rPr>
                <w:sz w:val="20"/>
              </w:rPr>
            </w:pPr>
            <w:r>
              <w:rPr>
                <w:sz w:val="20"/>
              </w:rPr>
              <w:t>20.00±0.00</w:t>
            </w:r>
          </w:p>
        </w:tc>
        <w:tc>
          <w:tcPr>
            <w:tcW w:w="1566" w:type="dxa"/>
          </w:tcPr>
          <w:p>
            <w:pPr>
              <w:pStyle w:val="TableParagraph"/>
              <w:ind w:left="310" w:right="304"/>
              <w:jc w:val="center"/>
              <w:rPr>
                <w:sz w:val="20"/>
              </w:rPr>
            </w:pPr>
            <w:r>
              <w:rPr>
                <w:sz w:val="20"/>
              </w:rPr>
              <w:t>18.67±0.33</w:t>
            </w:r>
          </w:p>
        </w:tc>
        <w:tc>
          <w:tcPr>
            <w:tcW w:w="1670" w:type="dxa"/>
          </w:tcPr>
          <w:p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18.33±0.33</w:t>
            </w:r>
          </w:p>
        </w:tc>
        <w:tc>
          <w:tcPr>
            <w:tcW w:w="1599" w:type="dxa"/>
          </w:tcPr>
          <w:p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18.67±0.33</w:t>
            </w:r>
          </w:p>
        </w:tc>
      </w:tr>
      <w:tr>
        <w:trPr>
          <w:trHeight w:val="350" w:hRule="atLeast"/>
        </w:trPr>
        <w:tc>
          <w:tcPr>
            <w:tcW w:w="1639" w:type="dxa"/>
          </w:tcPr>
          <w:p>
            <w:pPr>
              <w:pStyle w:val="TableParagraph"/>
              <w:ind w:left="333" w:right="333"/>
              <w:jc w:val="center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  <w:tc>
          <w:tcPr>
            <w:tcW w:w="1651" w:type="dxa"/>
          </w:tcPr>
          <w:p>
            <w:pPr>
              <w:pStyle w:val="TableParagraph"/>
              <w:ind w:left="368" w:right="333"/>
              <w:jc w:val="center"/>
              <w:rPr>
                <w:sz w:val="20"/>
              </w:rPr>
            </w:pPr>
            <w:r>
              <w:rPr>
                <w:sz w:val="20"/>
              </w:rPr>
              <w:t>20.67±0.33</w:t>
            </w:r>
          </w:p>
        </w:tc>
        <w:tc>
          <w:tcPr>
            <w:tcW w:w="1693" w:type="dxa"/>
          </w:tcPr>
          <w:p>
            <w:pPr>
              <w:pStyle w:val="TableParagraph"/>
              <w:ind w:left="333" w:right="309"/>
              <w:jc w:val="center"/>
              <w:rPr>
                <w:sz w:val="20"/>
              </w:rPr>
            </w:pPr>
            <w:r>
              <w:rPr>
                <w:sz w:val="20"/>
              </w:rPr>
              <w:t>19.67±0.33</w:t>
            </w:r>
          </w:p>
        </w:tc>
        <w:tc>
          <w:tcPr>
            <w:tcW w:w="1566" w:type="dxa"/>
          </w:tcPr>
          <w:p>
            <w:pPr>
              <w:pStyle w:val="TableParagraph"/>
              <w:ind w:left="310" w:right="305"/>
              <w:jc w:val="center"/>
              <w:rPr>
                <w:sz w:val="20"/>
              </w:rPr>
            </w:pPr>
            <w:r>
              <w:rPr>
                <w:sz w:val="20"/>
              </w:rPr>
              <w:t>19.00±0.57</w:t>
            </w:r>
          </w:p>
        </w:tc>
        <w:tc>
          <w:tcPr>
            <w:tcW w:w="1670" w:type="dxa"/>
          </w:tcPr>
          <w:p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18.67±0.33</w:t>
            </w:r>
          </w:p>
        </w:tc>
        <w:tc>
          <w:tcPr>
            <w:tcW w:w="1599" w:type="dxa"/>
          </w:tcPr>
          <w:p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17.00±0.00</w:t>
            </w:r>
          </w:p>
        </w:tc>
      </w:tr>
      <w:tr>
        <w:trPr>
          <w:trHeight w:val="350" w:hRule="atLeast"/>
        </w:trPr>
        <w:tc>
          <w:tcPr>
            <w:tcW w:w="1639" w:type="dxa"/>
          </w:tcPr>
          <w:p>
            <w:pPr>
              <w:pStyle w:val="TableParagraph"/>
              <w:spacing w:before="56"/>
              <w:ind w:left="333" w:right="338"/>
              <w:jc w:val="center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1651" w:type="dxa"/>
          </w:tcPr>
          <w:p>
            <w:pPr>
              <w:pStyle w:val="TableParagraph"/>
              <w:spacing w:before="56"/>
              <w:ind w:left="368" w:right="333"/>
              <w:jc w:val="center"/>
              <w:rPr>
                <w:sz w:val="20"/>
              </w:rPr>
            </w:pPr>
            <w:r>
              <w:rPr>
                <w:sz w:val="20"/>
              </w:rPr>
              <w:t>24.33±0.33</w:t>
            </w:r>
          </w:p>
        </w:tc>
        <w:tc>
          <w:tcPr>
            <w:tcW w:w="1693" w:type="dxa"/>
          </w:tcPr>
          <w:p>
            <w:pPr>
              <w:pStyle w:val="TableParagraph"/>
              <w:spacing w:before="56"/>
              <w:ind w:left="333" w:right="309"/>
              <w:jc w:val="center"/>
              <w:rPr>
                <w:sz w:val="20"/>
              </w:rPr>
            </w:pPr>
            <w:r>
              <w:rPr>
                <w:sz w:val="20"/>
              </w:rPr>
              <w:t>23.67±0.887</w:t>
            </w:r>
          </w:p>
        </w:tc>
        <w:tc>
          <w:tcPr>
            <w:tcW w:w="1566" w:type="dxa"/>
          </w:tcPr>
          <w:p>
            <w:pPr>
              <w:pStyle w:val="TableParagraph"/>
              <w:spacing w:before="56"/>
              <w:ind w:left="310" w:right="305"/>
              <w:jc w:val="center"/>
              <w:rPr>
                <w:sz w:val="20"/>
              </w:rPr>
            </w:pPr>
            <w:r>
              <w:rPr>
                <w:sz w:val="20"/>
              </w:rPr>
              <w:t>20.00±0.00</w:t>
            </w:r>
          </w:p>
        </w:tc>
        <w:tc>
          <w:tcPr>
            <w:tcW w:w="1670" w:type="dxa"/>
          </w:tcPr>
          <w:p>
            <w:pPr>
              <w:pStyle w:val="TableParagraph"/>
              <w:spacing w:before="56"/>
              <w:ind w:left="385"/>
              <w:rPr>
                <w:sz w:val="20"/>
              </w:rPr>
            </w:pPr>
            <w:r>
              <w:rPr>
                <w:sz w:val="20"/>
              </w:rPr>
              <w:t>18.33±0.88</w:t>
            </w:r>
          </w:p>
        </w:tc>
        <w:tc>
          <w:tcPr>
            <w:tcW w:w="1599" w:type="dxa"/>
          </w:tcPr>
          <w:p>
            <w:pPr>
              <w:pStyle w:val="TableParagraph"/>
              <w:spacing w:before="56"/>
              <w:ind w:left="335"/>
              <w:rPr>
                <w:sz w:val="20"/>
              </w:rPr>
            </w:pPr>
            <w:r>
              <w:rPr>
                <w:sz w:val="20"/>
              </w:rPr>
              <w:t>17.67±0.67</w:t>
            </w:r>
          </w:p>
        </w:tc>
      </w:tr>
      <w:tr>
        <w:trPr>
          <w:trHeight w:val="349" w:hRule="atLeast"/>
        </w:trPr>
        <w:tc>
          <w:tcPr>
            <w:tcW w:w="1639" w:type="dxa"/>
          </w:tcPr>
          <w:p>
            <w:pPr>
              <w:pStyle w:val="TableParagraph"/>
              <w:ind w:left="333" w:right="329"/>
              <w:jc w:val="center"/>
              <w:rPr>
                <w:sz w:val="20"/>
              </w:rPr>
            </w:pPr>
            <w:r>
              <w:rPr>
                <w:sz w:val="20"/>
              </w:rPr>
              <w:t>TM</w:t>
            </w:r>
          </w:p>
        </w:tc>
        <w:tc>
          <w:tcPr>
            <w:tcW w:w="1651" w:type="dxa"/>
          </w:tcPr>
          <w:p>
            <w:pPr>
              <w:pStyle w:val="TableParagraph"/>
              <w:ind w:left="368" w:right="333"/>
              <w:jc w:val="center"/>
              <w:rPr>
                <w:sz w:val="20"/>
              </w:rPr>
            </w:pPr>
            <w:r>
              <w:rPr>
                <w:sz w:val="20"/>
              </w:rPr>
              <w:t>25.67±0.33</w:t>
            </w:r>
          </w:p>
        </w:tc>
        <w:tc>
          <w:tcPr>
            <w:tcW w:w="1693" w:type="dxa"/>
          </w:tcPr>
          <w:p>
            <w:pPr>
              <w:pStyle w:val="TableParagraph"/>
              <w:ind w:left="333" w:right="309"/>
              <w:jc w:val="center"/>
              <w:rPr>
                <w:sz w:val="20"/>
              </w:rPr>
            </w:pPr>
            <w:r>
              <w:rPr>
                <w:sz w:val="20"/>
              </w:rPr>
              <w:t>24.67±0.33</w:t>
            </w:r>
          </w:p>
        </w:tc>
        <w:tc>
          <w:tcPr>
            <w:tcW w:w="1566" w:type="dxa"/>
          </w:tcPr>
          <w:p>
            <w:pPr>
              <w:pStyle w:val="TableParagraph"/>
              <w:ind w:left="310" w:right="305"/>
              <w:jc w:val="center"/>
              <w:rPr>
                <w:sz w:val="20"/>
              </w:rPr>
            </w:pPr>
            <w:r>
              <w:rPr>
                <w:sz w:val="20"/>
              </w:rPr>
              <w:t>22.00±0.00</w:t>
            </w:r>
          </w:p>
        </w:tc>
        <w:tc>
          <w:tcPr>
            <w:tcW w:w="1670" w:type="dxa"/>
          </w:tcPr>
          <w:p>
            <w:pPr>
              <w:pStyle w:val="TableParagraph"/>
              <w:ind w:left="385"/>
              <w:rPr>
                <w:sz w:val="20"/>
              </w:rPr>
            </w:pPr>
            <w:r>
              <w:rPr>
                <w:sz w:val="20"/>
              </w:rPr>
              <w:t>20.67±0.33</w:t>
            </w:r>
          </w:p>
        </w:tc>
        <w:tc>
          <w:tcPr>
            <w:tcW w:w="1599" w:type="dxa"/>
          </w:tcPr>
          <w:p>
            <w:pPr>
              <w:pStyle w:val="TableParagraph"/>
              <w:ind w:left="335"/>
              <w:rPr>
                <w:sz w:val="20"/>
              </w:rPr>
            </w:pPr>
            <w:r>
              <w:rPr>
                <w:sz w:val="20"/>
              </w:rPr>
              <w:t>20.00±0.00</w:t>
            </w:r>
          </w:p>
        </w:tc>
      </w:tr>
      <w:tr>
        <w:trPr>
          <w:trHeight w:val="291" w:hRule="atLeast"/>
        </w:trPr>
        <w:tc>
          <w:tcPr>
            <w:tcW w:w="16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333" w:right="328"/>
              <w:jc w:val="center"/>
              <w:rPr>
                <w:sz w:val="20"/>
              </w:rPr>
            </w:pPr>
            <w:r>
              <w:rPr>
                <w:sz w:val="20"/>
              </w:rPr>
              <w:t>TV</w:t>
            </w:r>
          </w:p>
        </w:tc>
        <w:tc>
          <w:tcPr>
            <w:tcW w:w="16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368" w:right="333"/>
              <w:jc w:val="center"/>
              <w:rPr>
                <w:sz w:val="20"/>
              </w:rPr>
            </w:pPr>
            <w:r>
              <w:rPr>
                <w:sz w:val="20"/>
              </w:rPr>
              <w:t>26.00±0.00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333" w:right="309"/>
              <w:jc w:val="center"/>
              <w:rPr>
                <w:sz w:val="20"/>
              </w:rPr>
            </w:pPr>
            <w:r>
              <w:rPr>
                <w:sz w:val="20"/>
              </w:rPr>
              <w:t>25.67±0.33</w:t>
            </w:r>
          </w:p>
        </w:tc>
        <w:tc>
          <w:tcPr>
            <w:tcW w:w="15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310" w:right="305"/>
              <w:jc w:val="center"/>
              <w:rPr>
                <w:sz w:val="20"/>
              </w:rPr>
            </w:pPr>
            <w:r>
              <w:rPr>
                <w:sz w:val="20"/>
              </w:rPr>
              <w:t>23.67±0.33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385"/>
              <w:rPr>
                <w:sz w:val="20"/>
              </w:rPr>
            </w:pPr>
            <w:r>
              <w:rPr>
                <w:sz w:val="20"/>
              </w:rPr>
              <w:t>21.67±0.33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335"/>
              <w:rPr>
                <w:sz w:val="20"/>
              </w:rPr>
            </w:pPr>
            <w:r>
              <w:rPr>
                <w:sz w:val="20"/>
              </w:rPr>
              <w:t>21.00±0.00</w:t>
            </w:r>
          </w:p>
        </w:tc>
      </w:tr>
    </w:tbl>
    <w:p>
      <w:pPr>
        <w:spacing w:before="113"/>
        <w:ind w:left="3051" w:right="0" w:firstLine="0"/>
        <w:jc w:val="left"/>
        <w:rPr>
          <w:sz w:val="20"/>
        </w:rPr>
      </w:pPr>
      <w:r>
        <w:rPr>
          <w:sz w:val="20"/>
        </w:rPr>
        <w:t>Values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mean</w:t>
      </w:r>
      <w:r>
        <w:rPr>
          <w:spacing w:val="-3"/>
          <w:sz w:val="20"/>
        </w:rPr>
        <w:t> </w:t>
      </w:r>
      <w:r>
        <w:rPr>
          <w:sz w:val="20"/>
        </w:rPr>
        <w:t>inhibition</w:t>
      </w:r>
      <w:r>
        <w:rPr>
          <w:spacing w:val="-3"/>
          <w:sz w:val="20"/>
        </w:rPr>
        <w:t> </w:t>
      </w:r>
      <w:r>
        <w:rPr>
          <w:sz w:val="20"/>
        </w:rPr>
        <w:t>zone</w:t>
      </w:r>
      <w:r>
        <w:rPr>
          <w:spacing w:val="-2"/>
          <w:sz w:val="20"/>
        </w:rPr>
        <w:t> </w:t>
      </w:r>
      <w:r>
        <w:rPr>
          <w:sz w:val="20"/>
        </w:rPr>
        <w:t>(mm)</w:t>
      </w:r>
      <w:r>
        <w:rPr>
          <w:spacing w:val="-2"/>
          <w:sz w:val="20"/>
        </w:rPr>
        <w:t> </w:t>
      </w:r>
      <w:r>
        <w:rPr>
          <w:sz w:val="20"/>
        </w:rPr>
        <w:t>±</w:t>
      </w:r>
      <w:r>
        <w:rPr>
          <w:spacing w:val="-1"/>
          <w:sz w:val="20"/>
        </w:rPr>
        <w:t> </w:t>
      </w:r>
      <w:r>
        <w:rPr>
          <w:sz w:val="20"/>
        </w:rPr>
        <w:t>S.D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three</w:t>
      </w:r>
      <w:r>
        <w:rPr>
          <w:spacing w:val="-2"/>
          <w:sz w:val="20"/>
        </w:rPr>
        <w:t> </w:t>
      </w:r>
      <w:r>
        <w:rPr>
          <w:sz w:val="20"/>
        </w:rPr>
        <w:t>replicates</w:t>
      </w:r>
    </w:p>
    <w:p>
      <w:pPr>
        <w:tabs>
          <w:tab w:pos="4028" w:val="left" w:leader="none"/>
          <w:tab w:pos="6908" w:val="left" w:leader="none"/>
          <w:tab w:pos="10322" w:val="left" w:leader="none"/>
        </w:tabs>
        <w:spacing w:before="120"/>
        <w:ind w:left="2850" w:right="0" w:firstLine="0"/>
        <w:jc w:val="left"/>
        <w:rPr>
          <w:i/>
          <w:sz w:val="20"/>
        </w:rPr>
      </w:pPr>
      <w:r>
        <w:rPr>
          <w:sz w:val="20"/>
        </w:rPr>
        <w:t>Key</w:t>
      </w:r>
      <w:r>
        <w:rPr>
          <w:spacing w:val="46"/>
          <w:sz w:val="20"/>
        </w:rPr>
        <w:t> </w:t>
      </w:r>
      <w:r>
        <w:rPr>
          <w:sz w:val="20"/>
        </w:rPr>
        <w:t>Ca-</w:t>
        <w:tab/>
      </w:r>
      <w:r>
        <w:rPr>
          <w:i/>
          <w:sz w:val="20"/>
        </w:rPr>
        <w:t>Candida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albicans</w:t>
      </w:r>
      <w:r>
        <w:rPr>
          <w:sz w:val="20"/>
        </w:rPr>
        <w:t>;</w:t>
        <w:tab/>
        <w:t>CK-</w:t>
      </w:r>
      <w:r>
        <w:rPr>
          <w:spacing w:val="-3"/>
          <w:sz w:val="20"/>
        </w:rPr>
        <w:t> </w:t>
      </w:r>
      <w:r>
        <w:rPr>
          <w:i/>
          <w:sz w:val="20"/>
        </w:rPr>
        <w:t>Candida krusei</w:t>
      </w:r>
      <w:r>
        <w:rPr>
          <w:sz w:val="20"/>
        </w:rPr>
        <w:t>;</w:t>
        <w:tab/>
        <w:t>AN-</w:t>
      </w:r>
      <w:r>
        <w:rPr>
          <w:spacing w:val="-4"/>
          <w:sz w:val="20"/>
        </w:rPr>
        <w:t> </w:t>
      </w:r>
      <w:r>
        <w:rPr>
          <w:i/>
          <w:sz w:val="20"/>
        </w:rPr>
        <w:t>Aspergillus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niger</w:t>
      </w:r>
    </w:p>
    <w:p>
      <w:pPr>
        <w:tabs>
          <w:tab w:pos="707" w:val="left" w:leader="none"/>
          <w:tab w:pos="3163" w:val="left" w:leader="none"/>
        </w:tabs>
        <w:spacing w:before="121"/>
        <w:ind w:left="0" w:right="166" w:firstLine="0"/>
        <w:jc w:val="center"/>
        <w:rPr>
          <w:i/>
          <w:sz w:val="20"/>
        </w:rPr>
      </w:pPr>
      <w:r>
        <w:rPr>
          <w:sz w:val="20"/>
        </w:rPr>
        <w:t>AF-</w:t>
        <w:tab/>
      </w:r>
      <w:r>
        <w:rPr>
          <w:i/>
          <w:sz w:val="20"/>
        </w:rPr>
        <w:t>Aspergillus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fumigatus</w:t>
      </w:r>
      <w:r>
        <w:rPr>
          <w:sz w:val="20"/>
        </w:rPr>
        <w:t>;</w:t>
        <w:tab/>
        <w:t>TM-</w:t>
      </w:r>
      <w:r>
        <w:rPr>
          <w:spacing w:val="5"/>
          <w:sz w:val="20"/>
        </w:rPr>
        <w:t> </w:t>
      </w:r>
      <w:r>
        <w:rPr>
          <w:i/>
          <w:sz w:val="20"/>
        </w:rPr>
        <w:t>Trichophyton mentagrophytes</w:t>
      </w:r>
      <w:r>
        <w:rPr>
          <w:i/>
          <w:spacing w:val="-2"/>
          <w:sz w:val="20"/>
        </w:rPr>
        <w:t> </w:t>
      </w:r>
      <w:r>
        <w:rPr>
          <w:sz w:val="20"/>
        </w:rPr>
        <w:t>TV-</w:t>
      </w:r>
      <w:r>
        <w:rPr>
          <w:i/>
          <w:sz w:val="20"/>
        </w:rPr>
        <w:t>Trichophyton verucossum</w:t>
      </w:r>
    </w:p>
    <w:p>
      <w:pPr>
        <w:spacing w:after="0"/>
        <w:jc w:val="center"/>
        <w:rPr>
          <w:sz w:val="20"/>
        </w:rPr>
        <w:sectPr>
          <w:pgSz w:w="16840" w:h="11910" w:orient="landscape"/>
          <w:pgMar w:header="0" w:footer="1014" w:top="1100" w:bottom="1200" w:left="280" w:right="13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spacing w:before="1"/>
        <w:ind w:left="2948" w:right="0" w:firstLine="0"/>
        <w:jc w:val="left"/>
        <w:rPr>
          <w:i/>
          <w:sz w:val="20"/>
        </w:rPr>
      </w:pPr>
      <w:r>
        <w:rPr>
          <w:sz w:val="20"/>
        </w:rPr>
        <w:t>Table</w:t>
      </w:r>
      <w:r>
        <w:rPr>
          <w:spacing w:val="-4"/>
          <w:sz w:val="20"/>
        </w:rPr>
        <w:t> </w:t>
      </w:r>
      <w:r>
        <w:rPr>
          <w:sz w:val="20"/>
        </w:rPr>
        <w:t>4.7:Antifungal</w:t>
      </w:r>
      <w:r>
        <w:rPr>
          <w:spacing w:val="-1"/>
          <w:sz w:val="20"/>
        </w:rPr>
        <w:t> </w:t>
      </w:r>
      <w:r>
        <w:rPr>
          <w:sz w:val="20"/>
        </w:rPr>
        <w:t>susceptibility</w:t>
      </w:r>
      <w:r>
        <w:rPr>
          <w:spacing w:val="-5"/>
          <w:sz w:val="20"/>
        </w:rPr>
        <w:t> </w:t>
      </w:r>
      <w:r>
        <w:rPr>
          <w:sz w:val="20"/>
        </w:rPr>
        <w:t>testing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crude</w:t>
      </w:r>
      <w:r>
        <w:rPr>
          <w:spacing w:val="-1"/>
          <w:sz w:val="20"/>
        </w:rPr>
        <w:t> </w:t>
      </w:r>
      <w:r>
        <w:rPr>
          <w:sz w:val="20"/>
        </w:rPr>
        <w:t>tannin from</w:t>
      </w:r>
      <w:r>
        <w:rPr>
          <w:spacing w:val="1"/>
          <w:sz w:val="20"/>
        </w:rPr>
        <w:t> </w:t>
      </w:r>
      <w:r>
        <w:rPr>
          <w:i/>
          <w:sz w:val="20"/>
        </w:rPr>
        <w:t>Mitracarpus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villosus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0"/>
        </w:rPr>
      </w:pPr>
    </w:p>
    <w:tbl>
      <w:tblPr>
        <w:tblW w:w="0" w:type="auto"/>
        <w:jc w:val="left"/>
        <w:tblInd w:w="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8"/>
        <w:gridCol w:w="1688"/>
        <w:gridCol w:w="1662"/>
        <w:gridCol w:w="1662"/>
        <w:gridCol w:w="1639"/>
        <w:gridCol w:w="1739"/>
      </w:tblGrid>
      <w:tr>
        <w:trPr>
          <w:trHeight w:val="415" w:hRule="atLeast"/>
        </w:trPr>
        <w:tc>
          <w:tcPr>
            <w:tcW w:w="1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Organisms</w:t>
            </w:r>
          </w:p>
        </w:tc>
        <w:tc>
          <w:tcPr>
            <w:tcW w:w="8390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348" w:val="left" w:leader="none"/>
                <w:tab w:pos="8391" w:val="left" w:leader="none"/>
              </w:tabs>
              <w:spacing w:before="115"/>
              <w:ind w:left="271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Zone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Inhibition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(mm)</w:t>
              <w:tab/>
            </w:r>
          </w:p>
        </w:tc>
      </w:tr>
      <w:tr>
        <w:trPr>
          <w:trHeight w:val="295" w:hRule="atLeast"/>
        </w:trPr>
        <w:tc>
          <w:tcPr>
            <w:tcW w:w="13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60"/>
              <w:ind w:left="376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60"/>
              <w:ind w:left="352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60"/>
              <w:ind w:left="351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  <w:tc>
          <w:tcPr>
            <w:tcW w:w="16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60"/>
              <w:ind w:left="193" w:right="354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60"/>
              <w:ind w:left="377"/>
              <w:rPr>
                <w:sz w:val="20"/>
              </w:rPr>
            </w:pPr>
            <w:r>
              <w:rPr>
                <w:sz w:val="20"/>
              </w:rPr>
              <w:t>12.50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</w:tr>
      <w:tr>
        <w:trPr>
          <w:trHeight w:val="408" w:hRule="atLeast"/>
        </w:trPr>
        <w:tc>
          <w:tcPr>
            <w:tcW w:w="1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Ca1</w:t>
            </w:r>
          </w:p>
        </w:tc>
        <w:tc>
          <w:tcPr>
            <w:tcW w:w="1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376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.67±0.33</w:t>
            </w:r>
          </w:p>
        </w:tc>
        <w:tc>
          <w:tcPr>
            <w:tcW w:w="1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352"/>
              <w:rPr>
                <w:sz w:val="20"/>
              </w:rPr>
            </w:pPr>
            <w:r>
              <w:rPr>
                <w:sz w:val="20"/>
              </w:rPr>
              <w:t>26.67±0.33</w:t>
            </w:r>
          </w:p>
        </w:tc>
        <w:tc>
          <w:tcPr>
            <w:tcW w:w="1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351"/>
              <w:rPr>
                <w:sz w:val="20"/>
              </w:rPr>
            </w:pPr>
            <w:r>
              <w:rPr>
                <w:sz w:val="20"/>
              </w:rPr>
              <w:t>22.67±0.33</w:t>
            </w:r>
          </w:p>
        </w:tc>
        <w:tc>
          <w:tcPr>
            <w:tcW w:w="16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332" w:right="354"/>
              <w:jc w:val="center"/>
              <w:rPr>
                <w:sz w:val="20"/>
              </w:rPr>
            </w:pPr>
            <w:r>
              <w:rPr>
                <w:sz w:val="20"/>
              </w:rPr>
              <w:t>22.00±0.00</w:t>
            </w:r>
          </w:p>
        </w:tc>
        <w:tc>
          <w:tcPr>
            <w:tcW w:w="1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309" w:right="381"/>
              <w:jc w:val="center"/>
              <w:rPr>
                <w:sz w:val="20"/>
              </w:rPr>
            </w:pPr>
            <w:r>
              <w:rPr>
                <w:sz w:val="20"/>
              </w:rPr>
              <w:t>21.67±0.33</w:t>
            </w:r>
          </w:p>
        </w:tc>
      </w:tr>
      <w:tr>
        <w:trPr>
          <w:trHeight w:val="349" w:hRule="atLeast"/>
        </w:trPr>
        <w:tc>
          <w:tcPr>
            <w:tcW w:w="1358" w:type="dxa"/>
          </w:tcPr>
          <w:p>
            <w:pPr>
              <w:pStyle w:val="TableParagraph"/>
              <w:spacing w:before="54"/>
              <w:ind w:left="116"/>
              <w:rPr>
                <w:sz w:val="20"/>
              </w:rPr>
            </w:pPr>
            <w:r>
              <w:rPr>
                <w:sz w:val="20"/>
              </w:rPr>
              <w:t>Ca2</w:t>
            </w:r>
          </w:p>
        </w:tc>
        <w:tc>
          <w:tcPr>
            <w:tcW w:w="1688" w:type="dxa"/>
          </w:tcPr>
          <w:p>
            <w:pPr>
              <w:pStyle w:val="TableParagraph"/>
              <w:spacing w:before="54"/>
              <w:ind w:left="376"/>
              <w:rPr>
                <w:sz w:val="20"/>
              </w:rPr>
            </w:pPr>
            <w:r>
              <w:rPr>
                <w:sz w:val="20"/>
              </w:rPr>
              <w:t>28.67±0.33</w:t>
            </w:r>
          </w:p>
        </w:tc>
        <w:tc>
          <w:tcPr>
            <w:tcW w:w="1662" w:type="dxa"/>
          </w:tcPr>
          <w:p>
            <w:pPr>
              <w:pStyle w:val="TableParagraph"/>
              <w:spacing w:before="54"/>
              <w:ind w:left="352"/>
              <w:rPr>
                <w:sz w:val="20"/>
              </w:rPr>
            </w:pPr>
            <w:r>
              <w:rPr>
                <w:sz w:val="20"/>
              </w:rPr>
              <w:t>28.00±0.00</w:t>
            </w:r>
          </w:p>
        </w:tc>
        <w:tc>
          <w:tcPr>
            <w:tcW w:w="1662" w:type="dxa"/>
          </w:tcPr>
          <w:p>
            <w:pPr>
              <w:pStyle w:val="TableParagraph"/>
              <w:spacing w:before="54"/>
              <w:ind w:left="351"/>
              <w:rPr>
                <w:sz w:val="20"/>
              </w:rPr>
            </w:pPr>
            <w:r>
              <w:rPr>
                <w:sz w:val="20"/>
              </w:rPr>
              <w:t>25.0±0.0</w:t>
            </w:r>
          </w:p>
        </w:tc>
        <w:tc>
          <w:tcPr>
            <w:tcW w:w="1639" w:type="dxa"/>
          </w:tcPr>
          <w:p>
            <w:pPr>
              <w:pStyle w:val="TableParagraph"/>
              <w:spacing w:before="54"/>
              <w:ind w:left="332" w:right="354"/>
              <w:jc w:val="center"/>
              <w:rPr>
                <w:sz w:val="20"/>
              </w:rPr>
            </w:pPr>
            <w:r>
              <w:rPr>
                <w:sz w:val="20"/>
              </w:rPr>
              <w:t>24.00±0.00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54"/>
              <w:ind w:left="309" w:right="381"/>
              <w:jc w:val="center"/>
              <w:rPr>
                <w:sz w:val="20"/>
              </w:rPr>
            </w:pPr>
            <w:r>
              <w:rPr>
                <w:sz w:val="20"/>
              </w:rPr>
              <w:t>23.67±0.33</w:t>
            </w:r>
          </w:p>
        </w:tc>
      </w:tr>
      <w:tr>
        <w:trPr>
          <w:trHeight w:val="350" w:hRule="atLeast"/>
        </w:trPr>
        <w:tc>
          <w:tcPr>
            <w:tcW w:w="135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Ca3</w:t>
            </w:r>
          </w:p>
        </w:tc>
        <w:tc>
          <w:tcPr>
            <w:tcW w:w="1688" w:type="dxa"/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31.33±0.33</w:t>
            </w:r>
          </w:p>
        </w:tc>
        <w:tc>
          <w:tcPr>
            <w:tcW w:w="1662" w:type="dxa"/>
          </w:tcPr>
          <w:p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31.00±0.00</w:t>
            </w:r>
          </w:p>
        </w:tc>
        <w:tc>
          <w:tcPr>
            <w:tcW w:w="1662" w:type="dxa"/>
          </w:tcPr>
          <w:p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27.00±0.00</w:t>
            </w:r>
          </w:p>
        </w:tc>
        <w:tc>
          <w:tcPr>
            <w:tcW w:w="1639" w:type="dxa"/>
          </w:tcPr>
          <w:p>
            <w:pPr>
              <w:pStyle w:val="TableParagraph"/>
              <w:ind w:left="332" w:right="354"/>
              <w:jc w:val="center"/>
              <w:rPr>
                <w:sz w:val="20"/>
              </w:rPr>
            </w:pPr>
            <w:r>
              <w:rPr>
                <w:sz w:val="20"/>
              </w:rPr>
              <w:t>24.67±0.33</w:t>
            </w:r>
          </w:p>
        </w:tc>
        <w:tc>
          <w:tcPr>
            <w:tcW w:w="1739" w:type="dxa"/>
          </w:tcPr>
          <w:p>
            <w:pPr>
              <w:pStyle w:val="TableParagraph"/>
              <w:ind w:left="309" w:right="381"/>
              <w:jc w:val="center"/>
              <w:rPr>
                <w:sz w:val="20"/>
              </w:rPr>
            </w:pPr>
            <w:r>
              <w:rPr>
                <w:sz w:val="20"/>
              </w:rPr>
              <w:t>24.00±0.00</w:t>
            </w:r>
          </w:p>
        </w:tc>
      </w:tr>
      <w:tr>
        <w:trPr>
          <w:trHeight w:val="350" w:hRule="atLeast"/>
        </w:trPr>
        <w:tc>
          <w:tcPr>
            <w:tcW w:w="135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Ca4</w:t>
            </w:r>
          </w:p>
        </w:tc>
        <w:tc>
          <w:tcPr>
            <w:tcW w:w="1688" w:type="dxa"/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31.00±0.00</w:t>
            </w:r>
          </w:p>
        </w:tc>
        <w:tc>
          <w:tcPr>
            <w:tcW w:w="1662" w:type="dxa"/>
          </w:tcPr>
          <w:p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30.67±0.33</w:t>
            </w:r>
          </w:p>
        </w:tc>
        <w:tc>
          <w:tcPr>
            <w:tcW w:w="1662" w:type="dxa"/>
          </w:tcPr>
          <w:p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27.00±1.00</w:t>
            </w:r>
          </w:p>
        </w:tc>
        <w:tc>
          <w:tcPr>
            <w:tcW w:w="1639" w:type="dxa"/>
          </w:tcPr>
          <w:p>
            <w:pPr>
              <w:pStyle w:val="TableParagraph"/>
              <w:ind w:left="332" w:right="354"/>
              <w:jc w:val="center"/>
              <w:rPr>
                <w:sz w:val="20"/>
              </w:rPr>
            </w:pPr>
            <w:r>
              <w:rPr>
                <w:sz w:val="20"/>
              </w:rPr>
              <w:t>24.67±0.33</w:t>
            </w:r>
          </w:p>
        </w:tc>
        <w:tc>
          <w:tcPr>
            <w:tcW w:w="1739" w:type="dxa"/>
          </w:tcPr>
          <w:p>
            <w:pPr>
              <w:pStyle w:val="TableParagraph"/>
              <w:ind w:left="309" w:right="381"/>
              <w:jc w:val="center"/>
              <w:rPr>
                <w:sz w:val="20"/>
              </w:rPr>
            </w:pPr>
            <w:r>
              <w:rPr>
                <w:sz w:val="20"/>
              </w:rPr>
              <w:t>23.67±0.33</w:t>
            </w:r>
          </w:p>
        </w:tc>
      </w:tr>
      <w:tr>
        <w:trPr>
          <w:trHeight w:val="350" w:hRule="atLeast"/>
        </w:trPr>
        <w:tc>
          <w:tcPr>
            <w:tcW w:w="135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CK</w:t>
            </w:r>
          </w:p>
        </w:tc>
        <w:tc>
          <w:tcPr>
            <w:tcW w:w="1688" w:type="dxa"/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28.67±0.33</w:t>
            </w:r>
          </w:p>
        </w:tc>
        <w:tc>
          <w:tcPr>
            <w:tcW w:w="1662" w:type="dxa"/>
          </w:tcPr>
          <w:p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26.67±0.33</w:t>
            </w:r>
          </w:p>
        </w:tc>
        <w:tc>
          <w:tcPr>
            <w:tcW w:w="1662" w:type="dxa"/>
          </w:tcPr>
          <w:p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26.67±0.33</w:t>
            </w:r>
          </w:p>
        </w:tc>
        <w:tc>
          <w:tcPr>
            <w:tcW w:w="1639" w:type="dxa"/>
          </w:tcPr>
          <w:p>
            <w:pPr>
              <w:pStyle w:val="TableParagraph"/>
              <w:ind w:left="332" w:right="354"/>
              <w:jc w:val="center"/>
              <w:rPr>
                <w:sz w:val="20"/>
              </w:rPr>
            </w:pPr>
            <w:r>
              <w:rPr>
                <w:sz w:val="20"/>
              </w:rPr>
              <w:t>21.67±0.33</w:t>
            </w:r>
          </w:p>
        </w:tc>
        <w:tc>
          <w:tcPr>
            <w:tcW w:w="1739" w:type="dxa"/>
          </w:tcPr>
          <w:p>
            <w:pPr>
              <w:pStyle w:val="TableParagraph"/>
              <w:ind w:left="309" w:right="381"/>
              <w:jc w:val="center"/>
              <w:rPr>
                <w:sz w:val="20"/>
              </w:rPr>
            </w:pPr>
            <w:r>
              <w:rPr>
                <w:sz w:val="20"/>
              </w:rPr>
              <w:t>21.00±0.00</w:t>
            </w:r>
          </w:p>
        </w:tc>
      </w:tr>
      <w:tr>
        <w:trPr>
          <w:trHeight w:val="350" w:hRule="atLeast"/>
        </w:trPr>
        <w:tc>
          <w:tcPr>
            <w:tcW w:w="135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  <w:tc>
          <w:tcPr>
            <w:tcW w:w="1688" w:type="dxa"/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24.33±0.33</w:t>
            </w:r>
          </w:p>
        </w:tc>
        <w:tc>
          <w:tcPr>
            <w:tcW w:w="1662" w:type="dxa"/>
          </w:tcPr>
          <w:p>
            <w:pPr>
              <w:pStyle w:val="TableParagraph"/>
              <w:ind w:left="352"/>
              <w:rPr>
                <w:sz w:val="20"/>
              </w:rPr>
            </w:pPr>
            <w:r>
              <w:rPr>
                <w:sz w:val="20"/>
              </w:rPr>
              <w:t>22.00±0.00</w:t>
            </w:r>
          </w:p>
        </w:tc>
        <w:tc>
          <w:tcPr>
            <w:tcW w:w="1662" w:type="dxa"/>
          </w:tcPr>
          <w:p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20.67±0.33</w:t>
            </w:r>
          </w:p>
        </w:tc>
        <w:tc>
          <w:tcPr>
            <w:tcW w:w="1639" w:type="dxa"/>
          </w:tcPr>
          <w:p>
            <w:pPr>
              <w:pStyle w:val="TableParagraph"/>
              <w:ind w:left="332" w:right="354"/>
              <w:jc w:val="center"/>
              <w:rPr>
                <w:sz w:val="20"/>
              </w:rPr>
            </w:pPr>
            <w:r>
              <w:rPr>
                <w:sz w:val="20"/>
              </w:rPr>
              <w:t>19.67±0.33</w:t>
            </w:r>
          </w:p>
        </w:tc>
        <w:tc>
          <w:tcPr>
            <w:tcW w:w="1739" w:type="dxa"/>
          </w:tcPr>
          <w:p>
            <w:pPr>
              <w:pStyle w:val="TableParagraph"/>
              <w:ind w:left="309" w:right="381"/>
              <w:jc w:val="center"/>
              <w:rPr>
                <w:sz w:val="20"/>
              </w:rPr>
            </w:pPr>
            <w:r>
              <w:rPr>
                <w:sz w:val="20"/>
              </w:rPr>
              <w:t>19.67±0.33</w:t>
            </w:r>
          </w:p>
        </w:tc>
      </w:tr>
      <w:tr>
        <w:trPr>
          <w:trHeight w:val="349" w:hRule="atLeast"/>
        </w:trPr>
        <w:tc>
          <w:tcPr>
            <w:tcW w:w="1358" w:type="dxa"/>
          </w:tcPr>
          <w:p>
            <w:pPr>
              <w:pStyle w:val="TableParagraph"/>
              <w:spacing w:before="56"/>
              <w:ind w:left="116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1688" w:type="dxa"/>
          </w:tcPr>
          <w:p>
            <w:pPr>
              <w:pStyle w:val="TableParagraph"/>
              <w:spacing w:before="56"/>
              <w:ind w:left="376"/>
              <w:rPr>
                <w:sz w:val="20"/>
              </w:rPr>
            </w:pPr>
            <w:r>
              <w:rPr>
                <w:sz w:val="20"/>
              </w:rPr>
              <w:t>25.67±0.33</w:t>
            </w:r>
          </w:p>
        </w:tc>
        <w:tc>
          <w:tcPr>
            <w:tcW w:w="1662" w:type="dxa"/>
          </w:tcPr>
          <w:p>
            <w:pPr>
              <w:pStyle w:val="TableParagraph"/>
              <w:spacing w:before="56"/>
              <w:ind w:left="352"/>
              <w:rPr>
                <w:sz w:val="20"/>
              </w:rPr>
            </w:pPr>
            <w:r>
              <w:rPr>
                <w:sz w:val="20"/>
              </w:rPr>
              <w:t>24.67±0.33</w:t>
            </w:r>
          </w:p>
        </w:tc>
        <w:tc>
          <w:tcPr>
            <w:tcW w:w="1662" w:type="dxa"/>
          </w:tcPr>
          <w:p>
            <w:pPr>
              <w:pStyle w:val="TableParagraph"/>
              <w:spacing w:before="56"/>
              <w:ind w:left="351"/>
              <w:rPr>
                <w:sz w:val="20"/>
              </w:rPr>
            </w:pPr>
            <w:r>
              <w:rPr>
                <w:sz w:val="20"/>
              </w:rPr>
              <w:t>21.67±0.33</w:t>
            </w:r>
          </w:p>
        </w:tc>
        <w:tc>
          <w:tcPr>
            <w:tcW w:w="1639" w:type="dxa"/>
          </w:tcPr>
          <w:p>
            <w:pPr>
              <w:pStyle w:val="TableParagraph"/>
              <w:spacing w:before="56"/>
              <w:ind w:left="333" w:right="353"/>
              <w:jc w:val="center"/>
              <w:rPr>
                <w:sz w:val="20"/>
              </w:rPr>
            </w:pPr>
            <w:r>
              <w:rPr>
                <w:sz w:val="20"/>
              </w:rPr>
              <w:t>20.67±0.33</w:t>
            </w:r>
          </w:p>
        </w:tc>
        <w:tc>
          <w:tcPr>
            <w:tcW w:w="1739" w:type="dxa"/>
          </w:tcPr>
          <w:p>
            <w:pPr>
              <w:pStyle w:val="TableParagraph"/>
              <w:spacing w:before="56"/>
              <w:ind w:left="309" w:right="381"/>
              <w:jc w:val="center"/>
              <w:rPr>
                <w:sz w:val="20"/>
              </w:rPr>
            </w:pPr>
            <w:r>
              <w:rPr>
                <w:sz w:val="20"/>
              </w:rPr>
              <w:t>20.00±0.00</w:t>
            </w:r>
          </w:p>
        </w:tc>
      </w:tr>
      <w:tr>
        <w:trPr>
          <w:trHeight w:val="349" w:hRule="atLeast"/>
        </w:trPr>
        <w:tc>
          <w:tcPr>
            <w:tcW w:w="1358" w:type="dxa"/>
          </w:tcPr>
          <w:p>
            <w:pPr>
              <w:pStyle w:val="TableParagraph"/>
              <w:spacing w:before="54"/>
              <w:ind w:left="116"/>
              <w:rPr>
                <w:sz w:val="20"/>
              </w:rPr>
            </w:pPr>
            <w:r>
              <w:rPr>
                <w:sz w:val="20"/>
              </w:rPr>
              <w:t>TM</w:t>
            </w:r>
          </w:p>
        </w:tc>
        <w:tc>
          <w:tcPr>
            <w:tcW w:w="1688" w:type="dxa"/>
          </w:tcPr>
          <w:p>
            <w:pPr>
              <w:pStyle w:val="TableParagraph"/>
              <w:spacing w:before="54"/>
              <w:ind w:left="376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.67±0.33</w:t>
            </w:r>
          </w:p>
        </w:tc>
        <w:tc>
          <w:tcPr>
            <w:tcW w:w="1662" w:type="dxa"/>
          </w:tcPr>
          <w:p>
            <w:pPr>
              <w:pStyle w:val="TableParagraph"/>
              <w:spacing w:before="54"/>
              <w:ind w:left="352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.67±0.33</w:t>
            </w:r>
          </w:p>
        </w:tc>
        <w:tc>
          <w:tcPr>
            <w:tcW w:w="1662" w:type="dxa"/>
          </w:tcPr>
          <w:p>
            <w:pPr>
              <w:pStyle w:val="TableParagraph"/>
              <w:spacing w:before="54"/>
              <w:ind w:left="351"/>
              <w:rPr>
                <w:sz w:val="20"/>
              </w:rPr>
            </w:pP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.67±0.33</w:t>
            </w:r>
          </w:p>
        </w:tc>
        <w:tc>
          <w:tcPr>
            <w:tcW w:w="1639" w:type="dxa"/>
          </w:tcPr>
          <w:p>
            <w:pPr>
              <w:pStyle w:val="TableParagraph"/>
              <w:spacing w:before="54"/>
              <w:ind w:left="332" w:right="354"/>
              <w:jc w:val="center"/>
              <w:rPr>
                <w:sz w:val="20"/>
              </w:rPr>
            </w:pPr>
            <w:r>
              <w:rPr>
                <w:sz w:val="20"/>
              </w:rPr>
              <w:t>23.00±0.00</w:t>
            </w:r>
          </w:p>
        </w:tc>
        <w:tc>
          <w:tcPr>
            <w:tcW w:w="1739" w:type="dxa"/>
          </w:tcPr>
          <w:p>
            <w:pPr>
              <w:pStyle w:val="TableParagraph"/>
              <w:spacing w:before="54"/>
              <w:ind w:left="309" w:right="381"/>
              <w:jc w:val="center"/>
              <w:rPr>
                <w:sz w:val="20"/>
              </w:rPr>
            </w:pPr>
            <w:r>
              <w:rPr>
                <w:sz w:val="20"/>
              </w:rPr>
              <w:t>22.00±0.00</w:t>
            </w:r>
          </w:p>
        </w:tc>
      </w:tr>
      <w:tr>
        <w:trPr>
          <w:trHeight w:val="292" w:hRule="atLeast"/>
        </w:trPr>
        <w:tc>
          <w:tcPr>
            <w:tcW w:w="13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116"/>
              <w:rPr>
                <w:sz w:val="20"/>
              </w:rPr>
            </w:pPr>
            <w:r>
              <w:rPr>
                <w:sz w:val="20"/>
              </w:rPr>
              <w:t>TV</w:t>
            </w:r>
          </w:p>
        </w:tc>
        <w:tc>
          <w:tcPr>
            <w:tcW w:w="1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376"/>
              <w:rPr>
                <w:sz w:val="20"/>
              </w:rPr>
            </w:pPr>
            <w:r>
              <w:rPr>
                <w:sz w:val="20"/>
              </w:rPr>
              <w:t>28.00±0.00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352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.67±0.33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351"/>
              <w:rPr>
                <w:sz w:val="20"/>
              </w:rPr>
            </w:pPr>
            <w:r>
              <w:rPr>
                <w:sz w:val="20"/>
              </w:rPr>
              <w:t>25.00±0.00</w:t>
            </w:r>
          </w:p>
        </w:tc>
        <w:tc>
          <w:tcPr>
            <w:tcW w:w="16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332" w:right="354"/>
              <w:jc w:val="center"/>
              <w:rPr>
                <w:sz w:val="20"/>
              </w:rPr>
            </w:pPr>
            <w:r>
              <w:rPr>
                <w:sz w:val="20"/>
              </w:rPr>
              <w:t>24.00±0.00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358" w:right="38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.67±0.33</w:t>
            </w:r>
          </w:p>
        </w:tc>
      </w:tr>
    </w:tbl>
    <w:p>
      <w:pPr>
        <w:spacing w:before="113"/>
        <w:ind w:left="3051" w:right="0" w:firstLine="0"/>
        <w:jc w:val="left"/>
        <w:rPr>
          <w:sz w:val="20"/>
        </w:rPr>
      </w:pPr>
      <w:r>
        <w:rPr>
          <w:sz w:val="20"/>
        </w:rPr>
        <w:t>Values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mean</w:t>
      </w:r>
      <w:r>
        <w:rPr>
          <w:spacing w:val="-3"/>
          <w:sz w:val="20"/>
        </w:rPr>
        <w:t> </w:t>
      </w:r>
      <w:r>
        <w:rPr>
          <w:sz w:val="20"/>
        </w:rPr>
        <w:t>inhibition</w:t>
      </w:r>
      <w:r>
        <w:rPr>
          <w:spacing w:val="-3"/>
          <w:sz w:val="20"/>
        </w:rPr>
        <w:t> </w:t>
      </w:r>
      <w:r>
        <w:rPr>
          <w:sz w:val="20"/>
        </w:rPr>
        <w:t>zone</w:t>
      </w:r>
      <w:r>
        <w:rPr>
          <w:spacing w:val="-2"/>
          <w:sz w:val="20"/>
        </w:rPr>
        <w:t> </w:t>
      </w:r>
      <w:r>
        <w:rPr>
          <w:sz w:val="20"/>
        </w:rPr>
        <w:t>(mm)</w:t>
      </w:r>
      <w:r>
        <w:rPr>
          <w:spacing w:val="-2"/>
          <w:sz w:val="20"/>
        </w:rPr>
        <w:t> </w:t>
      </w:r>
      <w:r>
        <w:rPr>
          <w:sz w:val="20"/>
        </w:rPr>
        <w:t>±</w:t>
      </w:r>
      <w:r>
        <w:rPr>
          <w:spacing w:val="-1"/>
          <w:sz w:val="20"/>
        </w:rPr>
        <w:t> </w:t>
      </w:r>
      <w:r>
        <w:rPr>
          <w:sz w:val="20"/>
        </w:rPr>
        <w:t>S.D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three</w:t>
      </w:r>
      <w:r>
        <w:rPr>
          <w:spacing w:val="-2"/>
          <w:sz w:val="20"/>
        </w:rPr>
        <w:t> </w:t>
      </w:r>
      <w:r>
        <w:rPr>
          <w:sz w:val="20"/>
        </w:rPr>
        <w:t>replicates</w:t>
      </w:r>
    </w:p>
    <w:p>
      <w:pPr>
        <w:tabs>
          <w:tab w:pos="4028" w:val="left" w:leader="none"/>
          <w:tab w:pos="6908" w:val="left" w:leader="none"/>
          <w:tab w:pos="9990" w:val="left" w:leader="none"/>
        </w:tabs>
        <w:spacing w:before="120"/>
        <w:ind w:left="3051" w:right="0" w:firstLine="0"/>
        <w:jc w:val="left"/>
        <w:rPr>
          <w:i/>
          <w:sz w:val="20"/>
        </w:rPr>
      </w:pPr>
      <w:r>
        <w:rPr>
          <w:sz w:val="20"/>
        </w:rPr>
        <w:t>Key</w:t>
      </w:r>
      <w:r>
        <w:rPr>
          <w:spacing w:val="-4"/>
          <w:sz w:val="20"/>
        </w:rPr>
        <w:t> </w:t>
      </w:r>
      <w:r>
        <w:rPr>
          <w:sz w:val="20"/>
        </w:rPr>
        <w:t>Ca-</w:t>
        <w:tab/>
      </w:r>
      <w:r>
        <w:rPr>
          <w:i/>
          <w:sz w:val="20"/>
        </w:rPr>
        <w:t>Candida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albicans</w:t>
      </w:r>
      <w:r>
        <w:rPr>
          <w:sz w:val="20"/>
        </w:rPr>
        <w:t>;</w:t>
        <w:tab/>
        <w:t>CK-</w:t>
      </w:r>
      <w:r>
        <w:rPr>
          <w:spacing w:val="-3"/>
          <w:sz w:val="20"/>
        </w:rPr>
        <w:t> </w:t>
      </w:r>
      <w:r>
        <w:rPr>
          <w:i/>
          <w:sz w:val="20"/>
        </w:rPr>
        <w:t>Candida krusei</w:t>
      </w:r>
      <w:r>
        <w:rPr>
          <w:i/>
          <w:spacing w:val="1"/>
          <w:sz w:val="20"/>
        </w:rPr>
        <w:t> </w:t>
      </w:r>
      <w:r>
        <w:rPr>
          <w:sz w:val="20"/>
        </w:rPr>
        <w:t>;</w:t>
        <w:tab/>
        <w:t>AN-</w:t>
      </w:r>
      <w:r>
        <w:rPr>
          <w:spacing w:val="-5"/>
          <w:sz w:val="20"/>
        </w:rPr>
        <w:t> </w:t>
      </w:r>
      <w:r>
        <w:rPr>
          <w:i/>
          <w:sz w:val="20"/>
        </w:rPr>
        <w:t>Aspergillus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niger</w:t>
      </w:r>
    </w:p>
    <w:p>
      <w:pPr>
        <w:tabs>
          <w:tab w:pos="806" w:val="left" w:leader="none"/>
          <w:tab w:pos="2966" w:val="left" w:leader="none"/>
          <w:tab w:pos="3686" w:val="left" w:leader="none"/>
        </w:tabs>
        <w:spacing w:before="121"/>
        <w:ind w:left="0" w:right="211" w:firstLine="0"/>
        <w:jc w:val="center"/>
        <w:rPr>
          <w:i/>
          <w:sz w:val="20"/>
        </w:rPr>
      </w:pPr>
      <w:r>
        <w:rPr>
          <w:sz w:val="20"/>
        </w:rPr>
        <w:t>AF-</w:t>
        <w:tab/>
      </w:r>
      <w:r>
        <w:rPr>
          <w:i/>
          <w:sz w:val="20"/>
        </w:rPr>
        <w:t>Aspergillus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fumigatus</w:t>
      </w:r>
      <w:r>
        <w:rPr>
          <w:sz w:val="20"/>
        </w:rPr>
        <w:t>;</w:t>
        <w:tab/>
        <w:t>TM-</w:t>
        <w:tab/>
      </w:r>
      <w:r>
        <w:rPr>
          <w:i/>
          <w:sz w:val="20"/>
        </w:rPr>
        <w:t>Trichophyton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mentagrophytes</w:t>
      </w:r>
      <w:r>
        <w:rPr>
          <w:sz w:val="20"/>
        </w:rPr>
        <w:t>;</w:t>
      </w:r>
      <w:r>
        <w:rPr>
          <w:spacing w:val="-4"/>
          <w:sz w:val="20"/>
        </w:rPr>
        <w:t> </w:t>
      </w:r>
      <w:r>
        <w:rPr>
          <w:sz w:val="20"/>
        </w:rPr>
        <w:t>TV-</w:t>
      </w:r>
      <w:r>
        <w:rPr>
          <w:i/>
          <w:sz w:val="20"/>
        </w:rPr>
        <w:t>Trichophyton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verucossum</w:t>
      </w:r>
    </w:p>
    <w:p>
      <w:pPr>
        <w:spacing w:after="0"/>
        <w:jc w:val="center"/>
        <w:rPr>
          <w:sz w:val="20"/>
        </w:rPr>
        <w:sectPr>
          <w:pgSz w:w="16840" w:h="11910" w:orient="landscape"/>
          <w:pgMar w:header="0" w:footer="1014" w:top="1100" w:bottom="1200" w:left="280" w:right="13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spacing w:before="1"/>
        <w:ind w:left="3099" w:right="0" w:firstLine="0"/>
        <w:jc w:val="left"/>
        <w:rPr>
          <w:i/>
          <w:sz w:val="20"/>
        </w:rPr>
      </w:pPr>
      <w:r>
        <w:rPr>
          <w:sz w:val="20"/>
        </w:rPr>
        <w:t>Table</w:t>
      </w:r>
      <w:r>
        <w:rPr>
          <w:spacing w:val="-4"/>
          <w:sz w:val="20"/>
        </w:rPr>
        <w:t> </w:t>
      </w:r>
      <w:r>
        <w:rPr>
          <w:sz w:val="20"/>
        </w:rPr>
        <w:t>4.8:Antifungal</w:t>
      </w:r>
      <w:r>
        <w:rPr>
          <w:spacing w:val="-1"/>
          <w:sz w:val="20"/>
        </w:rPr>
        <w:t> </w:t>
      </w:r>
      <w:r>
        <w:rPr>
          <w:sz w:val="20"/>
        </w:rPr>
        <w:t>susceptibility</w:t>
      </w:r>
      <w:r>
        <w:rPr>
          <w:spacing w:val="-3"/>
          <w:sz w:val="20"/>
        </w:rPr>
        <w:t> </w:t>
      </w:r>
      <w:r>
        <w:rPr>
          <w:sz w:val="20"/>
        </w:rPr>
        <w:t>testing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crude</w:t>
      </w:r>
      <w:r>
        <w:rPr>
          <w:spacing w:val="-2"/>
          <w:sz w:val="20"/>
        </w:rPr>
        <w:t> </w:t>
      </w:r>
      <w:r>
        <w:rPr>
          <w:sz w:val="20"/>
        </w:rPr>
        <w:t>phenol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2"/>
          <w:sz w:val="20"/>
        </w:rPr>
        <w:t> </w:t>
      </w:r>
      <w:r>
        <w:rPr>
          <w:i/>
          <w:sz w:val="20"/>
        </w:rPr>
        <w:t>Mitracarpus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villosus</w:t>
      </w:r>
    </w:p>
    <w:p>
      <w:pPr>
        <w:pStyle w:val="BodyText"/>
        <w:rPr>
          <w:i/>
          <w:sz w:val="11"/>
        </w:rPr>
      </w:pPr>
    </w:p>
    <w:tbl>
      <w:tblPr>
        <w:tblW w:w="0" w:type="auto"/>
        <w:jc w:val="left"/>
        <w:tblInd w:w="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8"/>
        <w:gridCol w:w="1663"/>
        <w:gridCol w:w="1663"/>
        <w:gridCol w:w="1663"/>
        <w:gridCol w:w="1663"/>
        <w:gridCol w:w="1884"/>
      </w:tblGrid>
      <w:tr>
        <w:trPr>
          <w:trHeight w:val="412" w:hRule="atLeast"/>
        </w:trPr>
        <w:tc>
          <w:tcPr>
            <w:tcW w:w="1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Organisms</w:t>
            </w:r>
          </w:p>
        </w:tc>
        <w:tc>
          <w:tcPr>
            <w:tcW w:w="8536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420" w:val="left" w:leader="none"/>
                <w:tab w:pos="8537" w:val="left" w:leader="none"/>
              </w:tabs>
              <w:spacing w:before="113"/>
              <w:ind w:left="271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Zone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Inhibition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(mm)</w:t>
              <w:tab/>
            </w:r>
          </w:p>
        </w:tc>
      </w:tr>
      <w:tr>
        <w:trPr>
          <w:trHeight w:val="297" w:hRule="atLeast"/>
        </w:trPr>
        <w:tc>
          <w:tcPr>
            <w:tcW w:w="13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60"/>
              <w:ind w:left="376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60"/>
              <w:ind w:left="377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60"/>
              <w:ind w:left="377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60"/>
              <w:ind w:left="221" w:right="35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60"/>
              <w:ind w:left="378"/>
              <w:rPr>
                <w:sz w:val="20"/>
              </w:rPr>
            </w:pPr>
            <w:r>
              <w:rPr>
                <w:sz w:val="20"/>
              </w:rPr>
              <w:t>12.50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</w:tr>
      <w:tr>
        <w:trPr>
          <w:trHeight w:val="408" w:hRule="atLeast"/>
        </w:trPr>
        <w:tc>
          <w:tcPr>
            <w:tcW w:w="1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Ca1</w:t>
            </w:r>
          </w:p>
        </w:tc>
        <w:tc>
          <w:tcPr>
            <w:tcW w:w="1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76"/>
              <w:rPr>
                <w:sz w:val="20"/>
              </w:rPr>
            </w:pPr>
            <w:r>
              <w:rPr>
                <w:sz w:val="20"/>
              </w:rPr>
              <w:t>24.00±0.00</w:t>
            </w:r>
          </w:p>
        </w:tc>
        <w:tc>
          <w:tcPr>
            <w:tcW w:w="1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77"/>
              <w:rPr>
                <w:sz w:val="20"/>
              </w:rPr>
            </w:pPr>
            <w:r>
              <w:rPr>
                <w:sz w:val="20"/>
              </w:rPr>
              <w:t>23.67±0.33</w:t>
            </w:r>
          </w:p>
        </w:tc>
        <w:tc>
          <w:tcPr>
            <w:tcW w:w="1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77"/>
              <w:rPr>
                <w:sz w:val="20"/>
              </w:rPr>
            </w:pPr>
            <w:r>
              <w:rPr>
                <w:sz w:val="20"/>
              </w:rPr>
              <w:t>21.00±0.58</w:t>
            </w:r>
          </w:p>
        </w:tc>
        <w:tc>
          <w:tcPr>
            <w:tcW w:w="1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20.67±0.33</w:t>
            </w:r>
          </w:p>
        </w:tc>
        <w:tc>
          <w:tcPr>
            <w:tcW w:w="1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78"/>
              <w:rPr>
                <w:sz w:val="20"/>
              </w:rPr>
            </w:pPr>
            <w:r>
              <w:rPr>
                <w:sz w:val="20"/>
              </w:rPr>
              <w:t>20.33±0.33</w:t>
            </w:r>
          </w:p>
        </w:tc>
      </w:tr>
      <w:tr>
        <w:trPr>
          <w:trHeight w:val="349" w:hRule="atLeast"/>
        </w:trPr>
        <w:tc>
          <w:tcPr>
            <w:tcW w:w="135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Ca2</w:t>
            </w:r>
          </w:p>
        </w:tc>
        <w:tc>
          <w:tcPr>
            <w:tcW w:w="1663" w:type="dxa"/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23.67±0.33</w:t>
            </w:r>
          </w:p>
        </w:tc>
        <w:tc>
          <w:tcPr>
            <w:tcW w:w="1663" w:type="dxa"/>
          </w:tcPr>
          <w:p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23.00±0.00</w:t>
            </w:r>
          </w:p>
        </w:tc>
        <w:tc>
          <w:tcPr>
            <w:tcW w:w="1663" w:type="dxa"/>
          </w:tcPr>
          <w:p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20.00±0.00</w:t>
            </w:r>
          </w:p>
        </w:tc>
        <w:tc>
          <w:tcPr>
            <w:tcW w:w="1663" w:type="dxa"/>
          </w:tcPr>
          <w:p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21.000±0.0</w:t>
            </w:r>
          </w:p>
        </w:tc>
        <w:tc>
          <w:tcPr>
            <w:tcW w:w="1884" w:type="dxa"/>
          </w:tcPr>
          <w:p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t>20.67±0.33</w:t>
            </w:r>
          </w:p>
        </w:tc>
      </w:tr>
      <w:tr>
        <w:trPr>
          <w:trHeight w:val="349" w:hRule="atLeast"/>
        </w:trPr>
        <w:tc>
          <w:tcPr>
            <w:tcW w:w="1358" w:type="dxa"/>
          </w:tcPr>
          <w:p>
            <w:pPr>
              <w:pStyle w:val="TableParagraph"/>
              <w:spacing w:before="54"/>
              <w:ind w:left="116"/>
              <w:rPr>
                <w:sz w:val="20"/>
              </w:rPr>
            </w:pPr>
            <w:r>
              <w:rPr>
                <w:sz w:val="20"/>
              </w:rPr>
              <w:t>Ca3</w:t>
            </w:r>
          </w:p>
        </w:tc>
        <w:tc>
          <w:tcPr>
            <w:tcW w:w="1663" w:type="dxa"/>
          </w:tcPr>
          <w:p>
            <w:pPr>
              <w:pStyle w:val="TableParagraph"/>
              <w:spacing w:before="54"/>
              <w:ind w:left="376"/>
              <w:rPr>
                <w:sz w:val="20"/>
              </w:rPr>
            </w:pPr>
            <w:r>
              <w:rPr>
                <w:sz w:val="20"/>
              </w:rPr>
              <w:t>25.67±0.33</w:t>
            </w:r>
          </w:p>
        </w:tc>
        <w:tc>
          <w:tcPr>
            <w:tcW w:w="1663" w:type="dxa"/>
          </w:tcPr>
          <w:p>
            <w:pPr>
              <w:pStyle w:val="TableParagraph"/>
              <w:spacing w:before="54"/>
              <w:ind w:left="377"/>
              <w:rPr>
                <w:sz w:val="20"/>
              </w:rPr>
            </w:pPr>
            <w:r>
              <w:rPr>
                <w:sz w:val="20"/>
              </w:rPr>
              <w:t>24.67±0.67</w:t>
            </w:r>
          </w:p>
        </w:tc>
        <w:tc>
          <w:tcPr>
            <w:tcW w:w="1663" w:type="dxa"/>
          </w:tcPr>
          <w:p>
            <w:pPr>
              <w:pStyle w:val="TableParagraph"/>
              <w:spacing w:before="54"/>
              <w:ind w:left="377"/>
              <w:rPr>
                <w:sz w:val="20"/>
              </w:rPr>
            </w:pPr>
            <w:r>
              <w:rPr>
                <w:sz w:val="20"/>
              </w:rPr>
              <w:t>22.67±0.33</w:t>
            </w:r>
          </w:p>
        </w:tc>
        <w:tc>
          <w:tcPr>
            <w:tcW w:w="1663" w:type="dxa"/>
          </w:tcPr>
          <w:p>
            <w:pPr>
              <w:pStyle w:val="TableParagraph"/>
              <w:spacing w:before="54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22.00±0.00</w:t>
            </w:r>
          </w:p>
        </w:tc>
        <w:tc>
          <w:tcPr>
            <w:tcW w:w="1884" w:type="dxa"/>
          </w:tcPr>
          <w:p>
            <w:pPr>
              <w:pStyle w:val="TableParagraph"/>
              <w:spacing w:before="54"/>
              <w:ind w:left="378"/>
              <w:rPr>
                <w:sz w:val="20"/>
              </w:rPr>
            </w:pPr>
            <w:r>
              <w:rPr>
                <w:sz w:val="20"/>
              </w:rPr>
              <w:t>21.67±0.33</w:t>
            </w:r>
          </w:p>
        </w:tc>
      </w:tr>
      <w:tr>
        <w:trPr>
          <w:trHeight w:val="350" w:hRule="atLeast"/>
        </w:trPr>
        <w:tc>
          <w:tcPr>
            <w:tcW w:w="135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Ca4</w:t>
            </w:r>
          </w:p>
        </w:tc>
        <w:tc>
          <w:tcPr>
            <w:tcW w:w="1663" w:type="dxa"/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26.67±0.33</w:t>
            </w:r>
          </w:p>
        </w:tc>
        <w:tc>
          <w:tcPr>
            <w:tcW w:w="1663" w:type="dxa"/>
          </w:tcPr>
          <w:p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26.00±0.00</w:t>
            </w:r>
          </w:p>
        </w:tc>
        <w:tc>
          <w:tcPr>
            <w:tcW w:w="1663" w:type="dxa"/>
          </w:tcPr>
          <w:p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22.67±0.33</w:t>
            </w:r>
          </w:p>
        </w:tc>
        <w:tc>
          <w:tcPr>
            <w:tcW w:w="1663" w:type="dxa"/>
          </w:tcPr>
          <w:p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21.00±0.00</w:t>
            </w:r>
          </w:p>
        </w:tc>
        <w:tc>
          <w:tcPr>
            <w:tcW w:w="1884" w:type="dxa"/>
          </w:tcPr>
          <w:p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t>20.00±0.00</w:t>
            </w:r>
          </w:p>
        </w:tc>
      </w:tr>
      <w:tr>
        <w:trPr>
          <w:trHeight w:val="350" w:hRule="atLeast"/>
        </w:trPr>
        <w:tc>
          <w:tcPr>
            <w:tcW w:w="135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Ck</w:t>
            </w:r>
          </w:p>
        </w:tc>
        <w:tc>
          <w:tcPr>
            <w:tcW w:w="1663" w:type="dxa"/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22.67±0.33</w:t>
            </w:r>
          </w:p>
        </w:tc>
        <w:tc>
          <w:tcPr>
            <w:tcW w:w="1663" w:type="dxa"/>
          </w:tcPr>
          <w:p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20.67±0.33</w:t>
            </w:r>
          </w:p>
        </w:tc>
        <w:tc>
          <w:tcPr>
            <w:tcW w:w="1663" w:type="dxa"/>
          </w:tcPr>
          <w:p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20.00±0.00</w:t>
            </w:r>
          </w:p>
        </w:tc>
        <w:tc>
          <w:tcPr>
            <w:tcW w:w="1663" w:type="dxa"/>
          </w:tcPr>
          <w:p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18.67±0.33</w:t>
            </w:r>
          </w:p>
        </w:tc>
        <w:tc>
          <w:tcPr>
            <w:tcW w:w="1884" w:type="dxa"/>
          </w:tcPr>
          <w:p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t>18.33±0.33</w:t>
            </w:r>
          </w:p>
        </w:tc>
      </w:tr>
      <w:tr>
        <w:trPr>
          <w:trHeight w:val="350" w:hRule="atLeast"/>
        </w:trPr>
        <w:tc>
          <w:tcPr>
            <w:tcW w:w="135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  <w:tc>
          <w:tcPr>
            <w:tcW w:w="1663" w:type="dxa"/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23.00±0.00</w:t>
            </w:r>
          </w:p>
        </w:tc>
        <w:tc>
          <w:tcPr>
            <w:tcW w:w="1663" w:type="dxa"/>
          </w:tcPr>
          <w:p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22.00±0.00</w:t>
            </w:r>
          </w:p>
        </w:tc>
        <w:tc>
          <w:tcPr>
            <w:tcW w:w="1663" w:type="dxa"/>
          </w:tcPr>
          <w:p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20.67±0.33</w:t>
            </w:r>
          </w:p>
        </w:tc>
        <w:tc>
          <w:tcPr>
            <w:tcW w:w="1663" w:type="dxa"/>
          </w:tcPr>
          <w:p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20.00±0.00</w:t>
            </w:r>
          </w:p>
        </w:tc>
        <w:tc>
          <w:tcPr>
            <w:tcW w:w="1884" w:type="dxa"/>
          </w:tcPr>
          <w:p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t>19.67±0.33</w:t>
            </w:r>
          </w:p>
        </w:tc>
      </w:tr>
      <w:tr>
        <w:trPr>
          <w:trHeight w:val="350" w:hRule="atLeast"/>
        </w:trPr>
        <w:tc>
          <w:tcPr>
            <w:tcW w:w="1358" w:type="dxa"/>
          </w:tcPr>
          <w:p>
            <w:pPr>
              <w:pStyle w:val="TableParagraph"/>
              <w:spacing w:before="56"/>
              <w:ind w:left="116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1663" w:type="dxa"/>
          </w:tcPr>
          <w:p>
            <w:pPr>
              <w:pStyle w:val="TableParagraph"/>
              <w:spacing w:before="56"/>
              <w:ind w:left="376"/>
              <w:rPr>
                <w:sz w:val="20"/>
              </w:rPr>
            </w:pPr>
            <w:r>
              <w:rPr>
                <w:sz w:val="20"/>
              </w:rPr>
              <w:t>25.67±0.33</w:t>
            </w:r>
          </w:p>
        </w:tc>
        <w:tc>
          <w:tcPr>
            <w:tcW w:w="1663" w:type="dxa"/>
          </w:tcPr>
          <w:p>
            <w:pPr>
              <w:pStyle w:val="TableParagraph"/>
              <w:spacing w:before="56"/>
              <w:ind w:left="377"/>
              <w:rPr>
                <w:sz w:val="20"/>
              </w:rPr>
            </w:pPr>
            <w:r>
              <w:rPr>
                <w:sz w:val="20"/>
              </w:rPr>
              <w:t>24.67±0.33</w:t>
            </w:r>
          </w:p>
        </w:tc>
        <w:tc>
          <w:tcPr>
            <w:tcW w:w="1663" w:type="dxa"/>
          </w:tcPr>
          <w:p>
            <w:pPr>
              <w:pStyle w:val="TableParagraph"/>
              <w:spacing w:before="56"/>
              <w:ind w:left="377"/>
              <w:rPr>
                <w:sz w:val="20"/>
              </w:rPr>
            </w:pPr>
            <w:r>
              <w:rPr>
                <w:sz w:val="20"/>
              </w:rPr>
              <w:t>21.67±0.33</w:t>
            </w:r>
          </w:p>
        </w:tc>
        <w:tc>
          <w:tcPr>
            <w:tcW w:w="1663" w:type="dxa"/>
          </w:tcPr>
          <w:p>
            <w:pPr>
              <w:pStyle w:val="TableParagraph"/>
              <w:spacing w:before="56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20.33±0.33</w:t>
            </w:r>
          </w:p>
        </w:tc>
        <w:tc>
          <w:tcPr>
            <w:tcW w:w="1884" w:type="dxa"/>
          </w:tcPr>
          <w:p>
            <w:pPr>
              <w:pStyle w:val="TableParagraph"/>
              <w:spacing w:before="56"/>
              <w:ind w:left="378"/>
              <w:rPr>
                <w:sz w:val="20"/>
              </w:rPr>
            </w:pPr>
            <w:r>
              <w:rPr>
                <w:sz w:val="20"/>
              </w:rPr>
              <w:t>20.00±0.00</w:t>
            </w:r>
          </w:p>
        </w:tc>
      </w:tr>
      <w:tr>
        <w:trPr>
          <w:trHeight w:val="349" w:hRule="atLeast"/>
        </w:trPr>
        <w:tc>
          <w:tcPr>
            <w:tcW w:w="1358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TM</w:t>
            </w:r>
          </w:p>
        </w:tc>
        <w:tc>
          <w:tcPr>
            <w:tcW w:w="1663" w:type="dxa"/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25.67±0.33</w:t>
            </w:r>
          </w:p>
        </w:tc>
        <w:tc>
          <w:tcPr>
            <w:tcW w:w="1663" w:type="dxa"/>
          </w:tcPr>
          <w:p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24.67±0.33</w:t>
            </w:r>
          </w:p>
        </w:tc>
        <w:tc>
          <w:tcPr>
            <w:tcW w:w="1663" w:type="dxa"/>
          </w:tcPr>
          <w:p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23.00±0.00</w:t>
            </w:r>
          </w:p>
        </w:tc>
        <w:tc>
          <w:tcPr>
            <w:tcW w:w="1663" w:type="dxa"/>
          </w:tcPr>
          <w:p>
            <w:pPr>
              <w:pStyle w:val="TableParagraph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22.00±0.00</w:t>
            </w:r>
          </w:p>
        </w:tc>
        <w:tc>
          <w:tcPr>
            <w:tcW w:w="1884" w:type="dxa"/>
          </w:tcPr>
          <w:p>
            <w:pPr>
              <w:pStyle w:val="TableParagraph"/>
              <w:ind w:left="378"/>
              <w:rPr>
                <w:sz w:val="20"/>
              </w:rPr>
            </w:pPr>
            <w:r>
              <w:rPr>
                <w:sz w:val="20"/>
              </w:rPr>
              <w:t>22.00±0.00</w:t>
            </w:r>
          </w:p>
        </w:tc>
      </w:tr>
      <w:tr>
        <w:trPr>
          <w:trHeight w:val="291" w:hRule="atLeast"/>
        </w:trPr>
        <w:tc>
          <w:tcPr>
            <w:tcW w:w="13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116"/>
              <w:rPr>
                <w:sz w:val="20"/>
              </w:rPr>
            </w:pPr>
            <w:r>
              <w:rPr>
                <w:sz w:val="20"/>
              </w:rPr>
              <w:t>TV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376"/>
              <w:rPr>
                <w:sz w:val="20"/>
              </w:rPr>
            </w:pPr>
            <w:r>
              <w:rPr>
                <w:sz w:val="20"/>
              </w:rPr>
              <w:t>26.67±0.33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377"/>
              <w:rPr>
                <w:sz w:val="20"/>
              </w:rPr>
            </w:pPr>
            <w:r>
              <w:rPr>
                <w:sz w:val="20"/>
              </w:rPr>
              <w:t>25.67±0.33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377"/>
              <w:rPr>
                <w:sz w:val="20"/>
              </w:rPr>
            </w:pPr>
            <w:r>
              <w:rPr>
                <w:sz w:val="20"/>
              </w:rPr>
              <w:t>24.00±0.00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357" w:right="355"/>
              <w:jc w:val="center"/>
              <w:rPr>
                <w:sz w:val="20"/>
              </w:rPr>
            </w:pPr>
            <w:r>
              <w:rPr>
                <w:sz w:val="20"/>
              </w:rPr>
              <w:t>23.00±0.00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378"/>
              <w:rPr>
                <w:sz w:val="20"/>
              </w:rPr>
            </w:pPr>
            <w:r>
              <w:rPr>
                <w:sz w:val="20"/>
              </w:rPr>
              <w:t>22.00±0.00</w:t>
            </w:r>
          </w:p>
        </w:tc>
      </w:tr>
    </w:tbl>
    <w:p>
      <w:pPr>
        <w:spacing w:before="113"/>
        <w:ind w:left="3150" w:right="0" w:firstLine="0"/>
        <w:jc w:val="left"/>
        <w:rPr>
          <w:sz w:val="20"/>
        </w:rPr>
      </w:pPr>
      <w:r>
        <w:rPr>
          <w:sz w:val="20"/>
        </w:rPr>
        <w:t>Values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mean</w:t>
      </w:r>
      <w:r>
        <w:rPr>
          <w:spacing w:val="-3"/>
          <w:sz w:val="20"/>
        </w:rPr>
        <w:t> </w:t>
      </w:r>
      <w:r>
        <w:rPr>
          <w:sz w:val="20"/>
        </w:rPr>
        <w:t>inhibition</w:t>
      </w:r>
      <w:r>
        <w:rPr>
          <w:spacing w:val="-3"/>
          <w:sz w:val="20"/>
        </w:rPr>
        <w:t> </w:t>
      </w:r>
      <w:r>
        <w:rPr>
          <w:sz w:val="20"/>
        </w:rPr>
        <w:t>zone</w:t>
      </w:r>
      <w:r>
        <w:rPr>
          <w:spacing w:val="-2"/>
          <w:sz w:val="20"/>
        </w:rPr>
        <w:t> </w:t>
      </w:r>
      <w:r>
        <w:rPr>
          <w:sz w:val="20"/>
        </w:rPr>
        <w:t>(mm)</w:t>
      </w:r>
      <w:r>
        <w:rPr>
          <w:spacing w:val="-2"/>
          <w:sz w:val="20"/>
        </w:rPr>
        <w:t> </w:t>
      </w:r>
      <w:r>
        <w:rPr>
          <w:sz w:val="20"/>
        </w:rPr>
        <w:t>±</w:t>
      </w:r>
      <w:r>
        <w:rPr>
          <w:spacing w:val="-1"/>
          <w:sz w:val="20"/>
        </w:rPr>
        <w:t> </w:t>
      </w:r>
      <w:r>
        <w:rPr>
          <w:sz w:val="20"/>
        </w:rPr>
        <w:t>S.D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three</w:t>
      </w:r>
      <w:r>
        <w:rPr>
          <w:spacing w:val="-2"/>
          <w:sz w:val="20"/>
        </w:rPr>
        <w:t> </w:t>
      </w:r>
      <w:r>
        <w:rPr>
          <w:sz w:val="20"/>
        </w:rPr>
        <w:t>replicates</w:t>
      </w:r>
    </w:p>
    <w:p>
      <w:pPr>
        <w:tabs>
          <w:tab w:pos="6222" w:val="left" w:leader="none"/>
          <w:tab w:pos="6908" w:val="left" w:leader="none"/>
          <w:tab w:pos="9443" w:val="left" w:leader="none"/>
          <w:tab w:pos="10509" w:val="left" w:leader="none"/>
        </w:tabs>
        <w:spacing w:before="120"/>
        <w:ind w:left="3102" w:right="0" w:firstLine="0"/>
        <w:jc w:val="left"/>
        <w:rPr>
          <w:i/>
          <w:sz w:val="20"/>
        </w:rPr>
      </w:pPr>
      <w:r>
        <w:rPr>
          <w:sz w:val="20"/>
        </w:rPr>
        <w:t>Key</w:t>
      </w:r>
      <w:r>
        <w:rPr>
          <w:spacing w:val="45"/>
          <w:sz w:val="20"/>
        </w:rPr>
        <w:t> </w:t>
      </w:r>
      <w:r>
        <w:rPr>
          <w:sz w:val="20"/>
        </w:rPr>
        <w:t>Ca -</w:t>
      </w:r>
      <w:r>
        <w:rPr>
          <w:spacing w:val="1"/>
          <w:sz w:val="20"/>
        </w:rPr>
        <w:t> </w:t>
      </w:r>
      <w:r>
        <w:rPr>
          <w:i/>
          <w:sz w:val="20"/>
        </w:rPr>
        <w:t>Candida albicans</w:t>
      </w:r>
      <w:r>
        <w:rPr>
          <w:sz w:val="20"/>
        </w:rPr>
        <w:t>;</w:t>
        <w:tab/>
        <w:t>CK-</w:t>
        <w:tab/>
      </w:r>
      <w:r>
        <w:rPr>
          <w:i/>
          <w:sz w:val="20"/>
        </w:rPr>
        <w:t>Candida krusei</w:t>
      </w:r>
      <w:r>
        <w:rPr>
          <w:sz w:val="20"/>
        </w:rPr>
        <w:t>;</w:t>
        <w:tab/>
        <w:t>AN-</w:t>
        <w:tab/>
      </w:r>
      <w:r>
        <w:rPr>
          <w:i/>
          <w:sz w:val="20"/>
        </w:rPr>
        <w:t>Aspergillus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niger</w:t>
      </w:r>
    </w:p>
    <w:p>
      <w:pPr>
        <w:tabs>
          <w:tab w:pos="2952" w:val="left" w:leader="none"/>
          <w:tab w:pos="3523" w:val="left" w:leader="none"/>
        </w:tabs>
        <w:spacing w:before="121"/>
        <w:ind w:left="86" w:right="0" w:firstLine="0"/>
        <w:jc w:val="center"/>
        <w:rPr>
          <w:i/>
          <w:sz w:val="20"/>
        </w:rPr>
      </w:pPr>
      <w:r>
        <w:rPr>
          <w:sz w:val="20"/>
        </w:rPr>
        <w:t>AF-</w:t>
      </w:r>
      <w:r>
        <w:rPr>
          <w:spacing w:val="-4"/>
          <w:sz w:val="20"/>
        </w:rPr>
        <w:t> </w:t>
      </w:r>
      <w:r>
        <w:rPr>
          <w:i/>
          <w:sz w:val="20"/>
        </w:rPr>
        <w:t>Aspergillus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fumigatus</w:t>
      </w:r>
      <w:r>
        <w:rPr>
          <w:sz w:val="20"/>
        </w:rPr>
        <w:t>;</w:t>
        <w:tab/>
        <w:t>TM-</w:t>
        <w:tab/>
      </w:r>
      <w:r>
        <w:rPr>
          <w:i/>
          <w:sz w:val="20"/>
        </w:rPr>
        <w:t>Trichophyton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mentagrophytes</w:t>
      </w:r>
      <w:r>
        <w:rPr>
          <w:sz w:val="20"/>
        </w:rPr>
        <w:t>;</w:t>
      </w:r>
      <w:r>
        <w:rPr>
          <w:spacing w:val="-3"/>
          <w:sz w:val="20"/>
        </w:rPr>
        <w:t> </w:t>
      </w:r>
      <w:r>
        <w:rPr>
          <w:sz w:val="20"/>
        </w:rPr>
        <w:t>TV-</w:t>
      </w:r>
      <w:r>
        <w:rPr>
          <w:spacing w:val="-4"/>
          <w:sz w:val="20"/>
        </w:rPr>
        <w:t> </w:t>
      </w:r>
      <w:r>
        <w:rPr>
          <w:i/>
          <w:sz w:val="20"/>
        </w:rPr>
        <w:t>Trichophyton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verucossum</w:t>
      </w:r>
    </w:p>
    <w:p>
      <w:pPr>
        <w:spacing w:after="0"/>
        <w:jc w:val="center"/>
        <w:rPr>
          <w:sz w:val="20"/>
        </w:rPr>
        <w:sectPr>
          <w:pgSz w:w="16840" w:h="11910" w:orient="landscape"/>
          <w:pgMar w:header="0" w:footer="1014" w:top="1100" w:bottom="1200" w:left="280" w:right="13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spacing w:before="1"/>
        <w:ind w:left="3049" w:right="0" w:firstLine="0"/>
        <w:jc w:val="left"/>
        <w:rPr>
          <w:i/>
          <w:sz w:val="20"/>
        </w:rPr>
      </w:pPr>
      <w:r>
        <w:rPr>
          <w:sz w:val="20"/>
        </w:rPr>
        <w:t>Table</w:t>
      </w:r>
      <w:r>
        <w:rPr>
          <w:spacing w:val="-5"/>
          <w:sz w:val="20"/>
        </w:rPr>
        <w:t> </w:t>
      </w:r>
      <w:r>
        <w:rPr>
          <w:sz w:val="20"/>
        </w:rPr>
        <w:t>4.9:Antifungal</w:t>
      </w:r>
      <w:r>
        <w:rPr>
          <w:spacing w:val="3"/>
          <w:sz w:val="20"/>
        </w:rPr>
        <w:t> </w:t>
      </w:r>
      <w:r>
        <w:rPr>
          <w:sz w:val="20"/>
        </w:rPr>
        <w:t>susceptibility</w:t>
      </w:r>
      <w:r>
        <w:rPr>
          <w:spacing w:val="-3"/>
          <w:sz w:val="20"/>
        </w:rPr>
        <w:t> </w:t>
      </w:r>
      <w:r>
        <w:rPr>
          <w:sz w:val="20"/>
        </w:rPr>
        <w:t>testing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crude</w:t>
      </w:r>
      <w:r>
        <w:rPr>
          <w:spacing w:val="-2"/>
          <w:sz w:val="20"/>
        </w:rPr>
        <w:t> </w:t>
      </w:r>
      <w:r>
        <w:rPr>
          <w:sz w:val="20"/>
        </w:rPr>
        <w:t>saponin</w:t>
      </w:r>
      <w:r>
        <w:rPr>
          <w:spacing w:val="-1"/>
          <w:sz w:val="20"/>
        </w:rPr>
        <w:t> </w:t>
      </w:r>
      <w:r>
        <w:rPr>
          <w:sz w:val="20"/>
        </w:rPr>
        <w:t>from </w:t>
      </w:r>
      <w:r>
        <w:rPr>
          <w:i/>
          <w:sz w:val="20"/>
        </w:rPr>
        <w:t>Mitracarpus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villosus</w:t>
      </w:r>
    </w:p>
    <w:p>
      <w:pPr>
        <w:pStyle w:val="BodyText"/>
        <w:rPr>
          <w:i/>
          <w:sz w:val="11"/>
        </w:rPr>
      </w:pPr>
    </w:p>
    <w:tbl>
      <w:tblPr>
        <w:tblW w:w="0" w:type="auto"/>
        <w:jc w:val="left"/>
        <w:tblInd w:w="1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07"/>
        <w:gridCol w:w="2077"/>
        <w:gridCol w:w="2110"/>
        <w:gridCol w:w="2596"/>
      </w:tblGrid>
      <w:tr>
        <w:trPr>
          <w:trHeight w:val="412" w:hRule="atLeast"/>
        </w:trPr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Organism</w:t>
            </w:r>
          </w:p>
        </w:tc>
        <w:tc>
          <w:tcPr>
            <w:tcW w:w="8490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312" w:val="left" w:leader="none"/>
                <w:tab w:pos="8492" w:val="left" w:leader="none"/>
              </w:tabs>
              <w:spacing w:before="113"/>
              <w:ind w:left="96" w:right="-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>Zone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Inhibition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(mm)</w:t>
              <w:tab/>
            </w:r>
          </w:p>
        </w:tc>
      </w:tr>
      <w:tr>
        <w:trPr>
          <w:trHeight w:val="297" w:hRule="atLeast"/>
        </w:trPr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60"/>
              <w:ind w:left="201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60"/>
              <w:ind w:left="597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  <w:tc>
          <w:tcPr>
            <w:tcW w:w="2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60"/>
              <w:ind w:left="57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  <w:tc>
          <w:tcPr>
            <w:tcW w:w="2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60"/>
              <w:ind w:left="630"/>
              <w:rPr>
                <w:sz w:val="20"/>
              </w:rPr>
            </w:pPr>
            <w:r>
              <w:rPr>
                <w:sz w:val="20"/>
              </w:rPr>
              <w:t>12.50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mg/ml</w:t>
            </w:r>
          </w:p>
        </w:tc>
      </w:tr>
      <w:tr>
        <w:trPr>
          <w:trHeight w:val="408" w:hRule="atLeast"/>
        </w:trPr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Ca1</w:t>
            </w:r>
          </w:p>
        </w:tc>
        <w:tc>
          <w:tcPr>
            <w:tcW w:w="1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01"/>
              <w:rPr>
                <w:sz w:val="20"/>
              </w:rPr>
            </w:pPr>
            <w:r>
              <w:rPr>
                <w:sz w:val="20"/>
              </w:rPr>
              <w:t>23.67±0.33</w:t>
            </w:r>
          </w:p>
        </w:tc>
        <w:tc>
          <w:tcPr>
            <w:tcW w:w="2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597"/>
              <w:rPr>
                <w:sz w:val="20"/>
              </w:rPr>
            </w:pPr>
            <w:r>
              <w:rPr>
                <w:sz w:val="20"/>
              </w:rPr>
              <w:t>22.57±0.33</w:t>
            </w:r>
          </w:p>
        </w:tc>
        <w:tc>
          <w:tcPr>
            <w:tcW w:w="2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572"/>
              <w:rPr>
                <w:sz w:val="20"/>
              </w:rPr>
            </w:pPr>
            <w:r>
              <w:rPr>
                <w:sz w:val="20"/>
              </w:rPr>
              <w:t>21.67±0.33</w:t>
            </w:r>
          </w:p>
        </w:tc>
        <w:tc>
          <w:tcPr>
            <w:tcW w:w="25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630"/>
              <w:rPr>
                <w:sz w:val="20"/>
              </w:rPr>
            </w:pPr>
            <w:r>
              <w:rPr>
                <w:sz w:val="20"/>
              </w:rPr>
              <w:t>20.67±0.33</w:t>
            </w:r>
          </w:p>
        </w:tc>
      </w:tr>
      <w:tr>
        <w:trPr>
          <w:trHeight w:val="349" w:hRule="atLeast"/>
        </w:trPr>
        <w:tc>
          <w:tcPr>
            <w:tcW w:w="1106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Ca2</w:t>
            </w:r>
          </w:p>
        </w:tc>
        <w:tc>
          <w:tcPr>
            <w:tcW w:w="1707" w:type="dxa"/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26.00±0.57</w:t>
            </w:r>
          </w:p>
        </w:tc>
        <w:tc>
          <w:tcPr>
            <w:tcW w:w="2077" w:type="dxa"/>
          </w:tcPr>
          <w:p>
            <w:pPr>
              <w:pStyle w:val="TableParagraph"/>
              <w:ind w:left="597"/>
              <w:rPr>
                <w:sz w:val="20"/>
              </w:rPr>
            </w:pPr>
            <w:r>
              <w:rPr>
                <w:sz w:val="20"/>
              </w:rPr>
              <w:t>24.67±0.33</w:t>
            </w:r>
          </w:p>
        </w:tc>
        <w:tc>
          <w:tcPr>
            <w:tcW w:w="2110" w:type="dxa"/>
          </w:tcPr>
          <w:p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23.00±0.00</w:t>
            </w:r>
          </w:p>
        </w:tc>
        <w:tc>
          <w:tcPr>
            <w:tcW w:w="2596" w:type="dxa"/>
          </w:tcPr>
          <w:p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22.00±0.00</w:t>
            </w:r>
          </w:p>
        </w:tc>
      </w:tr>
      <w:tr>
        <w:trPr>
          <w:trHeight w:val="349" w:hRule="atLeast"/>
        </w:trPr>
        <w:tc>
          <w:tcPr>
            <w:tcW w:w="1106" w:type="dxa"/>
          </w:tcPr>
          <w:p>
            <w:pPr>
              <w:pStyle w:val="TableParagraph"/>
              <w:spacing w:before="54"/>
              <w:ind w:left="116"/>
              <w:rPr>
                <w:sz w:val="20"/>
              </w:rPr>
            </w:pPr>
            <w:r>
              <w:rPr>
                <w:sz w:val="20"/>
              </w:rPr>
              <w:t>Ca3</w:t>
            </w:r>
          </w:p>
        </w:tc>
        <w:tc>
          <w:tcPr>
            <w:tcW w:w="1707" w:type="dxa"/>
          </w:tcPr>
          <w:p>
            <w:pPr>
              <w:pStyle w:val="TableParagraph"/>
              <w:spacing w:before="54"/>
              <w:ind w:left="201"/>
              <w:rPr>
                <w:sz w:val="20"/>
              </w:rPr>
            </w:pPr>
            <w:r>
              <w:rPr>
                <w:sz w:val="20"/>
              </w:rPr>
              <w:t>25.00±0.00</w:t>
            </w:r>
          </w:p>
        </w:tc>
        <w:tc>
          <w:tcPr>
            <w:tcW w:w="2077" w:type="dxa"/>
          </w:tcPr>
          <w:p>
            <w:pPr>
              <w:pStyle w:val="TableParagraph"/>
              <w:spacing w:before="54"/>
              <w:ind w:left="597"/>
              <w:rPr>
                <w:sz w:val="20"/>
              </w:rPr>
            </w:pPr>
            <w:r>
              <w:rPr>
                <w:sz w:val="20"/>
              </w:rPr>
              <w:t>24.00±0.00</w:t>
            </w:r>
          </w:p>
        </w:tc>
        <w:tc>
          <w:tcPr>
            <w:tcW w:w="2110" w:type="dxa"/>
          </w:tcPr>
          <w:p>
            <w:pPr>
              <w:pStyle w:val="TableParagraph"/>
              <w:spacing w:before="54"/>
              <w:ind w:left="572"/>
              <w:rPr>
                <w:sz w:val="20"/>
              </w:rPr>
            </w:pPr>
            <w:r>
              <w:rPr>
                <w:sz w:val="20"/>
              </w:rPr>
              <w:t>23.00±0.00</w:t>
            </w:r>
          </w:p>
        </w:tc>
        <w:tc>
          <w:tcPr>
            <w:tcW w:w="2596" w:type="dxa"/>
          </w:tcPr>
          <w:p>
            <w:pPr>
              <w:pStyle w:val="TableParagraph"/>
              <w:spacing w:before="54"/>
              <w:ind w:left="630"/>
              <w:rPr>
                <w:sz w:val="20"/>
              </w:rPr>
            </w:pPr>
            <w:r>
              <w:rPr>
                <w:sz w:val="20"/>
              </w:rPr>
              <w:t>21.0±0.00</w:t>
            </w:r>
          </w:p>
        </w:tc>
      </w:tr>
      <w:tr>
        <w:trPr>
          <w:trHeight w:val="350" w:hRule="atLeast"/>
        </w:trPr>
        <w:tc>
          <w:tcPr>
            <w:tcW w:w="1106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Ca4</w:t>
            </w:r>
          </w:p>
        </w:tc>
        <w:tc>
          <w:tcPr>
            <w:tcW w:w="1707" w:type="dxa"/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25.0±0.0</w:t>
            </w:r>
          </w:p>
        </w:tc>
        <w:tc>
          <w:tcPr>
            <w:tcW w:w="2077" w:type="dxa"/>
          </w:tcPr>
          <w:p>
            <w:pPr>
              <w:pStyle w:val="TableParagraph"/>
              <w:ind w:left="597"/>
              <w:rPr>
                <w:sz w:val="20"/>
              </w:rPr>
            </w:pPr>
            <w:r>
              <w:rPr>
                <w:sz w:val="20"/>
              </w:rPr>
              <w:t>24.00±0.00</w:t>
            </w:r>
          </w:p>
        </w:tc>
        <w:tc>
          <w:tcPr>
            <w:tcW w:w="2110" w:type="dxa"/>
          </w:tcPr>
          <w:p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23.00±0.00</w:t>
            </w:r>
          </w:p>
        </w:tc>
        <w:tc>
          <w:tcPr>
            <w:tcW w:w="2596" w:type="dxa"/>
          </w:tcPr>
          <w:p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20.67±0.33</w:t>
            </w:r>
          </w:p>
        </w:tc>
      </w:tr>
      <w:tr>
        <w:trPr>
          <w:trHeight w:val="350" w:hRule="atLeast"/>
        </w:trPr>
        <w:tc>
          <w:tcPr>
            <w:tcW w:w="1106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Ck</w:t>
            </w:r>
          </w:p>
        </w:tc>
        <w:tc>
          <w:tcPr>
            <w:tcW w:w="1707" w:type="dxa"/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22.00±0.00</w:t>
            </w:r>
          </w:p>
        </w:tc>
        <w:tc>
          <w:tcPr>
            <w:tcW w:w="2077" w:type="dxa"/>
          </w:tcPr>
          <w:p>
            <w:pPr>
              <w:pStyle w:val="TableParagraph"/>
              <w:ind w:left="597"/>
              <w:rPr>
                <w:sz w:val="20"/>
              </w:rPr>
            </w:pPr>
            <w:r>
              <w:rPr>
                <w:sz w:val="20"/>
              </w:rPr>
              <w:t>20.67±0.33</w:t>
            </w:r>
          </w:p>
        </w:tc>
        <w:tc>
          <w:tcPr>
            <w:tcW w:w="2110" w:type="dxa"/>
          </w:tcPr>
          <w:p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19.67±0.33</w:t>
            </w:r>
          </w:p>
        </w:tc>
        <w:tc>
          <w:tcPr>
            <w:tcW w:w="2596" w:type="dxa"/>
          </w:tcPr>
          <w:p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19.00±0.00</w:t>
            </w:r>
          </w:p>
        </w:tc>
      </w:tr>
      <w:tr>
        <w:trPr>
          <w:trHeight w:val="350" w:hRule="atLeast"/>
        </w:trPr>
        <w:tc>
          <w:tcPr>
            <w:tcW w:w="1106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  <w:tc>
          <w:tcPr>
            <w:tcW w:w="1707" w:type="dxa"/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32.67±0.33</w:t>
            </w:r>
          </w:p>
        </w:tc>
        <w:tc>
          <w:tcPr>
            <w:tcW w:w="2077" w:type="dxa"/>
          </w:tcPr>
          <w:p>
            <w:pPr>
              <w:pStyle w:val="TableParagraph"/>
              <w:ind w:left="597"/>
              <w:rPr>
                <w:sz w:val="20"/>
              </w:rPr>
            </w:pPr>
            <w:r>
              <w:rPr>
                <w:sz w:val="20"/>
              </w:rPr>
              <w:t>28.67±0.33</w:t>
            </w:r>
          </w:p>
        </w:tc>
        <w:tc>
          <w:tcPr>
            <w:tcW w:w="2110" w:type="dxa"/>
          </w:tcPr>
          <w:p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24.67±0.33</w:t>
            </w:r>
          </w:p>
        </w:tc>
        <w:tc>
          <w:tcPr>
            <w:tcW w:w="2596" w:type="dxa"/>
          </w:tcPr>
          <w:p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21.33±0.67</w:t>
            </w:r>
          </w:p>
        </w:tc>
      </w:tr>
      <w:tr>
        <w:trPr>
          <w:trHeight w:val="350" w:hRule="atLeast"/>
        </w:trPr>
        <w:tc>
          <w:tcPr>
            <w:tcW w:w="1106" w:type="dxa"/>
          </w:tcPr>
          <w:p>
            <w:pPr>
              <w:pStyle w:val="TableParagraph"/>
              <w:spacing w:before="56"/>
              <w:ind w:left="116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1707" w:type="dxa"/>
          </w:tcPr>
          <w:p>
            <w:pPr>
              <w:pStyle w:val="TableParagraph"/>
              <w:spacing w:before="56"/>
              <w:ind w:left="201"/>
              <w:rPr>
                <w:sz w:val="20"/>
              </w:rPr>
            </w:pPr>
            <w:r>
              <w:rPr>
                <w:sz w:val="20"/>
              </w:rPr>
              <w:t>31.33±0.67</w:t>
            </w:r>
          </w:p>
        </w:tc>
        <w:tc>
          <w:tcPr>
            <w:tcW w:w="2077" w:type="dxa"/>
          </w:tcPr>
          <w:p>
            <w:pPr>
              <w:pStyle w:val="TableParagraph"/>
              <w:spacing w:before="56"/>
              <w:ind w:left="597"/>
              <w:rPr>
                <w:sz w:val="20"/>
              </w:rPr>
            </w:pPr>
            <w:r>
              <w:rPr>
                <w:sz w:val="20"/>
              </w:rPr>
              <w:t>27.67±0.33</w:t>
            </w:r>
          </w:p>
        </w:tc>
        <w:tc>
          <w:tcPr>
            <w:tcW w:w="2110" w:type="dxa"/>
          </w:tcPr>
          <w:p>
            <w:pPr>
              <w:pStyle w:val="TableParagraph"/>
              <w:spacing w:before="56"/>
              <w:ind w:left="572"/>
              <w:rPr>
                <w:sz w:val="20"/>
              </w:rPr>
            </w:pPr>
            <w:r>
              <w:rPr>
                <w:sz w:val="20"/>
              </w:rPr>
              <w:t>24.67±0.33</w:t>
            </w:r>
          </w:p>
        </w:tc>
        <w:tc>
          <w:tcPr>
            <w:tcW w:w="2596" w:type="dxa"/>
          </w:tcPr>
          <w:p>
            <w:pPr>
              <w:pStyle w:val="TableParagraph"/>
              <w:spacing w:before="56"/>
              <w:ind w:left="630"/>
              <w:rPr>
                <w:sz w:val="20"/>
              </w:rPr>
            </w:pPr>
            <w:r>
              <w:rPr>
                <w:sz w:val="20"/>
              </w:rPr>
              <w:t>22.67±0.33</w:t>
            </w:r>
          </w:p>
        </w:tc>
      </w:tr>
      <w:tr>
        <w:trPr>
          <w:trHeight w:val="349" w:hRule="atLeast"/>
        </w:trPr>
        <w:tc>
          <w:tcPr>
            <w:tcW w:w="1106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TM</w:t>
            </w:r>
          </w:p>
        </w:tc>
        <w:tc>
          <w:tcPr>
            <w:tcW w:w="1707" w:type="dxa"/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29.33±0.67</w:t>
            </w:r>
          </w:p>
        </w:tc>
        <w:tc>
          <w:tcPr>
            <w:tcW w:w="2077" w:type="dxa"/>
          </w:tcPr>
          <w:p>
            <w:pPr>
              <w:pStyle w:val="TableParagraph"/>
              <w:ind w:left="597"/>
              <w:rPr>
                <w:sz w:val="20"/>
              </w:rPr>
            </w:pPr>
            <w:r>
              <w:rPr>
                <w:sz w:val="20"/>
              </w:rPr>
              <w:t>27.00±0.00</w:t>
            </w:r>
          </w:p>
        </w:tc>
        <w:tc>
          <w:tcPr>
            <w:tcW w:w="2110" w:type="dxa"/>
          </w:tcPr>
          <w:p>
            <w:pPr>
              <w:pStyle w:val="TableParagraph"/>
              <w:ind w:left="572"/>
              <w:rPr>
                <w:sz w:val="20"/>
              </w:rPr>
            </w:pPr>
            <w:r>
              <w:rPr>
                <w:sz w:val="20"/>
              </w:rPr>
              <w:t>25.67±0.33</w:t>
            </w:r>
          </w:p>
        </w:tc>
        <w:tc>
          <w:tcPr>
            <w:tcW w:w="2596" w:type="dxa"/>
          </w:tcPr>
          <w:p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t>23.67±0.33</w:t>
            </w:r>
          </w:p>
        </w:tc>
      </w:tr>
      <w:tr>
        <w:trPr>
          <w:trHeight w:val="291" w:hRule="atLeast"/>
        </w:trPr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116"/>
              <w:rPr>
                <w:sz w:val="20"/>
              </w:rPr>
            </w:pPr>
            <w:r>
              <w:rPr>
                <w:sz w:val="20"/>
              </w:rPr>
              <w:t>TV</w:t>
            </w: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201"/>
              <w:rPr>
                <w:sz w:val="20"/>
              </w:rPr>
            </w:pPr>
            <w:r>
              <w:rPr>
                <w:sz w:val="20"/>
              </w:rPr>
              <w:t>29.33±0.67</w:t>
            </w:r>
          </w:p>
        </w:tc>
        <w:tc>
          <w:tcPr>
            <w:tcW w:w="2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597"/>
              <w:rPr>
                <w:sz w:val="20"/>
              </w:rPr>
            </w:pPr>
            <w:r>
              <w:rPr>
                <w:sz w:val="20"/>
              </w:rPr>
              <w:t>28.00±0.00</w:t>
            </w:r>
          </w:p>
        </w:tc>
        <w:tc>
          <w:tcPr>
            <w:tcW w:w="2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572"/>
              <w:rPr>
                <w:sz w:val="20"/>
              </w:rPr>
            </w:pPr>
            <w:r>
              <w:rPr>
                <w:sz w:val="20"/>
              </w:rPr>
              <w:t>26.67±0.33</w:t>
            </w:r>
          </w:p>
        </w:tc>
        <w:tc>
          <w:tcPr>
            <w:tcW w:w="2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4"/>
              <w:ind w:left="630"/>
              <w:rPr>
                <w:sz w:val="20"/>
              </w:rPr>
            </w:pPr>
            <w:r>
              <w:rPr>
                <w:sz w:val="20"/>
              </w:rPr>
              <w:t>24.67±0.33</w:t>
            </w:r>
          </w:p>
        </w:tc>
      </w:tr>
    </w:tbl>
    <w:p>
      <w:pPr>
        <w:spacing w:before="113"/>
        <w:ind w:left="3102" w:right="0" w:firstLine="0"/>
        <w:jc w:val="left"/>
        <w:rPr>
          <w:sz w:val="20"/>
        </w:rPr>
      </w:pPr>
      <w:r>
        <w:rPr>
          <w:sz w:val="20"/>
        </w:rPr>
        <w:t>Values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mean</w:t>
      </w:r>
      <w:r>
        <w:rPr>
          <w:spacing w:val="-3"/>
          <w:sz w:val="20"/>
        </w:rPr>
        <w:t> </w:t>
      </w:r>
      <w:r>
        <w:rPr>
          <w:sz w:val="20"/>
        </w:rPr>
        <w:t>inhibition</w:t>
      </w:r>
      <w:r>
        <w:rPr>
          <w:spacing w:val="-3"/>
          <w:sz w:val="20"/>
        </w:rPr>
        <w:t> </w:t>
      </w:r>
      <w:r>
        <w:rPr>
          <w:sz w:val="20"/>
        </w:rPr>
        <w:t>zone</w:t>
      </w:r>
      <w:r>
        <w:rPr>
          <w:spacing w:val="-2"/>
          <w:sz w:val="20"/>
        </w:rPr>
        <w:t> </w:t>
      </w:r>
      <w:r>
        <w:rPr>
          <w:sz w:val="20"/>
        </w:rPr>
        <w:t>(mm)</w:t>
      </w:r>
      <w:r>
        <w:rPr>
          <w:spacing w:val="-2"/>
          <w:sz w:val="20"/>
        </w:rPr>
        <w:t> </w:t>
      </w:r>
      <w:r>
        <w:rPr>
          <w:sz w:val="20"/>
        </w:rPr>
        <w:t>±</w:t>
      </w:r>
      <w:r>
        <w:rPr>
          <w:spacing w:val="-1"/>
          <w:sz w:val="20"/>
        </w:rPr>
        <w:t> </w:t>
      </w:r>
      <w:r>
        <w:rPr>
          <w:sz w:val="20"/>
        </w:rPr>
        <w:t>S.D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three</w:t>
      </w:r>
      <w:r>
        <w:rPr>
          <w:spacing w:val="-2"/>
          <w:sz w:val="20"/>
        </w:rPr>
        <w:t> </w:t>
      </w:r>
      <w:r>
        <w:rPr>
          <w:sz w:val="20"/>
        </w:rPr>
        <w:t>replicates</w:t>
      </w:r>
    </w:p>
    <w:p>
      <w:pPr>
        <w:tabs>
          <w:tab w:pos="6352" w:val="left" w:leader="none"/>
          <w:tab w:pos="6908" w:val="left" w:leader="none"/>
          <w:tab w:pos="9119" w:val="left" w:leader="none"/>
        </w:tabs>
        <w:spacing w:before="120"/>
        <w:ind w:left="3102" w:right="0" w:firstLine="0"/>
        <w:jc w:val="left"/>
        <w:rPr>
          <w:i/>
          <w:sz w:val="20"/>
        </w:rPr>
      </w:pPr>
      <w:r>
        <w:rPr>
          <w:sz w:val="20"/>
        </w:rPr>
        <w:t>Key:</w:t>
      </w:r>
      <w:r>
        <w:rPr>
          <w:spacing w:val="-3"/>
          <w:sz w:val="20"/>
        </w:rPr>
        <w:t> </w:t>
      </w:r>
      <w:r>
        <w:rPr>
          <w:sz w:val="20"/>
        </w:rPr>
        <w:t>Ca-</w:t>
      </w:r>
      <w:r>
        <w:rPr>
          <w:spacing w:val="48"/>
          <w:sz w:val="20"/>
        </w:rPr>
        <w:t> </w:t>
      </w:r>
      <w:r>
        <w:rPr>
          <w:i/>
          <w:sz w:val="20"/>
        </w:rPr>
        <w:t>Candida albicans</w:t>
      </w:r>
      <w:r>
        <w:rPr>
          <w:sz w:val="20"/>
        </w:rPr>
        <w:t>;</w:t>
        <w:tab/>
        <w:t>CK-</w:t>
        <w:tab/>
      </w:r>
      <w:r>
        <w:rPr>
          <w:i/>
          <w:sz w:val="20"/>
        </w:rPr>
        <w:t>Candida krusei</w:t>
      </w:r>
      <w:r>
        <w:rPr>
          <w:sz w:val="20"/>
        </w:rPr>
        <w:t>;</w:t>
        <w:tab/>
        <w:t>AN-</w:t>
      </w:r>
      <w:r>
        <w:rPr>
          <w:spacing w:val="-4"/>
          <w:sz w:val="20"/>
        </w:rPr>
        <w:t> </w:t>
      </w:r>
      <w:r>
        <w:rPr>
          <w:i/>
          <w:sz w:val="20"/>
        </w:rPr>
        <w:t>Aspergillus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niger</w:t>
      </w:r>
    </w:p>
    <w:p>
      <w:pPr>
        <w:tabs>
          <w:tab w:pos="2990" w:val="left" w:leader="none"/>
        </w:tabs>
        <w:spacing w:before="121"/>
        <w:ind w:left="23" w:right="0" w:firstLine="0"/>
        <w:jc w:val="center"/>
        <w:rPr>
          <w:i/>
          <w:sz w:val="20"/>
        </w:rPr>
      </w:pPr>
      <w:r>
        <w:rPr>
          <w:sz w:val="20"/>
        </w:rPr>
        <w:t>AF-</w:t>
      </w:r>
      <w:r>
        <w:rPr>
          <w:spacing w:val="46"/>
          <w:sz w:val="20"/>
        </w:rPr>
        <w:t> </w:t>
      </w:r>
      <w:r>
        <w:rPr>
          <w:i/>
          <w:sz w:val="20"/>
        </w:rPr>
        <w:t>Aspergillus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fumigatus</w:t>
      </w:r>
      <w:r>
        <w:rPr>
          <w:sz w:val="20"/>
        </w:rPr>
        <w:t>;</w:t>
        <w:tab/>
        <w:t>TM-</w:t>
      </w:r>
      <w:r>
        <w:rPr>
          <w:spacing w:val="52"/>
          <w:sz w:val="20"/>
        </w:rPr>
        <w:t> </w:t>
      </w:r>
      <w:r>
        <w:rPr>
          <w:i/>
          <w:sz w:val="20"/>
        </w:rPr>
        <w:t>Trichophyton mentagrophytes</w:t>
      </w:r>
      <w:r>
        <w:rPr>
          <w:sz w:val="20"/>
        </w:rPr>
        <w:t>;</w:t>
      </w:r>
      <w:r>
        <w:rPr>
          <w:spacing w:val="49"/>
          <w:sz w:val="20"/>
        </w:rPr>
        <w:t> </w:t>
      </w:r>
      <w:r>
        <w:rPr>
          <w:sz w:val="20"/>
        </w:rPr>
        <w:t>TV </w:t>
      </w:r>
      <w:r>
        <w:rPr>
          <w:i/>
          <w:sz w:val="20"/>
        </w:rPr>
        <w:t>Trichophyton verucossum</w:t>
      </w:r>
    </w:p>
    <w:p>
      <w:pPr>
        <w:spacing w:after="0"/>
        <w:jc w:val="center"/>
        <w:rPr>
          <w:sz w:val="20"/>
        </w:rPr>
        <w:sectPr>
          <w:pgSz w:w="16840" w:h="11910" w:orient="landscape"/>
          <w:pgMar w:header="0" w:footer="1014" w:top="1100" w:bottom="1200" w:left="280" w:right="13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spacing w:before="1"/>
        <w:ind w:left="1148" w:right="0" w:firstLine="0"/>
        <w:jc w:val="left"/>
        <w:rPr>
          <w:i/>
          <w:sz w:val="20"/>
        </w:rPr>
      </w:pPr>
      <w:r>
        <w:rPr>
          <w:sz w:val="20"/>
        </w:rPr>
        <w:t>Table</w:t>
      </w:r>
      <w:r>
        <w:rPr>
          <w:spacing w:val="-4"/>
          <w:sz w:val="20"/>
        </w:rPr>
        <w:t> </w:t>
      </w:r>
      <w:r>
        <w:rPr>
          <w:sz w:val="20"/>
        </w:rPr>
        <w:t>4.10:</w:t>
      </w:r>
      <w:r>
        <w:rPr>
          <w:spacing w:val="48"/>
          <w:sz w:val="20"/>
        </w:rPr>
        <w:t> </w:t>
      </w:r>
      <w:r>
        <w:rPr>
          <w:sz w:val="20"/>
        </w:rPr>
        <w:t>Minimum</w:t>
      </w:r>
      <w:r>
        <w:rPr>
          <w:spacing w:val="-3"/>
          <w:sz w:val="20"/>
        </w:rPr>
        <w:t> </w:t>
      </w:r>
      <w:r>
        <w:rPr>
          <w:sz w:val="20"/>
        </w:rPr>
        <w:t>inhibitory</w:t>
      </w:r>
      <w:r>
        <w:rPr>
          <w:spacing w:val="-5"/>
          <w:sz w:val="20"/>
        </w:rPr>
        <w:t> </w:t>
      </w:r>
      <w:r>
        <w:rPr>
          <w:sz w:val="20"/>
        </w:rPr>
        <w:t>concentration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ethyl</w:t>
      </w:r>
      <w:r>
        <w:rPr>
          <w:spacing w:val="-2"/>
          <w:sz w:val="20"/>
        </w:rPr>
        <w:t> </w:t>
      </w:r>
      <w:r>
        <w:rPr>
          <w:sz w:val="20"/>
        </w:rPr>
        <w:t>acetate</w:t>
      </w:r>
      <w:r>
        <w:rPr>
          <w:spacing w:val="-1"/>
          <w:sz w:val="20"/>
        </w:rPr>
        <w:t> </w:t>
      </w:r>
      <w:r>
        <w:rPr>
          <w:sz w:val="20"/>
        </w:rPr>
        <w:t>extract,</w:t>
      </w:r>
      <w:r>
        <w:rPr>
          <w:spacing w:val="-2"/>
          <w:sz w:val="20"/>
        </w:rPr>
        <w:t> </w:t>
      </w:r>
      <w:r>
        <w:rPr>
          <w:sz w:val="20"/>
        </w:rPr>
        <w:t>secondary</w:t>
      </w:r>
      <w:r>
        <w:rPr>
          <w:spacing w:val="-2"/>
          <w:sz w:val="20"/>
        </w:rPr>
        <w:t> </w:t>
      </w:r>
      <w:r>
        <w:rPr>
          <w:sz w:val="20"/>
        </w:rPr>
        <w:t>metabolites</w:t>
      </w:r>
      <w:r>
        <w:rPr>
          <w:spacing w:val="-2"/>
          <w:sz w:val="20"/>
        </w:rPr>
        <w:t> </w:t>
      </w:r>
      <w:r>
        <w:rPr>
          <w:sz w:val="20"/>
        </w:rPr>
        <w:t>and fractions</w:t>
      </w:r>
      <w:r>
        <w:rPr>
          <w:spacing w:val="-2"/>
          <w:sz w:val="20"/>
        </w:rPr>
        <w:t> </w:t>
      </w:r>
      <w:r>
        <w:rPr>
          <w:sz w:val="20"/>
        </w:rPr>
        <w:t>of </w:t>
      </w:r>
      <w:r>
        <w:rPr>
          <w:i/>
          <w:sz w:val="20"/>
        </w:rPr>
        <w:t>Mitracarpus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villosus</w:t>
      </w:r>
    </w:p>
    <w:p>
      <w:pPr>
        <w:pStyle w:val="BodyText"/>
        <w:spacing w:before="2"/>
        <w:rPr>
          <w:i/>
          <w:sz w:val="29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1029"/>
        <w:gridCol w:w="1201"/>
        <w:gridCol w:w="1096"/>
        <w:gridCol w:w="1272"/>
        <w:gridCol w:w="1217"/>
        <w:gridCol w:w="1189"/>
        <w:gridCol w:w="1097"/>
        <w:gridCol w:w="1172"/>
        <w:gridCol w:w="1217"/>
        <w:gridCol w:w="1218"/>
        <w:gridCol w:w="1412"/>
        <w:gridCol w:w="1210"/>
      </w:tblGrid>
      <w:tr>
        <w:trPr>
          <w:trHeight w:val="350" w:hRule="atLeast"/>
        </w:trPr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7" w:lineRule="exact" w:before="113"/>
              <w:ind w:left="117"/>
              <w:rPr>
                <w:sz w:val="20"/>
              </w:rPr>
            </w:pPr>
            <w:r>
              <w:rPr>
                <w:sz w:val="20"/>
              </w:rPr>
              <w:t>ORG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67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3"/>
              <w:ind w:left="697"/>
              <w:rPr>
                <w:sz w:val="20"/>
              </w:rPr>
            </w:pPr>
            <w:r>
              <w:rPr>
                <w:sz w:val="20"/>
              </w:rPr>
              <w:t>Minimum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Inhibitory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Concentration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(µg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mL</w:t>
            </w:r>
            <w:r>
              <w:rPr>
                <w:sz w:val="20"/>
                <w:vertAlign w:val="superscript"/>
              </w:rPr>
              <w:t>-1</w:t>
            </w:r>
            <w:r>
              <w:rPr>
                <w:sz w:val="20"/>
                <w:vertAlign w:val="baseline"/>
              </w:rPr>
              <w:t>)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350" w:hRule="atLeast"/>
        </w:trPr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3"/>
              <w:ind w:left="108"/>
              <w:rPr>
                <w:sz w:val="20"/>
              </w:rPr>
            </w:pPr>
            <w:r>
              <w:rPr>
                <w:sz w:val="20"/>
              </w:rPr>
              <w:t>ETA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3"/>
              <w:ind w:left="159"/>
              <w:rPr>
                <w:sz w:val="20"/>
              </w:rPr>
            </w:pPr>
            <w:r>
              <w:rPr>
                <w:sz w:val="20"/>
              </w:rPr>
              <w:t>Tannins</w:t>
            </w:r>
          </w:p>
        </w:tc>
        <w:tc>
          <w:tcPr>
            <w:tcW w:w="1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3"/>
              <w:ind w:left="129"/>
              <w:rPr>
                <w:sz w:val="20"/>
              </w:rPr>
            </w:pPr>
            <w:r>
              <w:rPr>
                <w:sz w:val="20"/>
              </w:rPr>
              <w:t>Saponins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3"/>
              <w:ind w:left="202"/>
              <w:rPr>
                <w:sz w:val="20"/>
              </w:rPr>
            </w:pPr>
            <w:r>
              <w:rPr>
                <w:sz w:val="20"/>
              </w:rPr>
              <w:t>Phenols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3"/>
              <w:ind w:left="154"/>
              <w:rPr>
                <w:sz w:val="20"/>
              </w:rPr>
            </w:pPr>
            <w:r>
              <w:rPr>
                <w:sz w:val="20"/>
              </w:rPr>
              <w:t>M1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3"/>
              <w:ind w:left="145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3"/>
              <w:ind w:left="124"/>
              <w:rPr>
                <w:sz w:val="20"/>
              </w:rPr>
            </w:pPr>
            <w:r>
              <w:rPr>
                <w:sz w:val="20"/>
              </w:rPr>
              <w:t>M3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3"/>
              <w:ind w:left="199"/>
              <w:rPr>
                <w:sz w:val="20"/>
              </w:rPr>
            </w:pPr>
            <w:r>
              <w:rPr>
                <w:sz w:val="20"/>
              </w:rPr>
              <w:t>M4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3"/>
              <w:ind w:left="196"/>
              <w:rPr>
                <w:sz w:val="20"/>
              </w:rPr>
            </w:pPr>
            <w:r>
              <w:rPr>
                <w:sz w:val="20"/>
              </w:rPr>
              <w:t>M5</w:t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3"/>
              <w:ind w:left="239"/>
              <w:rPr>
                <w:sz w:val="20"/>
              </w:rPr>
            </w:pPr>
            <w:r>
              <w:rPr>
                <w:sz w:val="20"/>
              </w:rPr>
              <w:t>M6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3"/>
              <w:ind w:left="193"/>
              <w:rPr>
                <w:sz w:val="20"/>
              </w:rPr>
            </w:pPr>
            <w:r>
              <w:rPr>
                <w:sz w:val="20"/>
              </w:rPr>
              <w:t>FCZ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3"/>
              <w:ind w:left="129"/>
              <w:rPr>
                <w:sz w:val="20"/>
              </w:rPr>
            </w:pPr>
            <w:r>
              <w:rPr>
                <w:sz w:val="20"/>
              </w:rPr>
              <w:t>KCZ</w:t>
            </w:r>
          </w:p>
        </w:tc>
      </w:tr>
      <w:tr>
        <w:trPr>
          <w:trHeight w:val="638" w:hRule="atLeast"/>
        </w:trPr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sz w:val="20"/>
              </w:rPr>
              <w:t>Ca1</w:t>
            </w:r>
          </w:p>
        </w:tc>
        <w:tc>
          <w:tcPr>
            <w:tcW w:w="1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1000.00</w:t>
            </w:r>
          </w:p>
          <w:p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±0.33</w:t>
            </w:r>
          </w:p>
        </w:tc>
        <w:tc>
          <w:tcPr>
            <w:tcW w:w="12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59"/>
              <w:rPr>
                <w:sz w:val="20"/>
              </w:rPr>
            </w:pPr>
            <w:r>
              <w:rPr>
                <w:sz w:val="20"/>
              </w:rPr>
              <w:t>1000.00±0.</w:t>
            </w:r>
          </w:p>
          <w:p>
            <w:pPr>
              <w:pStyle w:val="TableParagraph"/>
              <w:spacing w:before="0"/>
              <w:ind w:left="15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2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0"/>
              <w:ind w:left="12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02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0"/>
              <w:ind w:left="20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54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0"/>
              <w:ind w:left="154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1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45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0"/>
              <w:ind w:left="14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24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0"/>
              <w:ind w:left="12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99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before="0"/>
              <w:ind w:left="199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96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0"/>
              <w:ind w:left="19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39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0"/>
              <w:ind w:left="23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93"/>
              <w:rPr>
                <w:sz w:val="20"/>
              </w:rPr>
            </w:pPr>
            <w:r>
              <w:rPr>
                <w:sz w:val="20"/>
              </w:rPr>
              <w:t>25.00±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0.00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29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580" w:hRule="atLeast"/>
        </w:trPr>
        <w:tc>
          <w:tcPr>
            <w:tcW w:w="729" w:type="dxa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Ca2</w:t>
            </w:r>
          </w:p>
        </w:tc>
        <w:tc>
          <w:tcPr>
            <w:tcW w:w="102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201" w:type="dxa"/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096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272" w:type="dxa"/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7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89" w:type="dxa"/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2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21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8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412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25.00±0.33</w:t>
            </w:r>
          </w:p>
        </w:tc>
        <w:tc>
          <w:tcPr>
            <w:tcW w:w="1210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578" w:hRule="atLeast"/>
        </w:trPr>
        <w:tc>
          <w:tcPr>
            <w:tcW w:w="729" w:type="dxa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Ca3</w:t>
            </w:r>
          </w:p>
        </w:tc>
        <w:tc>
          <w:tcPr>
            <w:tcW w:w="1029" w:type="dxa"/>
          </w:tcPr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line="229" w:lineRule="exact" w:before="0"/>
              <w:ind w:left="10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line="229" w:lineRule="exact"/>
              <w:ind w:left="159"/>
              <w:rPr>
                <w:sz w:val="20"/>
              </w:rPr>
            </w:pPr>
            <w:r>
              <w:rPr>
                <w:sz w:val="20"/>
              </w:rPr>
              <w:t>500.00±0.3</w:t>
            </w:r>
          </w:p>
          <w:p>
            <w:pPr>
              <w:pStyle w:val="TableParagraph"/>
              <w:spacing w:line="229" w:lineRule="exact" w:before="0"/>
              <w:ind w:left="15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96" w:type="dxa"/>
          </w:tcPr>
          <w:p>
            <w:pPr>
              <w:pStyle w:val="TableParagraph"/>
              <w:spacing w:line="229" w:lineRule="exact"/>
              <w:ind w:left="12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line="229" w:lineRule="exact" w:before="0"/>
              <w:ind w:left="129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272" w:type="dxa"/>
          </w:tcPr>
          <w:p>
            <w:pPr>
              <w:pStyle w:val="TableParagraph"/>
              <w:spacing w:line="229" w:lineRule="exact"/>
              <w:ind w:left="202"/>
              <w:rPr>
                <w:sz w:val="20"/>
              </w:rPr>
            </w:pPr>
            <w:r>
              <w:rPr>
                <w:sz w:val="20"/>
              </w:rPr>
              <w:t>4000.00±0.</w:t>
            </w:r>
          </w:p>
          <w:p>
            <w:pPr>
              <w:pStyle w:val="TableParagraph"/>
              <w:spacing w:line="229" w:lineRule="exact" w:before="0"/>
              <w:ind w:left="20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17" w:type="dxa"/>
          </w:tcPr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line="229" w:lineRule="exact" w:before="0"/>
              <w:ind w:left="15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89" w:type="dxa"/>
          </w:tcPr>
          <w:p>
            <w:pPr>
              <w:pStyle w:val="TableParagraph"/>
              <w:spacing w:line="229" w:lineRule="exact"/>
              <w:ind w:left="145"/>
              <w:rPr>
                <w:sz w:val="20"/>
              </w:rPr>
            </w:pPr>
            <w:r>
              <w:rPr>
                <w:sz w:val="20"/>
              </w:rPr>
              <w:t>1000.00±0.</w:t>
            </w:r>
          </w:p>
          <w:p>
            <w:pPr>
              <w:pStyle w:val="TableParagraph"/>
              <w:spacing w:line="229" w:lineRule="exact" w:before="0"/>
              <w:ind w:left="14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97" w:type="dxa"/>
          </w:tcPr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line="229" w:lineRule="exact" w:before="0"/>
              <w:ind w:left="12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2" w:type="dxa"/>
          </w:tcPr>
          <w:p>
            <w:pPr>
              <w:pStyle w:val="TableParagraph"/>
              <w:spacing w:line="229" w:lineRule="exact"/>
              <w:ind w:left="199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line="229" w:lineRule="exact" w:before="0"/>
              <w:ind w:left="19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7" w:type="dxa"/>
          </w:tcPr>
          <w:p>
            <w:pPr>
              <w:pStyle w:val="TableParagraph"/>
              <w:spacing w:line="229" w:lineRule="exact"/>
              <w:ind w:left="196"/>
              <w:rPr>
                <w:sz w:val="20"/>
              </w:rPr>
            </w:pPr>
            <w:r>
              <w:rPr>
                <w:sz w:val="20"/>
              </w:rPr>
              <w:t>250.00±</w:t>
            </w:r>
          </w:p>
          <w:p>
            <w:pPr>
              <w:pStyle w:val="TableParagraph"/>
              <w:spacing w:line="229" w:lineRule="exact" w:before="0"/>
              <w:ind w:left="19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8" w:type="dxa"/>
          </w:tcPr>
          <w:p>
            <w:pPr>
              <w:pStyle w:val="TableParagraph"/>
              <w:spacing w:line="229" w:lineRule="exact"/>
              <w:ind w:left="23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line="229" w:lineRule="exact" w:before="0"/>
              <w:ind w:left="23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412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25.00±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0.00</w:t>
            </w:r>
          </w:p>
        </w:tc>
        <w:tc>
          <w:tcPr>
            <w:tcW w:w="1210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581" w:hRule="atLeast"/>
        </w:trPr>
        <w:tc>
          <w:tcPr>
            <w:tcW w:w="729" w:type="dxa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Ca4</w:t>
            </w:r>
          </w:p>
        </w:tc>
        <w:tc>
          <w:tcPr>
            <w:tcW w:w="102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6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272" w:type="dxa"/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7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89" w:type="dxa"/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72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21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250.00±</w:t>
            </w:r>
          </w:p>
          <w:p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8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412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25.00±0.33</w:t>
            </w:r>
          </w:p>
        </w:tc>
        <w:tc>
          <w:tcPr>
            <w:tcW w:w="1210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579" w:hRule="atLeast"/>
        </w:trPr>
        <w:tc>
          <w:tcPr>
            <w:tcW w:w="729" w:type="dxa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Ck</w:t>
            </w:r>
          </w:p>
        </w:tc>
        <w:tc>
          <w:tcPr>
            <w:tcW w:w="102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201" w:type="dxa"/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6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272" w:type="dxa"/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7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4000.00±0.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189" w:type="dxa"/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2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8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412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200.00±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0.00</w:t>
            </w:r>
          </w:p>
        </w:tc>
        <w:tc>
          <w:tcPr>
            <w:tcW w:w="1210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579" w:hRule="atLeast"/>
        </w:trPr>
        <w:tc>
          <w:tcPr>
            <w:tcW w:w="729" w:type="dxa"/>
          </w:tcPr>
          <w:p>
            <w:pPr>
              <w:pStyle w:val="TableParagraph"/>
              <w:spacing w:before="54"/>
              <w:ind w:left="117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  <w:tc>
          <w:tcPr>
            <w:tcW w:w="1029" w:type="dxa"/>
          </w:tcPr>
          <w:p>
            <w:pPr>
              <w:pStyle w:val="TableParagraph"/>
              <w:spacing w:before="54"/>
              <w:ind w:left="108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54"/>
              <w:ind w:left="159"/>
              <w:rPr>
                <w:sz w:val="20"/>
              </w:rPr>
            </w:pPr>
            <w:r>
              <w:rPr>
                <w:sz w:val="20"/>
              </w:rPr>
              <w:t>2000.00±0.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96" w:type="dxa"/>
          </w:tcPr>
          <w:p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72" w:type="dxa"/>
          </w:tcPr>
          <w:p>
            <w:pPr>
              <w:pStyle w:val="TableParagraph"/>
              <w:spacing w:before="54"/>
              <w:ind w:left="202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7" w:type="dxa"/>
          </w:tcPr>
          <w:p>
            <w:pPr>
              <w:pStyle w:val="TableParagraph"/>
              <w:spacing w:before="54"/>
              <w:ind w:left="154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54"/>
              <w:ind w:left="145"/>
              <w:rPr>
                <w:sz w:val="20"/>
              </w:rPr>
            </w:pPr>
            <w:r>
              <w:rPr>
                <w:sz w:val="20"/>
              </w:rPr>
              <w:t>2000.00±0.</w:t>
            </w:r>
          </w:p>
          <w:p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97" w:type="dxa"/>
          </w:tcPr>
          <w:p>
            <w:pPr>
              <w:pStyle w:val="TableParagraph"/>
              <w:spacing w:before="54"/>
              <w:ind w:left="124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54"/>
              <w:ind w:left="199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7" w:type="dxa"/>
          </w:tcPr>
          <w:p>
            <w:pPr>
              <w:pStyle w:val="TableParagraph"/>
              <w:spacing w:before="54"/>
              <w:ind w:left="196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218" w:type="dxa"/>
          </w:tcPr>
          <w:p>
            <w:pPr>
              <w:pStyle w:val="TableParagraph"/>
              <w:spacing w:before="54"/>
              <w:ind w:left="239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54"/>
              <w:ind w:left="193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210" w:type="dxa"/>
          </w:tcPr>
          <w:p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25.00±0.33</w:t>
            </w:r>
          </w:p>
        </w:tc>
      </w:tr>
      <w:tr>
        <w:trPr>
          <w:trHeight w:val="581" w:hRule="atLeast"/>
        </w:trPr>
        <w:tc>
          <w:tcPr>
            <w:tcW w:w="729" w:type="dxa"/>
          </w:tcPr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1029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201" w:type="dxa"/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6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129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272" w:type="dxa"/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20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7" w:type="dxa"/>
          </w:tcPr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154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89" w:type="dxa"/>
          </w:tcPr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before="1"/>
              <w:ind w:left="14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7" w:type="dxa"/>
          </w:tcPr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2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199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21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9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8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239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412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210" w:type="dxa"/>
          </w:tcPr>
          <w:p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25.00±0.57</w:t>
            </w:r>
          </w:p>
        </w:tc>
      </w:tr>
      <w:tr>
        <w:trPr>
          <w:trHeight w:val="579" w:hRule="atLeast"/>
        </w:trPr>
        <w:tc>
          <w:tcPr>
            <w:tcW w:w="729" w:type="dxa"/>
          </w:tcPr>
          <w:p>
            <w:pPr>
              <w:pStyle w:val="TableParagraph"/>
              <w:spacing w:before="56"/>
              <w:ind w:left="117"/>
              <w:rPr>
                <w:sz w:val="20"/>
              </w:rPr>
            </w:pPr>
            <w:r>
              <w:rPr>
                <w:sz w:val="20"/>
              </w:rPr>
              <w:t>TM</w:t>
            </w:r>
          </w:p>
        </w:tc>
        <w:tc>
          <w:tcPr>
            <w:tcW w:w="1029" w:type="dxa"/>
          </w:tcPr>
          <w:p>
            <w:pPr>
              <w:pStyle w:val="TableParagraph"/>
              <w:spacing w:before="56"/>
              <w:ind w:left="108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0"/>
              <w:ind w:left="10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01" w:type="dxa"/>
          </w:tcPr>
          <w:p>
            <w:pPr>
              <w:pStyle w:val="TableParagraph"/>
              <w:spacing w:before="56"/>
              <w:ind w:left="15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0"/>
              <w:ind w:left="15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6" w:type="dxa"/>
          </w:tcPr>
          <w:p>
            <w:pPr>
              <w:pStyle w:val="TableParagraph"/>
              <w:spacing w:before="56"/>
              <w:ind w:left="129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before="0"/>
              <w:ind w:left="12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72" w:type="dxa"/>
          </w:tcPr>
          <w:p>
            <w:pPr>
              <w:pStyle w:val="TableParagraph"/>
              <w:spacing w:before="56"/>
              <w:ind w:left="202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before="0"/>
              <w:ind w:left="202"/>
              <w:rPr>
                <w:sz w:val="20"/>
              </w:rPr>
            </w:pPr>
            <w:r>
              <w:rPr>
                <w:sz w:val="20"/>
              </w:rPr>
              <w:t>0.58</w:t>
            </w:r>
          </w:p>
        </w:tc>
        <w:tc>
          <w:tcPr>
            <w:tcW w:w="1217" w:type="dxa"/>
          </w:tcPr>
          <w:p>
            <w:pPr>
              <w:pStyle w:val="TableParagraph"/>
              <w:spacing w:before="56"/>
              <w:ind w:left="154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0"/>
              <w:ind w:left="15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89" w:type="dxa"/>
          </w:tcPr>
          <w:p>
            <w:pPr>
              <w:pStyle w:val="TableParagraph"/>
              <w:spacing w:before="56"/>
              <w:ind w:left="145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0"/>
              <w:ind w:left="14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7" w:type="dxa"/>
          </w:tcPr>
          <w:p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0"/>
              <w:ind w:left="12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56"/>
              <w:ind w:left="19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0"/>
              <w:ind w:left="19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7" w:type="dxa"/>
          </w:tcPr>
          <w:p>
            <w:pPr>
              <w:pStyle w:val="TableParagraph"/>
              <w:spacing w:before="56"/>
              <w:ind w:left="196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before="0"/>
              <w:ind w:left="19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8" w:type="dxa"/>
          </w:tcPr>
          <w:p>
            <w:pPr>
              <w:pStyle w:val="TableParagraph"/>
              <w:spacing w:before="56"/>
              <w:ind w:left="239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before="0"/>
              <w:ind w:left="23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412" w:type="dxa"/>
          </w:tcPr>
          <w:p>
            <w:pPr>
              <w:pStyle w:val="TableParagraph"/>
              <w:spacing w:before="56"/>
              <w:ind w:left="193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210" w:type="dxa"/>
          </w:tcPr>
          <w:p>
            <w:pPr>
              <w:pStyle w:val="TableParagraph"/>
              <w:spacing w:before="56"/>
              <w:ind w:left="129"/>
              <w:rPr>
                <w:sz w:val="20"/>
              </w:rPr>
            </w:pPr>
            <w:r>
              <w:rPr>
                <w:sz w:val="20"/>
              </w:rPr>
              <w:t>8.00±0.33</w:t>
            </w:r>
          </w:p>
        </w:tc>
      </w:tr>
      <w:tr>
        <w:trPr>
          <w:trHeight w:val="521" w:hRule="atLeast"/>
        </w:trPr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17"/>
              <w:rPr>
                <w:sz w:val="20"/>
              </w:rPr>
            </w:pPr>
            <w:r>
              <w:rPr>
                <w:sz w:val="20"/>
              </w:rPr>
              <w:t>TV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8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line="217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59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line="217" w:lineRule="exact" w:before="1"/>
              <w:ind w:left="15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line="217" w:lineRule="exact" w:before="1"/>
              <w:ind w:left="12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02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line="217" w:lineRule="exact" w:before="1"/>
              <w:ind w:left="20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54"/>
              <w:rPr>
                <w:sz w:val="20"/>
              </w:rPr>
            </w:pPr>
            <w:r>
              <w:rPr>
                <w:sz w:val="20"/>
              </w:rPr>
              <w:t>250.00±</w:t>
            </w:r>
          </w:p>
          <w:p>
            <w:pPr>
              <w:pStyle w:val="TableParagraph"/>
              <w:spacing w:line="217" w:lineRule="exact" w:before="1"/>
              <w:ind w:left="15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45"/>
              <w:rPr>
                <w:sz w:val="20"/>
              </w:rPr>
            </w:pPr>
            <w:r>
              <w:rPr>
                <w:sz w:val="20"/>
              </w:rPr>
              <w:t>250.00±</w:t>
            </w:r>
          </w:p>
          <w:p>
            <w:pPr>
              <w:pStyle w:val="TableParagraph"/>
              <w:spacing w:line="217" w:lineRule="exact" w:before="1"/>
              <w:ind w:left="14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24"/>
              <w:rPr>
                <w:sz w:val="20"/>
              </w:rPr>
            </w:pPr>
            <w:r>
              <w:rPr>
                <w:sz w:val="20"/>
              </w:rPr>
              <w:t>250.00±</w:t>
            </w:r>
          </w:p>
          <w:p>
            <w:pPr>
              <w:pStyle w:val="TableParagraph"/>
              <w:spacing w:line="217" w:lineRule="exact" w:before="1"/>
              <w:ind w:left="12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99"/>
              <w:rPr>
                <w:sz w:val="20"/>
              </w:rPr>
            </w:pPr>
            <w:r>
              <w:rPr>
                <w:sz w:val="20"/>
              </w:rPr>
              <w:t>250.00±</w:t>
            </w:r>
          </w:p>
          <w:p>
            <w:pPr>
              <w:pStyle w:val="TableParagraph"/>
              <w:spacing w:line="217" w:lineRule="exact" w:before="1"/>
              <w:ind w:left="19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96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line="217" w:lineRule="exact" w:before="1"/>
              <w:ind w:left="19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39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line="217" w:lineRule="exact" w:before="1"/>
              <w:ind w:left="239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93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29"/>
              <w:rPr>
                <w:sz w:val="20"/>
              </w:rPr>
            </w:pPr>
            <w:r>
              <w:rPr>
                <w:sz w:val="20"/>
              </w:rPr>
              <w:t>4.00±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0.00</w:t>
            </w:r>
          </w:p>
        </w:tc>
      </w:tr>
    </w:tbl>
    <w:p>
      <w:pPr>
        <w:spacing w:before="113"/>
        <w:ind w:left="1148" w:right="0" w:firstLine="0"/>
        <w:jc w:val="left"/>
        <w:rPr>
          <w:sz w:val="20"/>
        </w:rPr>
      </w:pPr>
      <w:r>
        <w:rPr>
          <w:sz w:val="20"/>
        </w:rPr>
        <w:t>Values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mean</w:t>
      </w:r>
      <w:r>
        <w:rPr>
          <w:spacing w:val="-1"/>
          <w:sz w:val="20"/>
        </w:rPr>
        <w:t> </w:t>
      </w:r>
      <w:r>
        <w:rPr>
          <w:sz w:val="20"/>
        </w:rPr>
        <w:t>minimum</w:t>
      </w:r>
      <w:r>
        <w:rPr>
          <w:spacing w:val="-3"/>
          <w:sz w:val="20"/>
        </w:rPr>
        <w:t> </w:t>
      </w:r>
      <w:r>
        <w:rPr>
          <w:sz w:val="20"/>
        </w:rPr>
        <w:t>inhibitory</w:t>
      </w:r>
      <w:r>
        <w:rPr>
          <w:spacing w:val="-6"/>
          <w:sz w:val="20"/>
        </w:rPr>
        <w:t> </w:t>
      </w:r>
      <w:r>
        <w:rPr>
          <w:sz w:val="20"/>
        </w:rPr>
        <w:t>concentration</w:t>
      </w:r>
      <w:r>
        <w:rPr>
          <w:spacing w:val="-2"/>
          <w:sz w:val="20"/>
        </w:rPr>
        <w:t> </w:t>
      </w:r>
      <w:r>
        <w:rPr>
          <w:sz w:val="20"/>
        </w:rPr>
        <w:t>(mg</w:t>
      </w:r>
      <w:r>
        <w:rPr>
          <w:spacing w:val="-1"/>
          <w:sz w:val="20"/>
        </w:rPr>
        <w:t> </w:t>
      </w:r>
      <w:r>
        <w:rPr>
          <w:sz w:val="20"/>
        </w:rPr>
        <w:t>mL</w:t>
      </w:r>
      <w:r>
        <w:rPr>
          <w:sz w:val="20"/>
          <w:vertAlign w:val="superscript"/>
        </w:rPr>
        <w:t>-1</w:t>
      </w:r>
      <w:r>
        <w:rPr>
          <w:sz w:val="20"/>
          <w:vertAlign w:val="baseline"/>
        </w:rPr>
        <w:t>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± S.D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replicates</w:t>
      </w:r>
    </w:p>
    <w:p>
      <w:pPr>
        <w:tabs>
          <w:tab w:pos="5351" w:val="left" w:leader="none"/>
          <w:tab w:pos="6188" w:val="left" w:leader="none"/>
          <w:tab w:pos="8572" w:val="left" w:leader="none"/>
          <w:tab w:pos="11412" w:val="left" w:leader="none"/>
        </w:tabs>
        <w:spacing w:before="120"/>
        <w:ind w:left="1299" w:right="0" w:firstLine="0"/>
        <w:jc w:val="left"/>
        <w:rPr>
          <w:i/>
          <w:sz w:val="20"/>
        </w:rPr>
      </w:pPr>
      <w:r>
        <w:rPr>
          <w:sz w:val="20"/>
        </w:rPr>
        <w:t>Key:</w:t>
      </w:r>
      <w:r>
        <w:rPr>
          <w:spacing w:val="-2"/>
          <w:sz w:val="20"/>
        </w:rPr>
        <w:t> </w:t>
      </w:r>
      <w:r>
        <w:rPr>
          <w:sz w:val="20"/>
        </w:rPr>
        <w:t>Ca</w:t>
      </w:r>
      <w:r>
        <w:rPr>
          <w:spacing w:val="2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i/>
          <w:sz w:val="20"/>
        </w:rPr>
        <w:t>Candida albicans</w:t>
      </w:r>
      <w:r>
        <w:rPr>
          <w:sz w:val="20"/>
        </w:rPr>
        <w:t>;</w:t>
        <w:tab/>
        <w:t>CK-</w:t>
        <w:tab/>
      </w:r>
      <w:r>
        <w:rPr>
          <w:i/>
          <w:sz w:val="20"/>
        </w:rPr>
        <w:t>Candida krusei</w:t>
      </w:r>
      <w:r>
        <w:rPr>
          <w:sz w:val="20"/>
        </w:rPr>
        <w:t>;</w:t>
        <w:tab/>
        <w:t>AN-</w:t>
      </w:r>
      <w:r>
        <w:rPr>
          <w:spacing w:val="-3"/>
          <w:sz w:val="20"/>
        </w:rPr>
        <w:t> </w:t>
      </w:r>
      <w:r>
        <w:rPr>
          <w:i/>
          <w:sz w:val="20"/>
        </w:rPr>
        <w:t>Aspergillus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niger</w:t>
      </w:r>
      <w:r>
        <w:rPr>
          <w:sz w:val="20"/>
        </w:rPr>
        <w:t>;</w:t>
        <w:tab/>
        <w:t>AF-</w:t>
      </w:r>
      <w:r>
        <w:rPr>
          <w:spacing w:val="44"/>
          <w:sz w:val="20"/>
        </w:rPr>
        <w:t> </w:t>
      </w:r>
      <w:r>
        <w:rPr>
          <w:i/>
          <w:sz w:val="20"/>
        </w:rPr>
        <w:t>Aspergillus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fumigatus</w:t>
      </w:r>
    </w:p>
    <w:p>
      <w:pPr>
        <w:pStyle w:val="BodyText"/>
        <w:spacing w:before="3" w:after="1"/>
        <w:rPr>
          <w:i/>
          <w:sz w:val="11"/>
        </w:rPr>
      </w:pPr>
    </w:p>
    <w:tbl>
      <w:tblPr>
        <w:tblW w:w="0" w:type="auto"/>
        <w:jc w:val="left"/>
        <w:tblInd w:w="1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1"/>
        <w:gridCol w:w="2975"/>
        <w:gridCol w:w="2598"/>
        <w:gridCol w:w="2004"/>
      </w:tblGrid>
      <w:tr>
        <w:trPr>
          <w:trHeight w:val="285" w:hRule="atLeast"/>
        </w:trPr>
        <w:tc>
          <w:tcPr>
            <w:tcW w:w="3191" w:type="dxa"/>
          </w:tcPr>
          <w:p>
            <w:pPr>
              <w:pStyle w:val="TableParagraph"/>
              <w:spacing w:line="221" w:lineRule="exact" w:before="0"/>
              <w:ind w:left="50"/>
              <w:rPr>
                <w:sz w:val="20"/>
              </w:rPr>
            </w:pPr>
            <w:r>
              <w:rPr>
                <w:sz w:val="20"/>
              </w:rPr>
              <w:t>TM-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Trichophyton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mentagrophytes</w:t>
            </w:r>
            <w:r>
              <w:rPr>
                <w:sz w:val="20"/>
              </w:rPr>
              <w:t>;</w:t>
            </w:r>
          </w:p>
        </w:tc>
        <w:tc>
          <w:tcPr>
            <w:tcW w:w="2975" w:type="dxa"/>
          </w:tcPr>
          <w:p>
            <w:pPr>
              <w:pStyle w:val="TableParagraph"/>
              <w:spacing w:line="221" w:lineRule="exact" w:before="0"/>
              <w:ind w:left="260"/>
              <w:rPr>
                <w:sz w:val="20"/>
              </w:rPr>
            </w:pPr>
            <w:r>
              <w:rPr>
                <w:sz w:val="20"/>
              </w:rPr>
              <w:t>TV-</w:t>
            </w:r>
            <w:r>
              <w:rPr>
                <w:spacing w:val="33"/>
                <w:sz w:val="20"/>
              </w:rPr>
              <w:t> </w:t>
            </w:r>
            <w:r>
              <w:rPr>
                <w:i/>
                <w:sz w:val="20"/>
              </w:rPr>
              <w:t>Trichophyton verucossum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;</w:t>
            </w:r>
          </w:p>
        </w:tc>
        <w:tc>
          <w:tcPr>
            <w:tcW w:w="2598" w:type="dxa"/>
          </w:tcPr>
          <w:p>
            <w:pPr>
              <w:pStyle w:val="TableParagraph"/>
              <w:spacing w:line="221" w:lineRule="exact" w:before="0"/>
              <w:ind w:left="134"/>
              <w:rPr>
                <w:sz w:val="20"/>
              </w:rPr>
            </w:pPr>
            <w:r>
              <w:rPr>
                <w:sz w:val="20"/>
              </w:rPr>
              <w:t>ETA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-Ethyl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acetate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extract;</w:t>
            </w:r>
          </w:p>
        </w:tc>
        <w:tc>
          <w:tcPr>
            <w:tcW w:w="2004" w:type="dxa"/>
          </w:tcPr>
          <w:p>
            <w:pPr>
              <w:pStyle w:val="TableParagraph"/>
              <w:spacing w:line="221" w:lineRule="exact" w:before="0"/>
              <w:ind w:left="279" w:right="38"/>
              <w:jc w:val="center"/>
              <w:rPr>
                <w:sz w:val="20"/>
              </w:rPr>
            </w:pPr>
            <w:r>
              <w:rPr>
                <w:sz w:val="20"/>
              </w:rPr>
              <w:t>ORG 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Organisms</w:t>
            </w:r>
          </w:p>
        </w:tc>
      </w:tr>
      <w:tr>
        <w:trPr>
          <w:trHeight w:val="285" w:hRule="atLeast"/>
        </w:trPr>
        <w:tc>
          <w:tcPr>
            <w:tcW w:w="3191" w:type="dxa"/>
          </w:tcPr>
          <w:p>
            <w:pPr>
              <w:pStyle w:val="TableParagraph"/>
              <w:spacing w:line="210" w:lineRule="exact" w:before="56"/>
              <w:ind w:left="52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--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M.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villosus </w:t>
            </w:r>
            <w:r>
              <w:rPr>
                <w:sz w:val="20"/>
              </w:rPr>
              <w:t>fraction;</w:t>
            </w:r>
          </w:p>
        </w:tc>
        <w:tc>
          <w:tcPr>
            <w:tcW w:w="2975" w:type="dxa"/>
          </w:tcPr>
          <w:p>
            <w:pPr>
              <w:pStyle w:val="TableParagraph"/>
              <w:spacing w:line="210" w:lineRule="exact" w:before="56"/>
              <w:ind w:left="329"/>
              <w:rPr>
                <w:sz w:val="20"/>
              </w:rPr>
            </w:pPr>
            <w:r>
              <w:rPr>
                <w:sz w:val="20"/>
              </w:rPr>
              <w:t>FCZ-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Fluconazole;</w:t>
            </w:r>
          </w:p>
        </w:tc>
        <w:tc>
          <w:tcPr>
            <w:tcW w:w="2598" w:type="dxa"/>
          </w:tcPr>
          <w:p>
            <w:pPr>
              <w:pStyle w:val="TableParagraph"/>
              <w:spacing w:line="210" w:lineRule="exact" w:before="56"/>
              <w:ind w:left="114"/>
              <w:rPr>
                <w:sz w:val="20"/>
              </w:rPr>
            </w:pPr>
            <w:r>
              <w:rPr>
                <w:sz w:val="20"/>
              </w:rPr>
              <w:t>KCZ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Ketoconazole;</w:t>
            </w:r>
          </w:p>
        </w:tc>
        <w:tc>
          <w:tcPr>
            <w:tcW w:w="2004" w:type="dxa"/>
          </w:tcPr>
          <w:p>
            <w:pPr>
              <w:pStyle w:val="TableParagraph"/>
              <w:spacing w:line="210" w:lineRule="exact" w:before="56"/>
              <w:ind w:left="279" w:right="57"/>
              <w:jc w:val="center"/>
              <w:rPr>
                <w:sz w:val="20"/>
              </w:rPr>
            </w:pPr>
            <w:r>
              <w:rPr>
                <w:sz w:val="20"/>
              </w:rPr>
              <w:t>NA-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6840" w:h="11910" w:orient="landscape"/>
          <w:pgMar w:header="0" w:footer="1014" w:top="1100" w:bottom="1200" w:left="280" w:right="13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spacing w:before="1"/>
        <w:ind w:left="1148" w:right="0" w:firstLine="0"/>
        <w:jc w:val="left"/>
        <w:rPr>
          <w:i/>
          <w:sz w:val="20"/>
        </w:rPr>
      </w:pPr>
      <w:r>
        <w:rPr>
          <w:sz w:val="20"/>
        </w:rPr>
        <w:t>Table</w:t>
      </w:r>
      <w:r>
        <w:rPr>
          <w:spacing w:val="-4"/>
          <w:sz w:val="20"/>
        </w:rPr>
        <w:t> </w:t>
      </w:r>
      <w:r>
        <w:rPr>
          <w:sz w:val="20"/>
        </w:rPr>
        <w:t>4.11:</w:t>
      </w:r>
      <w:r>
        <w:rPr>
          <w:spacing w:val="47"/>
          <w:sz w:val="20"/>
        </w:rPr>
        <w:t> </w:t>
      </w:r>
      <w:r>
        <w:rPr>
          <w:sz w:val="20"/>
        </w:rPr>
        <w:t>Minimum</w:t>
      </w:r>
      <w:r>
        <w:rPr>
          <w:spacing w:val="-4"/>
          <w:sz w:val="20"/>
        </w:rPr>
        <w:t> </w:t>
      </w:r>
      <w:r>
        <w:rPr>
          <w:sz w:val="20"/>
        </w:rPr>
        <w:t>fungicidal</w:t>
      </w:r>
      <w:r>
        <w:rPr>
          <w:spacing w:val="-2"/>
          <w:sz w:val="20"/>
        </w:rPr>
        <w:t> </w:t>
      </w:r>
      <w:r>
        <w:rPr>
          <w:sz w:val="20"/>
        </w:rPr>
        <w:t>concentration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ethyl</w:t>
      </w:r>
      <w:r>
        <w:rPr>
          <w:spacing w:val="-2"/>
          <w:sz w:val="20"/>
        </w:rPr>
        <w:t> </w:t>
      </w:r>
      <w:r>
        <w:rPr>
          <w:sz w:val="20"/>
        </w:rPr>
        <w:t>acetate</w:t>
      </w:r>
      <w:r>
        <w:rPr>
          <w:spacing w:val="-2"/>
          <w:sz w:val="20"/>
        </w:rPr>
        <w:t> </w:t>
      </w:r>
      <w:r>
        <w:rPr>
          <w:sz w:val="20"/>
        </w:rPr>
        <w:t>extract,</w:t>
      </w:r>
      <w:r>
        <w:rPr>
          <w:spacing w:val="-2"/>
          <w:sz w:val="20"/>
        </w:rPr>
        <w:t> </w:t>
      </w:r>
      <w:r>
        <w:rPr>
          <w:sz w:val="20"/>
        </w:rPr>
        <w:t>secondary</w:t>
      </w:r>
      <w:r>
        <w:rPr>
          <w:spacing w:val="-2"/>
          <w:sz w:val="20"/>
        </w:rPr>
        <w:t> </w:t>
      </w:r>
      <w:r>
        <w:rPr>
          <w:sz w:val="20"/>
        </w:rPr>
        <w:t>metabolites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fractions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i/>
          <w:sz w:val="20"/>
        </w:rPr>
        <w:t>Mitracarpus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villosus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 w:after="1"/>
        <w:rPr>
          <w:i/>
          <w:sz w:val="16"/>
        </w:rPr>
      </w:pPr>
    </w:p>
    <w:tbl>
      <w:tblPr>
        <w:tblW w:w="0" w:type="auto"/>
        <w:jc w:val="left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1146"/>
        <w:gridCol w:w="1169"/>
        <w:gridCol w:w="1121"/>
        <w:gridCol w:w="1292"/>
        <w:gridCol w:w="1164"/>
        <w:gridCol w:w="1095"/>
        <w:gridCol w:w="1170"/>
        <w:gridCol w:w="1170"/>
        <w:gridCol w:w="1170"/>
        <w:gridCol w:w="1312"/>
        <w:gridCol w:w="1187"/>
        <w:gridCol w:w="1289"/>
      </w:tblGrid>
      <w:tr>
        <w:trPr>
          <w:trHeight w:val="407" w:hRule="atLeast"/>
        </w:trPr>
        <w:tc>
          <w:tcPr>
            <w:tcW w:w="66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51" w:right="181" w:hanging="68"/>
              <w:rPr>
                <w:sz w:val="20"/>
              </w:rPr>
            </w:pP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</w:t>
            </w:r>
          </w:p>
        </w:tc>
        <w:tc>
          <w:tcPr>
            <w:tcW w:w="1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599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561" w:val="left" w:leader="none"/>
              </w:tabs>
              <w:spacing w:before="113"/>
              <w:ind w:left="-4750" w:right="-496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                                                                                             </w:t>
            </w:r>
            <w:r>
              <w:rPr>
                <w:spacing w:val="17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Minimum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Fungicidal</w:t>
            </w:r>
            <w:r>
              <w:rPr>
                <w:spacing w:val="45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Concentration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(µg/mL)</w:t>
              <w:tab/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66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364"/>
              <w:rPr>
                <w:sz w:val="20"/>
              </w:rPr>
            </w:pPr>
            <w:r>
              <w:rPr>
                <w:sz w:val="20"/>
              </w:rPr>
              <w:t>ETA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262"/>
              <w:rPr>
                <w:sz w:val="20"/>
              </w:rPr>
            </w:pPr>
            <w:r>
              <w:rPr>
                <w:sz w:val="20"/>
              </w:rPr>
              <w:t>Tannins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217"/>
              <w:rPr>
                <w:sz w:val="20"/>
              </w:rPr>
            </w:pPr>
            <w:r>
              <w:rPr>
                <w:sz w:val="20"/>
              </w:rPr>
              <w:t>Saponins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363"/>
              <w:rPr>
                <w:sz w:val="20"/>
              </w:rPr>
            </w:pPr>
            <w:r>
              <w:rPr>
                <w:sz w:val="20"/>
              </w:rPr>
              <w:t>Phenols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443" w:right="402"/>
              <w:jc w:val="center"/>
              <w:rPr>
                <w:sz w:val="20"/>
              </w:rPr>
            </w:pPr>
            <w:r>
              <w:rPr>
                <w:sz w:val="20"/>
              </w:rPr>
              <w:t>M1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468"/>
              <w:rPr>
                <w:sz w:val="20"/>
              </w:rPr>
            </w:pPr>
            <w:r>
              <w:rPr>
                <w:sz w:val="20"/>
              </w:rPr>
              <w:t>M2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545"/>
              <w:rPr>
                <w:sz w:val="20"/>
              </w:rPr>
            </w:pPr>
            <w:r>
              <w:rPr>
                <w:sz w:val="20"/>
              </w:rPr>
              <w:t>M3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544"/>
              <w:rPr>
                <w:sz w:val="20"/>
              </w:rPr>
            </w:pPr>
            <w:r>
              <w:rPr>
                <w:sz w:val="20"/>
              </w:rPr>
              <w:t>M4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545"/>
              <w:rPr>
                <w:sz w:val="20"/>
              </w:rPr>
            </w:pPr>
            <w:r>
              <w:rPr>
                <w:sz w:val="20"/>
              </w:rPr>
              <w:t>M5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570" w:right="424"/>
              <w:jc w:val="center"/>
              <w:rPr>
                <w:sz w:val="20"/>
              </w:rPr>
            </w:pPr>
            <w:r>
              <w:rPr>
                <w:sz w:val="20"/>
              </w:rPr>
              <w:t>M6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232" w:right="154"/>
              <w:jc w:val="center"/>
              <w:rPr>
                <w:sz w:val="20"/>
              </w:rPr>
            </w:pPr>
            <w:r>
              <w:rPr>
                <w:sz w:val="20"/>
              </w:rPr>
              <w:t>FCZ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/>
              <w:ind w:left="162" w:right="126"/>
              <w:jc w:val="center"/>
              <w:rPr>
                <w:sz w:val="20"/>
              </w:rPr>
            </w:pPr>
            <w:r>
              <w:rPr>
                <w:sz w:val="20"/>
              </w:rPr>
              <w:t>KCZ</w:t>
            </w:r>
          </w:p>
        </w:tc>
      </w:tr>
      <w:tr>
        <w:trPr>
          <w:trHeight w:val="636" w:hRule="atLeast"/>
        </w:trPr>
        <w:tc>
          <w:tcPr>
            <w:tcW w:w="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42" w:right="156"/>
              <w:jc w:val="center"/>
              <w:rPr>
                <w:sz w:val="20"/>
              </w:rPr>
            </w:pPr>
            <w:r>
              <w:rPr>
                <w:sz w:val="20"/>
              </w:rPr>
              <w:t>Ca1</w:t>
            </w:r>
          </w:p>
        </w:tc>
        <w:tc>
          <w:tcPr>
            <w:tcW w:w="1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54" w:right="177"/>
              <w:jc w:val="center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0"/>
              <w:ind w:left="154" w:right="179"/>
              <w:jc w:val="center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0"/>
              <w:ind w:left="183" w:right="183"/>
              <w:jc w:val="center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85" w:right="135"/>
              <w:jc w:val="center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0"/>
              <w:ind w:left="183" w:right="135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65" w:right="195"/>
              <w:jc w:val="center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0"/>
              <w:ind w:left="265" w:right="195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28"/>
              <w:rPr>
                <w:sz w:val="20"/>
              </w:rPr>
            </w:pPr>
            <w:r>
              <w:rPr>
                <w:sz w:val="20"/>
              </w:rPr>
              <w:t>8000.00±0.</w:t>
            </w:r>
          </w:p>
          <w:p>
            <w:pPr>
              <w:pStyle w:val="TableParagraph"/>
              <w:spacing w:before="0"/>
              <w:ind w:left="128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32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0"/>
              <w:ind w:left="132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09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0"/>
              <w:ind w:left="209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08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0"/>
              <w:ind w:left="20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09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0"/>
              <w:ind w:left="209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3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08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0"/>
              <w:ind w:left="20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51"/>
              <w:rPr>
                <w:sz w:val="20"/>
              </w:rPr>
            </w:pPr>
            <w:r>
              <w:rPr>
                <w:sz w:val="20"/>
              </w:rPr>
              <w:t>25.00±</w:t>
            </w:r>
          </w:p>
          <w:p>
            <w:pPr>
              <w:pStyle w:val="TableParagraph"/>
              <w:spacing w:before="0"/>
              <w:ind w:left="456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2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62" w:right="12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579" w:hRule="atLeast"/>
        </w:trPr>
        <w:tc>
          <w:tcPr>
            <w:tcW w:w="662" w:type="dxa"/>
          </w:tcPr>
          <w:p>
            <w:pPr>
              <w:pStyle w:val="TableParagraph"/>
              <w:spacing w:before="54"/>
              <w:ind w:left="142" w:right="156"/>
              <w:jc w:val="center"/>
              <w:rPr>
                <w:sz w:val="20"/>
              </w:rPr>
            </w:pPr>
            <w:r>
              <w:rPr>
                <w:sz w:val="20"/>
              </w:rPr>
              <w:t>Ca2</w:t>
            </w:r>
          </w:p>
        </w:tc>
        <w:tc>
          <w:tcPr>
            <w:tcW w:w="1146" w:type="dxa"/>
          </w:tcPr>
          <w:p>
            <w:pPr>
              <w:pStyle w:val="TableParagraph"/>
              <w:spacing w:before="54"/>
              <w:ind w:left="154" w:right="177"/>
              <w:jc w:val="center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54" w:right="179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69" w:type="dxa"/>
          </w:tcPr>
          <w:p>
            <w:pPr>
              <w:pStyle w:val="TableParagraph"/>
              <w:spacing w:before="54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83" w:right="183"/>
              <w:jc w:val="center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21" w:type="dxa"/>
          </w:tcPr>
          <w:p>
            <w:pPr>
              <w:pStyle w:val="TableParagraph"/>
              <w:spacing w:before="54"/>
              <w:ind w:left="185" w:right="135"/>
              <w:jc w:val="center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83" w:right="135"/>
              <w:jc w:val="center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292" w:type="dxa"/>
          </w:tcPr>
          <w:p>
            <w:pPr>
              <w:pStyle w:val="TableParagraph"/>
              <w:spacing w:before="54"/>
              <w:ind w:left="265" w:right="195"/>
              <w:jc w:val="center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265" w:right="195"/>
              <w:jc w:val="center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64" w:type="dxa"/>
          </w:tcPr>
          <w:p>
            <w:pPr>
              <w:pStyle w:val="TableParagraph"/>
              <w:spacing w:before="54"/>
              <w:ind w:left="128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095" w:type="dxa"/>
          </w:tcPr>
          <w:p>
            <w:pPr>
              <w:pStyle w:val="TableParagraph"/>
              <w:spacing w:before="54"/>
              <w:ind w:left="132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54"/>
              <w:ind w:left="209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54"/>
              <w:ind w:left="208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170" w:type="dxa"/>
          </w:tcPr>
          <w:p>
            <w:pPr>
              <w:pStyle w:val="TableParagraph"/>
              <w:spacing w:before="54"/>
              <w:ind w:left="209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312" w:type="dxa"/>
          </w:tcPr>
          <w:p>
            <w:pPr>
              <w:pStyle w:val="TableParagraph"/>
              <w:spacing w:before="54"/>
              <w:ind w:left="208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87" w:type="dxa"/>
          </w:tcPr>
          <w:p>
            <w:pPr>
              <w:pStyle w:val="TableParagraph"/>
              <w:spacing w:before="54"/>
              <w:ind w:left="351"/>
              <w:rPr>
                <w:sz w:val="20"/>
              </w:rPr>
            </w:pPr>
            <w:r>
              <w:rPr>
                <w:sz w:val="20"/>
              </w:rPr>
              <w:t>25.00±</w:t>
            </w:r>
          </w:p>
          <w:p>
            <w:pPr>
              <w:pStyle w:val="TableParagraph"/>
              <w:spacing w:before="1"/>
              <w:ind w:left="45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89" w:type="dxa"/>
          </w:tcPr>
          <w:p>
            <w:pPr>
              <w:pStyle w:val="TableParagraph"/>
              <w:spacing w:before="54"/>
              <w:ind w:left="162" w:right="12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580" w:hRule="atLeast"/>
        </w:trPr>
        <w:tc>
          <w:tcPr>
            <w:tcW w:w="662" w:type="dxa"/>
          </w:tcPr>
          <w:p>
            <w:pPr>
              <w:pStyle w:val="TableParagraph"/>
              <w:ind w:left="142" w:right="156"/>
              <w:jc w:val="center"/>
              <w:rPr>
                <w:sz w:val="20"/>
              </w:rPr>
            </w:pPr>
            <w:r>
              <w:rPr>
                <w:sz w:val="20"/>
              </w:rPr>
              <w:t>Ca3</w:t>
            </w:r>
          </w:p>
        </w:tc>
        <w:tc>
          <w:tcPr>
            <w:tcW w:w="1146" w:type="dxa"/>
          </w:tcPr>
          <w:p>
            <w:pPr>
              <w:pStyle w:val="TableParagraph"/>
              <w:ind w:left="154" w:right="177"/>
              <w:jc w:val="center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54" w:right="179"/>
              <w:jc w:val="center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69" w:type="dxa"/>
          </w:tcPr>
          <w:p>
            <w:pPr>
              <w:pStyle w:val="TableParagraph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83" w:right="18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21" w:type="dxa"/>
          </w:tcPr>
          <w:p>
            <w:pPr>
              <w:pStyle w:val="TableParagraph"/>
              <w:ind w:left="185" w:right="135"/>
              <w:jc w:val="center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83" w:right="135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left="265" w:right="195"/>
              <w:jc w:val="center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265" w:right="195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64" w:type="dxa"/>
          </w:tcPr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5" w:type="dxa"/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312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87" w:type="dxa"/>
          </w:tcPr>
          <w:p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25.00±</w:t>
            </w:r>
          </w:p>
          <w:p>
            <w:pPr>
              <w:pStyle w:val="TableParagraph"/>
              <w:spacing w:before="1"/>
              <w:ind w:left="456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289" w:type="dxa"/>
          </w:tcPr>
          <w:p>
            <w:pPr>
              <w:pStyle w:val="TableParagraph"/>
              <w:ind w:left="162" w:right="12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579" w:hRule="atLeast"/>
        </w:trPr>
        <w:tc>
          <w:tcPr>
            <w:tcW w:w="662" w:type="dxa"/>
          </w:tcPr>
          <w:p>
            <w:pPr>
              <w:pStyle w:val="TableParagraph"/>
              <w:spacing w:before="56"/>
              <w:ind w:left="142" w:right="156"/>
              <w:jc w:val="center"/>
              <w:rPr>
                <w:sz w:val="20"/>
              </w:rPr>
            </w:pPr>
            <w:r>
              <w:rPr>
                <w:sz w:val="20"/>
              </w:rPr>
              <w:t>Ca4</w:t>
            </w:r>
          </w:p>
        </w:tc>
        <w:tc>
          <w:tcPr>
            <w:tcW w:w="1146" w:type="dxa"/>
          </w:tcPr>
          <w:p>
            <w:pPr>
              <w:pStyle w:val="TableParagraph"/>
              <w:spacing w:before="56"/>
              <w:ind w:left="154" w:right="177"/>
              <w:jc w:val="center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0"/>
              <w:ind w:left="154" w:right="179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69" w:type="dxa"/>
          </w:tcPr>
          <w:p>
            <w:pPr>
              <w:pStyle w:val="TableParagraph"/>
              <w:spacing w:before="56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0"/>
              <w:ind w:left="183" w:right="18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56"/>
              <w:ind w:left="185" w:right="135"/>
              <w:jc w:val="center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0"/>
              <w:ind w:left="183" w:right="135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spacing w:before="56"/>
              <w:ind w:left="265" w:right="195"/>
              <w:jc w:val="center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0"/>
              <w:ind w:left="265" w:right="195"/>
              <w:jc w:val="center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164" w:type="dxa"/>
          </w:tcPr>
          <w:p>
            <w:pPr>
              <w:pStyle w:val="TableParagraph"/>
              <w:spacing w:before="56"/>
              <w:ind w:left="128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0"/>
              <w:ind w:left="12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56"/>
              <w:ind w:left="132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0"/>
              <w:ind w:left="132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70" w:type="dxa"/>
          </w:tcPr>
          <w:p>
            <w:pPr>
              <w:pStyle w:val="TableParagraph"/>
              <w:spacing w:before="56"/>
              <w:ind w:left="209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0"/>
              <w:ind w:left="209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170" w:type="dxa"/>
          </w:tcPr>
          <w:p>
            <w:pPr>
              <w:pStyle w:val="TableParagraph"/>
              <w:spacing w:before="56"/>
              <w:ind w:left="208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0"/>
              <w:ind w:left="208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70" w:type="dxa"/>
          </w:tcPr>
          <w:p>
            <w:pPr>
              <w:pStyle w:val="TableParagraph"/>
              <w:spacing w:before="56"/>
              <w:ind w:left="209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0"/>
              <w:ind w:left="209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312" w:type="dxa"/>
          </w:tcPr>
          <w:p>
            <w:pPr>
              <w:pStyle w:val="TableParagraph"/>
              <w:spacing w:before="56"/>
              <w:ind w:left="208"/>
              <w:rPr>
                <w:sz w:val="20"/>
              </w:rPr>
            </w:pPr>
            <w:r>
              <w:rPr>
                <w:sz w:val="20"/>
              </w:rPr>
              <w:t>16000.00±</w:t>
            </w:r>
          </w:p>
          <w:p>
            <w:pPr>
              <w:pStyle w:val="TableParagraph"/>
              <w:spacing w:before="0"/>
              <w:ind w:left="20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87" w:type="dxa"/>
          </w:tcPr>
          <w:p>
            <w:pPr>
              <w:pStyle w:val="TableParagraph"/>
              <w:spacing w:before="56"/>
              <w:ind w:left="351"/>
              <w:rPr>
                <w:sz w:val="20"/>
              </w:rPr>
            </w:pPr>
            <w:r>
              <w:rPr>
                <w:sz w:val="20"/>
              </w:rPr>
              <w:t>25.00±</w:t>
            </w:r>
          </w:p>
          <w:p>
            <w:pPr>
              <w:pStyle w:val="TableParagraph"/>
              <w:spacing w:before="0"/>
              <w:ind w:left="45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89" w:type="dxa"/>
          </w:tcPr>
          <w:p>
            <w:pPr>
              <w:pStyle w:val="TableParagraph"/>
              <w:spacing w:before="56"/>
              <w:ind w:left="162" w:right="12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579" w:hRule="atLeast"/>
        </w:trPr>
        <w:tc>
          <w:tcPr>
            <w:tcW w:w="662" w:type="dxa"/>
          </w:tcPr>
          <w:p>
            <w:pPr>
              <w:pStyle w:val="TableParagraph"/>
              <w:spacing w:before="54"/>
              <w:ind w:left="139" w:right="156"/>
              <w:jc w:val="center"/>
              <w:rPr>
                <w:sz w:val="20"/>
              </w:rPr>
            </w:pPr>
            <w:r>
              <w:rPr>
                <w:sz w:val="20"/>
              </w:rPr>
              <w:t>Ck</w:t>
            </w:r>
          </w:p>
        </w:tc>
        <w:tc>
          <w:tcPr>
            <w:tcW w:w="1146" w:type="dxa"/>
          </w:tcPr>
          <w:p>
            <w:pPr>
              <w:pStyle w:val="TableParagraph"/>
              <w:spacing w:before="54"/>
              <w:ind w:left="154" w:right="176"/>
              <w:jc w:val="center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154" w:right="179"/>
              <w:jc w:val="center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169" w:type="dxa"/>
          </w:tcPr>
          <w:p>
            <w:pPr>
              <w:pStyle w:val="TableParagraph"/>
              <w:spacing w:before="54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183" w:right="183"/>
              <w:jc w:val="center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121" w:type="dxa"/>
          </w:tcPr>
          <w:p>
            <w:pPr>
              <w:pStyle w:val="TableParagraph"/>
              <w:spacing w:before="54"/>
              <w:ind w:left="185" w:right="135"/>
              <w:jc w:val="center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183" w:right="135"/>
              <w:jc w:val="center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292" w:type="dxa"/>
          </w:tcPr>
          <w:p>
            <w:pPr>
              <w:pStyle w:val="TableParagraph"/>
              <w:spacing w:before="54"/>
              <w:ind w:left="265" w:right="195"/>
              <w:jc w:val="center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265" w:right="195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64" w:type="dxa"/>
          </w:tcPr>
          <w:p>
            <w:pPr>
              <w:pStyle w:val="TableParagraph"/>
              <w:spacing w:before="54"/>
              <w:ind w:left="128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095" w:type="dxa"/>
          </w:tcPr>
          <w:p>
            <w:pPr>
              <w:pStyle w:val="TableParagraph"/>
              <w:spacing w:before="54"/>
              <w:ind w:left="132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54"/>
              <w:ind w:left="209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54"/>
              <w:ind w:left="208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54"/>
              <w:ind w:left="209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54"/>
              <w:ind w:left="208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187" w:type="dxa"/>
          </w:tcPr>
          <w:p>
            <w:pPr>
              <w:pStyle w:val="TableParagraph"/>
              <w:spacing w:before="54"/>
              <w:ind w:left="233" w:right="154"/>
              <w:jc w:val="center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231" w:right="154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89" w:type="dxa"/>
          </w:tcPr>
          <w:p>
            <w:pPr>
              <w:pStyle w:val="TableParagraph"/>
              <w:spacing w:before="54"/>
              <w:ind w:left="162" w:right="12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580" w:hRule="atLeast"/>
        </w:trPr>
        <w:tc>
          <w:tcPr>
            <w:tcW w:w="662" w:type="dxa"/>
          </w:tcPr>
          <w:p>
            <w:pPr>
              <w:pStyle w:val="TableParagraph"/>
              <w:ind w:left="139" w:right="156"/>
              <w:jc w:val="center"/>
              <w:rPr>
                <w:sz w:val="20"/>
              </w:rPr>
            </w:pPr>
            <w:r>
              <w:rPr>
                <w:sz w:val="20"/>
              </w:rPr>
              <w:t>AF</w:t>
            </w:r>
          </w:p>
        </w:tc>
        <w:tc>
          <w:tcPr>
            <w:tcW w:w="1146" w:type="dxa"/>
          </w:tcPr>
          <w:p>
            <w:pPr>
              <w:pStyle w:val="TableParagraph"/>
              <w:ind w:left="154" w:right="177"/>
              <w:jc w:val="center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54" w:right="179"/>
              <w:jc w:val="center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69" w:type="dxa"/>
          </w:tcPr>
          <w:p>
            <w:pPr>
              <w:pStyle w:val="TableParagraph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183" w:right="18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21" w:type="dxa"/>
          </w:tcPr>
          <w:p>
            <w:pPr>
              <w:pStyle w:val="TableParagraph"/>
              <w:ind w:left="185" w:right="135"/>
              <w:jc w:val="center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83" w:right="135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16000.00±0.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164" w:type="dxa"/>
          </w:tcPr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5" w:type="dxa"/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70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70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312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87" w:type="dxa"/>
          </w:tcPr>
          <w:p>
            <w:pPr>
              <w:pStyle w:val="TableParagraph"/>
              <w:ind w:left="231" w:right="154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289" w:type="dxa"/>
          </w:tcPr>
          <w:p>
            <w:pPr>
              <w:pStyle w:val="TableParagraph"/>
              <w:ind w:left="162" w:right="126"/>
              <w:jc w:val="center"/>
              <w:rPr>
                <w:sz w:val="20"/>
              </w:rPr>
            </w:pPr>
            <w:r>
              <w:rPr>
                <w:sz w:val="20"/>
              </w:rPr>
              <w:t>50.00±0.33</w:t>
            </w:r>
          </w:p>
        </w:tc>
      </w:tr>
      <w:tr>
        <w:trPr>
          <w:trHeight w:val="580" w:hRule="atLeast"/>
        </w:trPr>
        <w:tc>
          <w:tcPr>
            <w:tcW w:w="662" w:type="dxa"/>
          </w:tcPr>
          <w:p>
            <w:pPr>
              <w:pStyle w:val="TableParagraph"/>
              <w:ind w:left="137" w:right="156"/>
              <w:jc w:val="center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1146" w:type="dxa"/>
          </w:tcPr>
          <w:p>
            <w:pPr>
              <w:pStyle w:val="TableParagraph"/>
              <w:ind w:left="154" w:right="177"/>
              <w:jc w:val="center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54" w:right="179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69" w:type="dxa"/>
          </w:tcPr>
          <w:p>
            <w:pPr>
              <w:pStyle w:val="TableParagraph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183" w:right="18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21" w:type="dxa"/>
          </w:tcPr>
          <w:p>
            <w:pPr>
              <w:pStyle w:val="TableParagraph"/>
              <w:ind w:left="185" w:right="135"/>
              <w:jc w:val="center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83" w:right="135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92" w:type="dxa"/>
          </w:tcPr>
          <w:p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16000.00±0.</w:t>
            </w:r>
          </w:p>
          <w:p>
            <w:pPr>
              <w:pStyle w:val="TableParagraph"/>
              <w:spacing w:before="1"/>
              <w:ind w:left="15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164" w:type="dxa"/>
          </w:tcPr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095" w:type="dxa"/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170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312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8000.00±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187" w:type="dxa"/>
          </w:tcPr>
          <w:p>
            <w:pPr>
              <w:pStyle w:val="TableParagraph"/>
              <w:ind w:left="231" w:right="154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289" w:type="dxa"/>
          </w:tcPr>
          <w:p>
            <w:pPr>
              <w:pStyle w:val="TableParagraph"/>
              <w:ind w:left="162" w:right="126"/>
              <w:jc w:val="center"/>
              <w:rPr>
                <w:sz w:val="20"/>
              </w:rPr>
            </w:pPr>
            <w:r>
              <w:rPr>
                <w:sz w:val="20"/>
              </w:rPr>
              <w:t>50.00±0.33</w:t>
            </w:r>
          </w:p>
        </w:tc>
      </w:tr>
      <w:tr>
        <w:trPr>
          <w:trHeight w:val="579" w:hRule="atLeast"/>
        </w:trPr>
        <w:tc>
          <w:tcPr>
            <w:tcW w:w="662" w:type="dxa"/>
          </w:tcPr>
          <w:p>
            <w:pPr>
              <w:pStyle w:val="TableParagraph"/>
              <w:spacing w:before="54"/>
              <w:ind w:left="142" w:right="152"/>
              <w:jc w:val="center"/>
              <w:rPr>
                <w:sz w:val="20"/>
              </w:rPr>
            </w:pPr>
            <w:r>
              <w:rPr>
                <w:sz w:val="20"/>
              </w:rPr>
              <w:t>TM</w:t>
            </w:r>
          </w:p>
        </w:tc>
        <w:tc>
          <w:tcPr>
            <w:tcW w:w="1146" w:type="dxa"/>
          </w:tcPr>
          <w:p>
            <w:pPr>
              <w:pStyle w:val="TableParagraph"/>
              <w:spacing w:before="54"/>
              <w:ind w:left="154" w:right="177"/>
              <w:jc w:val="center"/>
              <w:rPr>
                <w:sz w:val="20"/>
              </w:rPr>
            </w:pPr>
            <w:r>
              <w:rPr>
                <w:sz w:val="20"/>
              </w:rPr>
              <w:t>4000.00±</w:t>
            </w:r>
          </w:p>
          <w:p>
            <w:pPr>
              <w:pStyle w:val="TableParagraph"/>
              <w:spacing w:before="1"/>
              <w:ind w:left="154" w:right="179"/>
              <w:jc w:val="center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69" w:type="dxa"/>
          </w:tcPr>
          <w:p>
            <w:pPr>
              <w:pStyle w:val="TableParagraph"/>
              <w:spacing w:before="54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183" w:right="183"/>
              <w:jc w:val="center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121" w:type="dxa"/>
          </w:tcPr>
          <w:p>
            <w:pPr>
              <w:pStyle w:val="TableParagraph"/>
              <w:spacing w:before="54"/>
              <w:ind w:left="185" w:right="135"/>
              <w:jc w:val="center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185" w:right="135"/>
              <w:jc w:val="center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292" w:type="dxa"/>
          </w:tcPr>
          <w:p>
            <w:pPr>
              <w:pStyle w:val="TableParagraph"/>
              <w:spacing w:before="54"/>
              <w:ind w:left="265" w:right="195"/>
              <w:jc w:val="center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265" w:right="195"/>
              <w:jc w:val="center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64" w:type="dxa"/>
          </w:tcPr>
          <w:p>
            <w:pPr>
              <w:pStyle w:val="TableParagraph"/>
              <w:spacing w:before="54"/>
              <w:ind w:left="128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5" w:type="dxa"/>
          </w:tcPr>
          <w:p>
            <w:pPr>
              <w:pStyle w:val="TableParagraph"/>
              <w:spacing w:before="54"/>
              <w:ind w:left="132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170" w:type="dxa"/>
          </w:tcPr>
          <w:p>
            <w:pPr>
              <w:pStyle w:val="TableParagraph"/>
              <w:spacing w:before="54"/>
              <w:ind w:left="209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54"/>
              <w:ind w:left="208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70" w:type="dxa"/>
          </w:tcPr>
          <w:p>
            <w:pPr>
              <w:pStyle w:val="TableParagraph"/>
              <w:spacing w:before="54"/>
              <w:ind w:left="20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209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312" w:type="dxa"/>
          </w:tcPr>
          <w:p>
            <w:pPr>
              <w:pStyle w:val="TableParagraph"/>
              <w:spacing w:before="54"/>
              <w:ind w:left="208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87" w:type="dxa"/>
          </w:tcPr>
          <w:p>
            <w:pPr>
              <w:pStyle w:val="TableParagraph"/>
              <w:spacing w:before="54"/>
              <w:ind w:left="231" w:right="154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289" w:type="dxa"/>
          </w:tcPr>
          <w:p>
            <w:pPr>
              <w:pStyle w:val="TableParagraph"/>
              <w:spacing w:before="54"/>
              <w:ind w:left="162" w:right="126"/>
              <w:jc w:val="center"/>
              <w:rPr>
                <w:sz w:val="20"/>
              </w:rPr>
            </w:pPr>
            <w:r>
              <w:rPr>
                <w:sz w:val="20"/>
              </w:rPr>
              <w:t>16.00±0.33</w:t>
            </w:r>
          </w:p>
        </w:tc>
      </w:tr>
      <w:tr>
        <w:trPr>
          <w:trHeight w:val="523" w:hRule="atLeast"/>
        </w:trPr>
        <w:tc>
          <w:tcPr>
            <w:tcW w:w="66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42" w:right="152"/>
              <w:jc w:val="center"/>
              <w:rPr>
                <w:sz w:val="20"/>
              </w:rPr>
            </w:pPr>
            <w:r>
              <w:rPr>
                <w:sz w:val="20"/>
              </w:rPr>
              <w:t>TV</w:t>
            </w:r>
          </w:p>
        </w:tc>
        <w:tc>
          <w:tcPr>
            <w:tcW w:w="114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54" w:right="177"/>
              <w:jc w:val="center"/>
              <w:rPr>
                <w:sz w:val="20"/>
              </w:rPr>
            </w:pPr>
            <w:r>
              <w:rPr>
                <w:sz w:val="20"/>
              </w:rPr>
              <w:t>2000.00±</w:t>
            </w:r>
          </w:p>
          <w:p>
            <w:pPr>
              <w:pStyle w:val="TableParagraph"/>
              <w:spacing w:line="217" w:lineRule="exact" w:before="1"/>
              <w:ind w:left="154" w:right="179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85" w:right="183"/>
              <w:jc w:val="center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line="217" w:lineRule="exact" w:before="1"/>
              <w:ind w:left="183" w:right="183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85" w:right="135"/>
              <w:jc w:val="center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line="217" w:lineRule="exact" w:before="1"/>
              <w:ind w:left="183" w:right="135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65" w:right="195"/>
              <w:jc w:val="center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line="217" w:lineRule="exact" w:before="1"/>
              <w:ind w:left="265" w:right="195"/>
              <w:jc w:val="center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line="217" w:lineRule="exact" w:before="1"/>
              <w:ind w:left="12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line="217" w:lineRule="exact" w:before="1"/>
              <w:ind w:left="13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line="217" w:lineRule="exact" w:before="1"/>
              <w:ind w:left="20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500.00±</w:t>
            </w:r>
          </w:p>
          <w:p>
            <w:pPr>
              <w:pStyle w:val="TableParagraph"/>
              <w:spacing w:line="217" w:lineRule="exact" w:before="1"/>
              <w:ind w:left="20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line="217" w:lineRule="exact" w:before="1"/>
              <w:ind w:left="20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1000.00±</w:t>
            </w:r>
          </w:p>
          <w:p>
            <w:pPr>
              <w:pStyle w:val="TableParagraph"/>
              <w:spacing w:line="217" w:lineRule="exact" w:before="1"/>
              <w:ind w:left="208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30" w:right="154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62" w:right="128"/>
              <w:jc w:val="center"/>
              <w:rPr>
                <w:sz w:val="20"/>
              </w:rPr>
            </w:pPr>
            <w:r>
              <w:rPr>
                <w:sz w:val="20"/>
              </w:rPr>
              <w:t>16.00±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0.00</w:t>
            </w:r>
          </w:p>
        </w:tc>
      </w:tr>
    </w:tbl>
    <w:p>
      <w:pPr>
        <w:spacing w:before="0"/>
        <w:ind w:left="1148" w:right="0" w:firstLine="0"/>
        <w:jc w:val="left"/>
        <w:rPr>
          <w:sz w:val="20"/>
        </w:rPr>
      </w:pPr>
      <w:r>
        <w:rPr>
          <w:sz w:val="20"/>
        </w:rPr>
        <w:t>Values</w:t>
      </w:r>
      <w:r>
        <w:rPr>
          <w:spacing w:val="-3"/>
          <w:sz w:val="20"/>
        </w:rPr>
        <w:t> </w:t>
      </w:r>
      <w:r>
        <w:rPr>
          <w:sz w:val="20"/>
        </w:rPr>
        <w:t>are mean</w:t>
      </w:r>
      <w:r>
        <w:rPr>
          <w:spacing w:val="-1"/>
          <w:sz w:val="20"/>
        </w:rPr>
        <w:t> </w:t>
      </w:r>
      <w:r>
        <w:rPr>
          <w:sz w:val="20"/>
        </w:rPr>
        <w:t>minimum</w:t>
      </w:r>
      <w:r>
        <w:rPr>
          <w:spacing w:val="-1"/>
          <w:sz w:val="20"/>
        </w:rPr>
        <w:t> </w:t>
      </w:r>
      <w:r>
        <w:rPr>
          <w:sz w:val="20"/>
        </w:rPr>
        <w:t>fungicidal</w:t>
      </w:r>
      <w:r>
        <w:rPr>
          <w:spacing w:val="-2"/>
          <w:sz w:val="20"/>
        </w:rPr>
        <w:t> </w:t>
      </w:r>
      <w:r>
        <w:rPr>
          <w:sz w:val="20"/>
        </w:rPr>
        <w:t>concentration</w:t>
      </w:r>
      <w:r>
        <w:rPr>
          <w:spacing w:val="-3"/>
          <w:sz w:val="20"/>
        </w:rPr>
        <w:t> </w:t>
      </w:r>
      <w:r>
        <w:rPr>
          <w:sz w:val="20"/>
        </w:rPr>
        <w:t>(mg</w:t>
      </w:r>
      <w:r>
        <w:rPr>
          <w:spacing w:val="-1"/>
          <w:sz w:val="20"/>
        </w:rPr>
        <w:t> </w:t>
      </w:r>
      <w:r>
        <w:rPr>
          <w:sz w:val="20"/>
        </w:rPr>
        <w:t>mL</w:t>
      </w:r>
      <w:r>
        <w:rPr>
          <w:sz w:val="20"/>
          <w:vertAlign w:val="superscript"/>
        </w:rPr>
        <w:t>-1</w:t>
      </w:r>
      <w:r>
        <w:rPr>
          <w:sz w:val="20"/>
          <w:vertAlign w:val="baseline"/>
        </w:rPr>
        <w:t>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±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replicates</w:t>
      </w:r>
    </w:p>
    <w:p>
      <w:pPr>
        <w:pStyle w:val="BodyText"/>
        <w:spacing w:before="7" w:after="1"/>
        <w:rPr>
          <w:sz w:val="10"/>
        </w:rPr>
      </w:pPr>
    </w:p>
    <w:tbl>
      <w:tblPr>
        <w:tblW w:w="0" w:type="auto"/>
        <w:jc w:val="left"/>
        <w:tblInd w:w="1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1"/>
        <w:gridCol w:w="3172"/>
        <w:gridCol w:w="2619"/>
        <w:gridCol w:w="2680"/>
      </w:tblGrid>
      <w:tr>
        <w:trPr>
          <w:trHeight w:val="284" w:hRule="atLeast"/>
        </w:trPr>
        <w:tc>
          <w:tcPr>
            <w:tcW w:w="3461" w:type="dxa"/>
          </w:tcPr>
          <w:p>
            <w:pPr>
              <w:pStyle w:val="TableParagraph"/>
              <w:spacing w:line="221" w:lineRule="exact" w:before="0"/>
              <w:ind w:left="50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Ca-</w:t>
            </w:r>
            <w:r>
              <w:rPr>
                <w:spacing w:val="49"/>
                <w:sz w:val="20"/>
              </w:rPr>
              <w:t> </w:t>
            </w:r>
            <w:r>
              <w:rPr>
                <w:i/>
                <w:sz w:val="20"/>
              </w:rPr>
              <w:t>Candida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albicans</w:t>
            </w:r>
            <w:r>
              <w:rPr>
                <w:sz w:val="20"/>
              </w:rPr>
              <w:t>;</w:t>
            </w:r>
          </w:p>
        </w:tc>
        <w:tc>
          <w:tcPr>
            <w:tcW w:w="3172" w:type="dxa"/>
          </w:tcPr>
          <w:p>
            <w:pPr>
              <w:pStyle w:val="TableParagraph"/>
              <w:tabs>
                <w:tab w:pos="909" w:val="left" w:leader="none"/>
              </w:tabs>
              <w:spacing w:line="221" w:lineRule="exact" w:before="0"/>
              <w:ind w:left="237"/>
              <w:rPr>
                <w:sz w:val="20"/>
              </w:rPr>
            </w:pPr>
            <w:r>
              <w:rPr>
                <w:sz w:val="20"/>
              </w:rPr>
              <w:t>CK-</w:t>
              <w:tab/>
            </w:r>
            <w:r>
              <w:rPr>
                <w:i/>
                <w:sz w:val="20"/>
              </w:rPr>
              <w:t>Candida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krusei</w:t>
            </w:r>
            <w:r>
              <w:rPr>
                <w:sz w:val="20"/>
              </w:rPr>
              <w:t>;</w:t>
            </w:r>
          </w:p>
        </w:tc>
        <w:tc>
          <w:tcPr>
            <w:tcW w:w="2619" w:type="dxa"/>
          </w:tcPr>
          <w:p>
            <w:pPr>
              <w:pStyle w:val="TableParagraph"/>
              <w:spacing w:line="221" w:lineRule="exact" w:before="0"/>
              <w:ind w:left="171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Aspergillus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niger</w:t>
            </w:r>
            <w:r>
              <w:rPr>
                <w:sz w:val="20"/>
              </w:rPr>
              <w:t>;</w:t>
            </w:r>
          </w:p>
        </w:tc>
        <w:tc>
          <w:tcPr>
            <w:tcW w:w="2680" w:type="dxa"/>
          </w:tcPr>
          <w:p>
            <w:pPr>
              <w:pStyle w:val="TableParagraph"/>
              <w:spacing w:line="221" w:lineRule="exact" w:before="0"/>
              <w:ind w:left="512"/>
              <w:rPr>
                <w:i/>
                <w:sz w:val="20"/>
              </w:rPr>
            </w:pPr>
            <w:r>
              <w:rPr>
                <w:sz w:val="20"/>
              </w:rPr>
              <w:t>AF-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Aspergillus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fumigatus</w:t>
            </w:r>
          </w:p>
        </w:tc>
      </w:tr>
      <w:tr>
        <w:trPr>
          <w:trHeight w:val="349" w:hRule="atLeast"/>
        </w:trPr>
        <w:tc>
          <w:tcPr>
            <w:tcW w:w="3461" w:type="dxa"/>
          </w:tcPr>
          <w:p>
            <w:pPr>
              <w:pStyle w:val="TableParagraph"/>
              <w:spacing w:before="54"/>
              <w:ind w:left="451"/>
              <w:rPr>
                <w:i/>
                <w:sz w:val="20"/>
              </w:rPr>
            </w:pPr>
            <w:r>
              <w:rPr>
                <w:sz w:val="20"/>
              </w:rPr>
              <w:t>TM-</w:t>
            </w:r>
            <w:r>
              <w:rPr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Trichophyton mentagrophytes</w:t>
            </w:r>
          </w:p>
        </w:tc>
        <w:tc>
          <w:tcPr>
            <w:tcW w:w="3172" w:type="dxa"/>
          </w:tcPr>
          <w:p>
            <w:pPr>
              <w:pStyle w:val="TableParagraph"/>
              <w:tabs>
                <w:tab w:pos="544" w:val="left" w:leader="none"/>
              </w:tabs>
              <w:spacing w:before="54"/>
              <w:ind w:left="189"/>
              <w:rPr>
                <w:sz w:val="20"/>
              </w:rPr>
            </w:pPr>
            <w:r>
              <w:rPr>
                <w:sz w:val="20"/>
              </w:rPr>
              <w:t>;</w:t>
              <w:tab/>
              <w:t>TV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Trichophyton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verucossum</w:t>
            </w:r>
            <w:r>
              <w:rPr>
                <w:sz w:val="20"/>
              </w:rPr>
              <w:t>;</w:t>
            </w:r>
          </w:p>
        </w:tc>
        <w:tc>
          <w:tcPr>
            <w:tcW w:w="2619" w:type="dxa"/>
          </w:tcPr>
          <w:p>
            <w:pPr>
              <w:pStyle w:val="TableParagraph"/>
              <w:spacing w:before="54"/>
              <w:ind w:left="231"/>
              <w:rPr>
                <w:sz w:val="20"/>
              </w:rPr>
            </w:pPr>
            <w:r>
              <w:rPr>
                <w:sz w:val="20"/>
              </w:rPr>
              <w:t>ETA-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ethyl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acetate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extract;</w:t>
            </w:r>
          </w:p>
        </w:tc>
        <w:tc>
          <w:tcPr>
            <w:tcW w:w="2680" w:type="dxa"/>
          </w:tcPr>
          <w:p>
            <w:pPr>
              <w:pStyle w:val="TableParagraph"/>
              <w:spacing w:before="54"/>
              <w:ind w:left="473"/>
              <w:rPr>
                <w:sz w:val="20"/>
              </w:rPr>
            </w:pPr>
            <w:r>
              <w:rPr>
                <w:sz w:val="20"/>
              </w:rPr>
              <w:t>NA-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</w:t>
            </w:r>
          </w:p>
        </w:tc>
      </w:tr>
      <w:tr>
        <w:trPr>
          <w:trHeight w:val="285" w:hRule="atLeast"/>
        </w:trPr>
        <w:tc>
          <w:tcPr>
            <w:tcW w:w="3461" w:type="dxa"/>
          </w:tcPr>
          <w:p>
            <w:pPr>
              <w:pStyle w:val="TableParagraph"/>
              <w:spacing w:line="210" w:lineRule="exact" w:before="56"/>
              <w:ind w:left="453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94"/>
                <w:sz w:val="20"/>
              </w:rPr>
              <w:t> </w:t>
            </w:r>
            <w:r>
              <w:rPr>
                <w:i/>
                <w:sz w:val="20"/>
              </w:rPr>
              <w:t>villosus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fraction;</w:t>
            </w:r>
          </w:p>
        </w:tc>
        <w:tc>
          <w:tcPr>
            <w:tcW w:w="3172" w:type="dxa"/>
          </w:tcPr>
          <w:p>
            <w:pPr>
              <w:pStyle w:val="TableParagraph"/>
              <w:spacing w:line="210" w:lineRule="exact" w:before="56"/>
              <w:ind w:left="269"/>
              <w:rPr>
                <w:sz w:val="20"/>
              </w:rPr>
            </w:pPr>
            <w:r>
              <w:rPr>
                <w:sz w:val="20"/>
              </w:rPr>
              <w:t>FCZ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fluconazole;</w:t>
            </w:r>
          </w:p>
        </w:tc>
        <w:tc>
          <w:tcPr>
            <w:tcW w:w="2619" w:type="dxa"/>
          </w:tcPr>
          <w:p>
            <w:pPr>
              <w:pStyle w:val="TableParagraph"/>
              <w:spacing w:line="210" w:lineRule="exact" w:before="56"/>
              <w:ind w:left="19"/>
              <w:rPr>
                <w:sz w:val="20"/>
              </w:rPr>
            </w:pPr>
            <w:r>
              <w:rPr>
                <w:sz w:val="20"/>
              </w:rPr>
              <w:t>KCZ-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ketoconazole;</w:t>
            </w:r>
          </w:p>
        </w:tc>
        <w:tc>
          <w:tcPr>
            <w:tcW w:w="2680" w:type="dxa"/>
          </w:tcPr>
          <w:p>
            <w:pPr>
              <w:pStyle w:val="TableParagraph"/>
              <w:spacing w:line="210" w:lineRule="exact" w:before="56"/>
              <w:ind w:left="183"/>
              <w:rPr>
                <w:sz w:val="20"/>
              </w:rPr>
            </w:pPr>
            <w:r>
              <w:rPr>
                <w:sz w:val="20"/>
              </w:rPr>
              <w:t>ORG-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organism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6840" w:h="11910" w:orient="landscape"/>
          <w:pgMar w:header="0" w:footer="1014" w:top="1100" w:bottom="1200" w:left="280" w:right="1300"/>
        </w:sectPr>
      </w:pPr>
    </w:p>
    <w:p>
      <w:pPr>
        <w:pStyle w:val="Heading1"/>
        <w:numPr>
          <w:ilvl w:val="2"/>
          <w:numId w:val="24"/>
        </w:numPr>
        <w:tabs>
          <w:tab w:pos="956" w:val="left" w:leader="none"/>
        </w:tabs>
        <w:spacing w:line="276" w:lineRule="auto" w:before="79" w:after="0"/>
        <w:ind w:left="336" w:right="127" w:firstLine="0"/>
        <w:jc w:val="both"/>
      </w:pPr>
      <w:r>
        <w:rPr/>
        <w:t>Effect of</w:t>
      </w:r>
      <w:r>
        <w:rPr>
          <w:spacing w:val="1"/>
        </w:rPr>
        <w:t> </w:t>
      </w:r>
      <w:r>
        <w:rPr/>
        <w:t>Temperature on the Antifungal Activity of</w:t>
      </w:r>
      <w:r>
        <w:rPr>
          <w:spacing w:val="60"/>
        </w:rPr>
        <w:t> </w:t>
      </w:r>
      <w:r>
        <w:rPr/>
        <w:t>the Ethyl Acetate 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M.</w:t>
      </w:r>
      <w:r>
        <w:rPr>
          <w:i/>
          <w:spacing w:val="-1"/>
        </w:rPr>
        <w:t> </w:t>
      </w:r>
      <w:r>
        <w:rPr>
          <w:i/>
        </w:rPr>
        <w:t>villosus</w:t>
      </w:r>
      <w:r>
        <w:rPr/>
        <w:t>.</w:t>
      </w:r>
    </w:p>
    <w:p>
      <w:pPr>
        <w:pStyle w:val="BodyText"/>
        <w:spacing w:line="480" w:lineRule="auto" w:before="112"/>
        <w:ind w:left="336" w:right="114"/>
        <w:jc w:val="both"/>
      </w:pPr>
      <w:r>
        <w:rPr/>
        <w:t>The values</w:t>
      </w:r>
      <w:r>
        <w:rPr>
          <w:spacing w:val="1"/>
        </w:rPr>
        <w:t> </w:t>
      </w:r>
      <w:r>
        <w:rPr/>
        <w:t>on Table</w:t>
      </w:r>
      <w:r>
        <w:rPr>
          <w:spacing w:val="1"/>
        </w:rPr>
        <w:t> </w:t>
      </w:r>
      <w:r>
        <w:rPr/>
        <w:t>4.12 showed that temperature had</w:t>
      </w:r>
      <w:r>
        <w:rPr>
          <w:spacing w:val="1"/>
        </w:rPr>
        <w:t> </w:t>
      </w:r>
      <w:r>
        <w:rPr/>
        <w:t>no much</w:t>
      </w:r>
      <w:r>
        <w:rPr>
          <w:spacing w:val="60"/>
        </w:rPr>
        <w:t> </w:t>
      </w:r>
      <w:r>
        <w:rPr/>
        <w:t>effect on the activity of</w:t>
      </w:r>
      <w:r>
        <w:rPr>
          <w:spacing w:val="1"/>
        </w:rPr>
        <w:t> </w:t>
      </w:r>
      <w:r>
        <w:rPr/>
        <w:t>the ethyl acetate extract, as there was no significant difference (p= 0.3931- 0.9203; p &gt;</w:t>
      </w:r>
      <w:r>
        <w:rPr>
          <w:spacing w:val="1"/>
        </w:rPr>
        <w:t> </w:t>
      </w:r>
      <w:r>
        <w:rPr/>
        <w:t>0.05) in the zones of inhibition with temperature increase. The ANOVA summary tables</w:t>
      </w:r>
      <w:r>
        <w:rPr>
          <w:spacing w:val="1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4.14-</w:t>
      </w:r>
      <w:r>
        <w:rPr>
          <w:spacing w:val="-1"/>
        </w:rPr>
        <w:t> </w:t>
      </w:r>
      <w:r>
        <w:rPr/>
        <w:t>4.22) are</w:t>
      </w:r>
      <w:r>
        <w:rPr>
          <w:spacing w:val="-1"/>
        </w:rPr>
        <w:t> </w:t>
      </w:r>
      <w:r>
        <w:rPr/>
        <w:t>shown in the appendix.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336" w:right="115"/>
        <w:jc w:val="both"/>
      </w:pPr>
      <w:r>
        <w:rPr/>
        <w:t>Table 4.12: Effect of varying temperature on the antifungal activity of the ethyl acetate </w:t>
      </w:r>
      <w:r>
        <w:rPr>
          <w:i/>
        </w:rPr>
        <w:t>M.</w:t>
      </w:r>
      <w:r>
        <w:rPr>
          <w:i/>
          <w:spacing w:val="1"/>
        </w:rPr>
        <w:t> </w:t>
      </w:r>
      <w:r>
        <w:rPr>
          <w:i/>
        </w:rPr>
        <w:t>villosus </w:t>
      </w:r>
      <w:r>
        <w:rPr/>
        <w:t>at concentration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50</w:t>
      </w:r>
      <w:r>
        <w:rPr>
          <w:spacing w:val="1"/>
        </w:rPr>
        <w:t> </w:t>
      </w:r>
      <w:r>
        <w:rPr/>
        <w:t>mg/ml against the</w:t>
      </w:r>
      <w:r>
        <w:rPr>
          <w:spacing w:val="-1"/>
        </w:rPr>
        <w:t> </w:t>
      </w:r>
      <w:r>
        <w:rPr/>
        <w:t>test fungal isolates.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2172"/>
        <w:gridCol w:w="2174"/>
        <w:gridCol w:w="2176"/>
      </w:tblGrid>
      <w:tr>
        <w:trPr>
          <w:trHeight w:val="518" w:hRule="atLeast"/>
        </w:trPr>
        <w:tc>
          <w:tcPr>
            <w:tcW w:w="2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116"/>
              <w:rPr>
                <w:sz w:val="24"/>
              </w:rPr>
            </w:pPr>
            <w:r>
              <w:rPr>
                <w:sz w:val="24"/>
              </w:rPr>
              <w:t>Organism</w:t>
            </w:r>
          </w:p>
        </w:tc>
        <w:tc>
          <w:tcPr>
            <w:tcW w:w="6522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2067" w:right="2066"/>
              <w:jc w:val="center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Inhibition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</w:tr>
      <w:tr>
        <w:trPr>
          <w:trHeight w:val="515" w:hRule="atLeast"/>
        </w:trPr>
        <w:tc>
          <w:tcPr>
            <w:tcW w:w="21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520" w:right="5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807" w:right="8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37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2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521" w:right="5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45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</w:tr>
      <w:tr>
        <w:trPr>
          <w:trHeight w:val="512" w:hRule="atLeast"/>
        </w:trPr>
        <w:tc>
          <w:tcPr>
            <w:tcW w:w="2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16"/>
              <w:rPr>
                <w:sz w:val="24"/>
              </w:rPr>
            </w:pPr>
            <w:r>
              <w:rPr>
                <w:sz w:val="24"/>
              </w:rPr>
              <w:t>Ca1</w:t>
            </w:r>
          </w:p>
        </w:tc>
        <w:tc>
          <w:tcPr>
            <w:tcW w:w="2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520" w:right="520"/>
              <w:jc w:val="center"/>
              <w:rPr>
                <w:sz w:val="24"/>
              </w:rPr>
            </w:pPr>
            <w:r>
              <w:rPr>
                <w:sz w:val="24"/>
              </w:rPr>
              <w:t>20.33±0.33</w:t>
            </w:r>
          </w:p>
        </w:tc>
        <w:tc>
          <w:tcPr>
            <w:tcW w:w="2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807" w:right="808"/>
              <w:jc w:val="center"/>
              <w:rPr>
                <w:sz w:val="24"/>
              </w:rPr>
            </w:pPr>
            <w:r>
              <w:rPr>
                <w:sz w:val="24"/>
              </w:rPr>
              <w:t>20±0</w:t>
            </w:r>
          </w:p>
        </w:tc>
        <w:tc>
          <w:tcPr>
            <w:tcW w:w="2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521" w:right="522"/>
              <w:jc w:val="center"/>
              <w:rPr>
                <w:sz w:val="24"/>
              </w:rPr>
            </w:pPr>
            <w:r>
              <w:rPr>
                <w:sz w:val="24"/>
              </w:rPr>
              <w:t>19.67±0.33</w:t>
            </w:r>
          </w:p>
        </w:tc>
      </w:tr>
      <w:tr>
        <w:trPr>
          <w:trHeight w:val="516" w:hRule="atLeast"/>
        </w:trPr>
        <w:tc>
          <w:tcPr>
            <w:tcW w:w="2155" w:type="dxa"/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Ca2</w:t>
            </w:r>
          </w:p>
        </w:tc>
        <w:tc>
          <w:tcPr>
            <w:tcW w:w="2172" w:type="dxa"/>
          </w:tcPr>
          <w:p>
            <w:pPr>
              <w:pStyle w:val="TableParagraph"/>
              <w:spacing w:before="115"/>
              <w:ind w:left="520" w:right="520"/>
              <w:jc w:val="center"/>
              <w:rPr>
                <w:sz w:val="24"/>
              </w:rPr>
            </w:pPr>
            <w:r>
              <w:rPr>
                <w:sz w:val="24"/>
              </w:rPr>
              <w:t>23.33±0.33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21.67±0.33</w:t>
            </w:r>
          </w:p>
        </w:tc>
        <w:tc>
          <w:tcPr>
            <w:tcW w:w="2176" w:type="dxa"/>
          </w:tcPr>
          <w:p>
            <w:pPr>
              <w:pStyle w:val="TableParagraph"/>
              <w:spacing w:before="115"/>
              <w:ind w:left="521" w:right="522"/>
              <w:jc w:val="center"/>
              <w:rPr>
                <w:sz w:val="24"/>
              </w:rPr>
            </w:pPr>
            <w:r>
              <w:rPr>
                <w:sz w:val="24"/>
              </w:rPr>
              <w:t>21.33±0.33</w:t>
            </w:r>
          </w:p>
        </w:tc>
      </w:tr>
      <w:tr>
        <w:trPr>
          <w:trHeight w:val="516" w:hRule="atLeast"/>
        </w:trPr>
        <w:tc>
          <w:tcPr>
            <w:tcW w:w="2155" w:type="dxa"/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Ca3</w:t>
            </w:r>
          </w:p>
        </w:tc>
        <w:tc>
          <w:tcPr>
            <w:tcW w:w="2172" w:type="dxa"/>
          </w:tcPr>
          <w:p>
            <w:pPr>
              <w:pStyle w:val="TableParagraph"/>
              <w:spacing w:before="115"/>
              <w:ind w:left="520" w:right="520"/>
              <w:jc w:val="center"/>
              <w:rPr>
                <w:sz w:val="24"/>
              </w:rPr>
            </w:pPr>
            <w:r>
              <w:rPr>
                <w:sz w:val="24"/>
              </w:rPr>
              <w:t>22.67±0.33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22.33±0.33</w:t>
            </w:r>
          </w:p>
        </w:tc>
        <w:tc>
          <w:tcPr>
            <w:tcW w:w="2176" w:type="dxa"/>
          </w:tcPr>
          <w:p>
            <w:pPr>
              <w:pStyle w:val="TableParagraph"/>
              <w:spacing w:before="115"/>
              <w:ind w:left="521" w:right="522"/>
              <w:jc w:val="center"/>
              <w:rPr>
                <w:sz w:val="24"/>
              </w:rPr>
            </w:pPr>
            <w:r>
              <w:rPr>
                <w:sz w:val="24"/>
              </w:rPr>
              <w:t>22.67±0.33</w:t>
            </w:r>
          </w:p>
        </w:tc>
      </w:tr>
      <w:tr>
        <w:trPr>
          <w:trHeight w:val="516" w:hRule="atLeast"/>
        </w:trPr>
        <w:tc>
          <w:tcPr>
            <w:tcW w:w="2155" w:type="dxa"/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Ca4</w:t>
            </w:r>
          </w:p>
        </w:tc>
        <w:tc>
          <w:tcPr>
            <w:tcW w:w="2172" w:type="dxa"/>
          </w:tcPr>
          <w:p>
            <w:pPr>
              <w:pStyle w:val="TableParagraph"/>
              <w:spacing w:before="115"/>
              <w:ind w:left="520" w:right="520"/>
              <w:jc w:val="center"/>
              <w:rPr>
                <w:sz w:val="24"/>
              </w:rPr>
            </w:pPr>
            <w:r>
              <w:rPr>
                <w:sz w:val="24"/>
              </w:rPr>
              <w:t>21.33±0.33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20.33±0.33</w:t>
            </w:r>
          </w:p>
        </w:tc>
        <w:tc>
          <w:tcPr>
            <w:tcW w:w="2176" w:type="dxa"/>
          </w:tcPr>
          <w:p>
            <w:pPr>
              <w:pStyle w:val="TableParagraph"/>
              <w:spacing w:before="115"/>
              <w:ind w:left="521" w:right="522"/>
              <w:jc w:val="center"/>
              <w:rPr>
                <w:sz w:val="24"/>
              </w:rPr>
            </w:pPr>
            <w:r>
              <w:rPr>
                <w:sz w:val="24"/>
              </w:rPr>
              <w:t>20.33±0.33</w:t>
            </w:r>
          </w:p>
        </w:tc>
      </w:tr>
      <w:tr>
        <w:trPr>
          <w:trHeight w:val="516" w:hRule="atLeast"/>
        </w:trPr>
        <w:tc>
          <w:tcPr>
            <w:tcW w:w="2155" w:type="dxa"/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Ck</w:t>
            </w:r>
          </w:p>
        </w:tc>
        <w:tc>
          <w:tcPr>
            <w:tcW w:w="2172" w:type="dxa"/>
          </w:tcPr>
          <w:p>
            <w:pPr>
              <w:pStyle w:val="TableParagraph"/>
              <w:spacing w:before="115"/>
              <w:ind w:left="520" w:right="520"/>
              <w:jc w:val="center"/>
              <w:rPr>
                <w:sz w:val="24"/>
              </w:rPr>
            </w:pPr>
            <w:r>
              <w:rPr>
                <w:sz w:val="24"/>
              </w:rPr>
              <w:t>20.67±0.33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20.33±0.33</w:t>
            </w:r>
          </w:p>
        </w:tc>
        <w:tc>
          <w:tcPr>
            <w:tcW w:w="2176" w:type="dxa"/>
          </w:tcPr>
          <w:p>
            <w:pPr>
              <w:pStyle w:val="TableParagraph"/>
              <w:spacing w:before="115"/>
              <w:ind w:left="521" w:right="522"/>
              <w:jc w:val="center"/>
              <w:rPr>
                <w:sz w:val="24"/>
              </w:rPr>
            </w:pPr>
            <w:r>
              <w:rPr>
                <w:sz w:val="24"/>
              </w:rPr>
              <w:t>20.33±0.33</w:t>
            </w:r>
          </w:p>
        </w:tc>
      </w:tr>
      <w:tr>
        <w:trPr>
          <w:trHeight w:val="515" w:hRule="atLeast"/>
        </w:trPr>
        <w:tc>
          <w:tcPr>
            <w:tcW w:w="2155" w:type="dxa"/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AF</w:t>
            </w:r>
          </w:p>
        </w:tc>
        <w:tc>
          <w:tcPr>
            <w:tcW w:w="2172" w:type="dxa"/>
          </w:tcPr>
          <w:p>
            <w:pPr>
              <w:pStyle w:val="TableParagraph"/>
              <w:spacing w:before="115"/>
              <w:ind w:left="520" w:right="520"/>
              <w:jc w:val="center"/>
              <w:rPr>
                <w:sz w:val="24"/>
              </w:rPr>
            </w:pPr>
            <w:r>
              <w:rPr>
                <w:sz w:val="24"/>
              </w:rPr>
              <w:t>22.00±0.00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21.67±0.33</w:t>
            </w:r>
          </w:p>
        </w:tc>
        <w:tc>
          <w:tcPr>
            <w:tcW w:w="2176" w:type="dxa"/>
          </w:tcPr>
          <w:p>
            <w:pPr>
              <w:pStyle w:val="TableParagraph"/>
              <w:spacing w:before="115"/>
              <w:ind w:left="521" w:right="522"/>
              <w:jc w:val="center"/>
              <w:rPr>
                <w:sz w:val="24"/>
              </w:rPr>
            </w:pPr>
            <w:r>
              <w:rPr>
                <w:sz w:val="24"/>
              </w:rPr>
              <w:t>21.33±0.33</w:t>
            </w:r>
          </w:p>
        </w:tc>
      </w:tr>
      <w:tr>
        <w:trPr>
          <w:trHeight w:val="516" w:hRule="atLeast"/>
        </w:trPr>
        <w:tc>
          <w:tcPr>
            <w:tcW w:w="2155" w:type="dxa"/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AN</w:t>
            </w:r>
          </w:p>
        </w:tc>
        <w:tc>
          <w:tcPr>
            <w:tcW w:w="2172" w:type="dxa"/>
          </w:tcPr>
          <w:p>
            <w:pPr>
              <w:pStyle w:val="TableParagraph"/>
              <w:spacing w:before="115"/>
              <w:ind w:left="520" w:right="520"/>
              <w:jc w:val="center"/>
              <w:rPr>
                <w:sz w:val="24"/>
              </w:rPr>
            </w:pPr>
            <w:r>
              <w:rPr>
                <w:sz w:val="24"/>
              </w:rPr>
              <w:t>24.67±0.33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25.33±0.33</w:t>
            </w:r>
          </w:p>
        </w:tc>
        <w:tc>
          <w:tcPr>
            <w:tcW w:w="2176" w:type="dxa"/>
          </w:tcPr>
          <w:p>
            <w:pPr>
              <w:pStyle w:val="TableParagraph"/>
              <w:spacing w:before="115"/>
              <w:ind w:left="521" w:right="522"/>
              <w:jc w:val="center"/>
              <w:rPr>
                <w:sz w:val="24"/>
              </w:rPr>
            </w:pPr>
            <w:r>
              <w:rPr>
                <w:sz w:val="24"/>
              </w:rPr>
              <w:t>24.67±0.33</w:t>
            </w:r>
          </w:p>
        </w:tc>
      </w:tr>
      <w:tr>
        <w:trPr>
          <w:trHeight w:val="515" w:hRule="atLeast"/>
        </w:trPr>
        <w:tc>
          <w:tcPr>
            <w:tcW w:w="2155" w:type="dxa"/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TM</w:t>
            </w:r>
          </w:p>
        </w:tc>
        <w:tc>
          <w:tcPr>
            <w:tcW w:w="2172" w:type="dxa"/>
          </w:tcPr>
          <w:p>
            <w:pPr>
              <w:pStyle w:val="TableParagraph"/>
              <w:spacing w:before="115"/>
              <w:ind w:left="520" w:right="520"/>
              <w:jc w:val="center"/>
              <w:rPr>
                <w:sz w:val="24"/>
              </w:rPr>
            </w:pPr>
            <w:r>
              <w:rPr>
                <w:sz w:val="24"/>
              </w:rPr>
              <w:t>24.67±0.33</w:t>
            </w:r>
          </w:p>
        </w:tc>
        <w:tc>
          <w:tcPr>
            <w:tcW w:w="2174" w:type="dxa"/>
          </w:tcPr>
          <w:p>
            <w:pPr>
              <w:pStyle w:val="TableParagraph"/>
              <w:spacing w:before="115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25.0±0.33</w:t>
            </w:r>
          </w:p>
        </w:tc>
        <w:tc>
          <w:tcPr>
            <w:tcW w:w="2176" w:type="dxa"/>
          </w:tcPr>
          <w:p>
            <w:pPr>
              <w:pStyle w:val="TableParagraph"/>
              <w:spacing w:before="115"/>
              <w:ind w:left="521" w:right="522"/>
              <w:jc w:val="center"/>
              <w:rPr>
                <w:sz w:val="24"/>
              </w:rPr>
            </w:pPr>
            <w:r>
              <w:rPr>
                <w:sz w:val="24"/>
              </w:rPr>
              <w:t>24.67±0.33</w:t>
            </w:r>
          </w:p>
        </w:tc>
      </w:tr>
      <w:tr>
        <w:trPr>
          <w:trHeight w:val="518" w:hRule="atLeast"/>
        </w:trPr>
        <w:tc>
          <w:tcPr>
            <w:tcW w:w="21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TV</w:t>
            </w:r>
          </w:p>
        </w:tc>
        <w:tc>
          <w:tcPr>
            <w:tcW w:w="21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520" w:right="520"/>
              <w:jc w:val="center"/>
              <w:rPr>
                <w:sz w:val="24"/>
              </w:rPr>
            </w:pPr>
            <w:r>
              <w:rPr>
                <w:sz w:val="24"/>
              </w:rPr>
              <w:t>25.67±0.33</w:t>
            </w:r>
          </w:p>
        </w:tc>
        <w:tc>
          <w:tcPr>
            <w:tcW w:w="21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right="539"/>
              <w:jc w:val="right"/>
              <w:rPr>
                <w:sz w:val="24"/>
              </w:rPr>
            </w:pPr>
            <w:r>
              <w:rPr>
                <w:sz w:val="24"/>
              </w:rPr>
              <w:t>25.67±0.33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521" w:right="522"/>
              <w:jc w:val="center"/>
              <w:rPr>
                <w:sz w:val="24"/>
              </w:rPr>
            </w:pPr>
            <w:r>
              <w:rPr>
                <w:sz w:val="24"/>
              </w:rPr>
              <w:t>25.00±0.33</w:t>
            </w:r>
          </w:p>
        </w:tc>
      </w:tr>
    </w:tbl>
    <w:p>
      <w:pPr>
        <w:tabs>
          <w:tab w:pos="4477" w:val="left" w:leader="none"/>
        </w:tabs>
        <w:spacing w:line="345" w:lineRule="auto" w:before="112"/>
        <w:ind w:left="336" w:right="2686" w:firstLine="0"/>
        <w:jc w:val="left"/>
        <w:rPr>
          <w:sz w:val="24"/>
        </w:rPr>
      </w:pPr>
      <w:r>
        <w:rPr>
          <w:sz w:val="24"/>
        </w:rPr>
        <w:t>Values are mean inhibition zone (mm) ± S.D of three replicates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-5"/>
          <w:sz w:val="24"/>
        </w:rPr>
        <w:t> </w:t>
      </w:r>
      <w:r>
        <w:rPr>
          <w:sz w:val="24"/>
        </w:rPr>
        <w:t>Ca- </w:t>
      </w:r>
      <w:r>
        <w:rPr>
          <w:i/>
          <w:sz w:val="24"/>
        </w:rPr>
        <w:t>Candida albicans</w:t>
      </w:r>
      <w:r>
        <w:rPr>
          <w:sz w:val="24"/>
        </w:rPr>
        <w:t>;</w:t>
        <w:tab/>
        <w:t>CK-</w:t>
      </w:r>
      <w:r>
        <w:rPr>
          <w:spacing w:val="-6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krusei</w:t>
      </w:r>
      <w:r>
        <w:rPr>
          <w:i/>
          <w:spacing w:val="-3"/>
          <w:sz w:val="24"/>
        </w:rPr>
        <w:t> </w:t>
      </w:r>
      <w:r>
        <w:rPr>
          <w:sz w:val="24"/>
        </w:rPr>
        <w:t>;</w:t>
      </w:r>
    </w:p>
    <w:p>
      <w:pPr>
        <w:tabs>
          <w:tab w:pos="4530" w:val="left" w:leader="none"/>
        </w:tabs>
        <w:spacing w:line="274" w:lineRule="exact" w:before="0"/>
        <w:ind w:left="816" w:right="0" w:firstLine="0"/>
        <w:jc w:val="left"/>
        <w:rPr>
          <w:sz w:val="24"/>
        </w:rPr>
      </w:pPr>
      <w:r>
        <w:rPr>
          <w:sz w:val="24"/>
        </w:rPr>
        <w:t>AN-</w:t>
      </w:r>
      <w:r>
        <w:rPr>
          <w:spacing w:val="-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</w:t>
      </w:r>
      <w:r>
        <w:rPr>
          <w:sz w:val="24"/>
        </w:rPr>
        <w:t>;</w:t>
        <w:tab/>
        <w:t>AF-</w:t>
      </w:r>
      <w:r>
        <w:rPr>
          <w:spacing w:val="-1"/>
          <w:sz w:val="24"/>
        </w:rPr>
        <w:t> </w:t>
      </w:r>
      <w:r>
        <w:rPr>
          <w:i/>
          <w:sz w:val="24"/>
        </w:rPr>
        <w:t>Aspergillus fumigatus</w:t>
      </w:r>
      <w:r>
        <w:rPr>
          <w:sz w:val="24"/>
        </w:rPr>
        <w:t>;</w:t>
      </w:r>
    </w:p>
    <w:p>
      <w:pPr>
        <w:tabs>
          <w:tab w:pos="4568" w:val="left" w:leader="none"/>
          <w:tab w:pos="5377" w:val="left" w:leader="none"/>
        </w:tabs>
        <w:spacing w:before="120"/>
        <w:ind w:left="816" w:right="0" w:firstLine="0"/>
        <w:jc w:val="left"/>
        <w:rPr>
          <w:i/>
          <w:sz w:val="24"/>
        </w:rPr>
      </w:pPr>
      <w:r>
        <w:rPr>
          <w:sz w:val="24"/>
        </w:rPr>
        <w:t>TM-</w:t>
      </w:r>
      <w:r>
        <w:rPr>
          <w:spacing w:val="-2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mentagrophytes</w:t>
      </w:r>
      <w:r>
        <w:rPr>
          <w:sz w:val="24"/>
        </w:rPr>
        <w:t>;</w:t>
        <w:tab/>
        <w:t>TV</w:t>
        <w:tab/>
      </w:r>
      <w:r>
        <w:rPr>
          <w:i/>
          <w:sz w:val="24"/>
        </w:rPr>
        <w:t>Trichophyton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verucossum</w:t>
      </w:r>
    </w:p>
    <w:p>
      <w:pPr>
        <w:spacing w:after="0"/>
        <w:jc w:val="left"/>
        <w:rPr>
          <w:sz w:val="24"/>
        </w:rPr>
        <w:sectPr>
          <w:footerReference w:type="default" r:id="rId19"/>
          <w:pgSz w:w="12240" w:h="15840"/>
          <w:pgMar w:footer="1015" w:header="0" w:top="1360" w:bottom="1200" w:left="1680" w:right="1320"/>
        </w:sectPr>
      </w:pPr>
    </w:p>
    <w:p>
      <w:pPr>
        <w:pStyle w:val="Heading1"/>
        <w:numPr>
          <w:ilvl w:val="2"/>
          <w:numId w:val="24"/>
        </w:numPr>
        <w:tabs>
          <w:tab w:pos="990" w:val="left" w:leader="none"/>
        </w:tabs>
        <w:spacing w:line="276" w:lineRule="auto" w:before="79" w:after="0"/>
        <w:ind w:left="336" w:right="126" w:firstLine="0"/>
        <w:jc w:val="both"/>
      </w:pPr>
      <w:r>
        <w:rPr/>
        <w:t>Effect of Storage Duration on the Antifungal Activity of the Ethyl Acetate</w:t>
      </w:r>
      <w:r>
        <w:rPr>
          <w:spacing w:val="1"/>
        </w:rPr>
        <w:t> </w:t>
      </w:r>
      <w:r>
        <w:rPr/>
        <w:t>Extracts</w:t>
      </w:r>
      <w:r>
        <w:rPr>
          <w:spacing w:val="-2"/>
        </w:rPr>
        <w:t> </w:t>
      </w:r>
      <w:r>
        <w:rPr>
          <w:i/>
        </w:rPr>
        <w:t>M. villosus</w:t>
      </w:r>
      <w:r>
        <w:rPr/>
        <w:t>.</w:t>
      </w:r>
    </w:p>
    <w:p>
      <w:pPr>
        <w:pStyle w:val="BodyText"/>
        <w:spacing w:line="480" w:lineRule="auto" w:before="112"/>
        <w:ind w:left="336" w:right="113"/>
        <w:jc w:val="both"/>
      </w:pPr>
      <w:r>
        <w:rPr/>
        <w:t>The values on Table 4.13 showed that there was no marked difference in the antifungal</w:t>
      </w:r>
      <w:r>
        <w:rPr>
          <w:spacing w:val="1"/>
        </w:rPr>
        <w:t> </w:t>
      </w:r>
      <w:r>
        <w:rPr/>
        <w:t>activities of the ethyl acetate extract of on the fungal isolates tested when stored over a</w:t>
      </w:r>
      <w:r>
        <w:rPr>
          <w:spacing w:val="1"/>
        </w:rPr>
        <w:t> </w:t>
      </w:r>
      <w:r>
        <w:rPr/>
        <w:t>period of nine months, as there was no significant difference (p= 0.0983- 0.7293; p &gt; 0.05)</w:t>
      </w:r>
      <w:r>
        <w:rPr>
          <w:spacing w:val="1"/>
        </w:rPr>
        <w:t> </w:t>
      </w:r>
      <w:r>
        <w:rPr/>
        <w:t>in the zones of inhibition of the fungal isolates over the time of storage. Also there was no</w:t>
      </w:r>
      <w:r>
        <w:rPr>
          <w:spacing w:val="1"/>
        </w:rPr>
        <w:t> </w:t>
      </w:r>
      <w:r>
        <w:rPr/>
        <w:t>significant difference (p= 0.0983- 0.7293; p &gt; 0.05) in antifungal activities between the</w:t>
      </w:r>
      <w:r>
        <w:rPr>
          <w:spacing w:val="1"/>
        </w:rPr>
        <w:t> </w:t>
      </w:r>
      <w:r>
        <w:rPr/>
        <w:t>different storage conditions. The ANOVA summary tables (Table 4.23- 4.29) are shown in</w:t>
      </w:r>
      <w:r>
        <w:rPr>
          <w:spacing w:val="1"/>
        </w:rPr>
        <w:t> </w:t>
      </w:r>
      <w:r>
        <w:rPr/>
        <w:t>the appendix.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0"/>
        <w:ind w:left="340"/>
      </w:pPr>
      <w:r>
        <w:rPr/>
        <w:t>Table</w:t>
      </w:r>
      <w:r>
        <w:rPr>
          <w:spacing w:val="-1"/>
        </w:rPr>
        <w:t> </w:t>
      </w:r>
      <w:r>
        <w:rPr/>
        <w:t>4.13:</w:t>
      </w:r>
      <w:r>
        <w:rPr>
          <w:spacing w:val="-1"/>
        </w:rPr>
        <w:t> </w:t>
      </w:r>
      <w:r>
        <w:rPr/>
        <w:t>Effect of</w:t>
      </w:r>
      <w:r>
        <w:rPr>
          <w:spacing w:val="-2"/>
        </w:rPr>
        <w:t> </w:t>
      </w:r>
      <w:r>
        <w:rPr/>
        <w:t>storage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ethyl acetate extracts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Mitracarpus</w:t>
      </w:r>
      <w:r>
        <w:rPr>
          <w:i/>
          <w:spacing w:val="-1"/>
        </w:rPr>
        <w:t> </w:t>
      </w:r>
      <w:r>
        <w:rPr>
          <w:i/>
        </w:rPr>
        <w:t>villosus </w:t>
      </w:r>
      <w:r>
        <w:rPr/>
        <w:t>at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50</w:t>
      </w:r>
      <w:r>
        <w:rPr>
          <w:spacing w:val="2"/>
        </w:rPr>
        <w:t> </w:t>
      </w:r>
      <w:r>
        <w:rPr/>
        <w:t>mg/ml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308"/>
        <w:gridCol w:w="1308"/>
        <w:gridCol w:w="1308"/>
        <w:gridCol w:w="1308"/>
        <w:gridCol w:w="1308"/>
        <w:gridCol w:w="1308"/>
        <w:gridCol w:w="1308"/>
        <w:gridCol w:w="1309"/>
        <w:gridCol w:w="1308"/>
      </w:tblGrid>
      <w:tr>
        <w:trPr>
          <w:trHeight w:val="457" w:hRule="atLeast"/>
        </w:trPr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Organism</w:t>
            </w:r>
          </w:p>
        </w:tc>
        <w:tc>
          <w:tcPr>
            <w:tcW w:w="11773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4709" w:val="left" w:leader="none"/>
                <w:tab w:pos="11773" w:val="left" w:leader="none"/>
              </w:tabs>
              <w:spacing w:before="111"/>
              <w:ind w:right="-1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Zone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of Inhibition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(mm)</w:t>
              <w:tab/>
            </w:r>
          </w:p>
        </w:tc>
      </w:tr>
      <w:tr>
        <w:trPr>
          <w:trHeight w:val="343" w:hRule="atLeast"/>
        </w:trPr>
        <w:tc>
          <w:tcPr>
            <w:tcW w:w="117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0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Months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0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Months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0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Months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395" w:hRule="atLeast"/>
        </w:trPr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1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1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1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1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1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1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455" w:hRule="atLeast"/>
        </w:trPr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Ca1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21.67±0.33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21.67±0.33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21.67±0.33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22.00±0.00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21.67±0.33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21.67±0.33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22.0±0.0</w:t>
            </w:r>
          </w:p>
        </w:tc>
        <w:tc>
          <w:tcPr>
            <w:tcW w:w="1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22.00±0.00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22.00±0.00</w:t>
            </w:r>
          </w:p>
        </w:tc>
      </w:tr>
      <w:tr>
        <w:trPr>
          <w:trHeight w:val="395" w:hRule="atLeast"/>
        </w:trPr>
        <w:tc>
          <w:tcPr>
            <w:tcW w:w="1171" w:type="dxa"/>
          </w:tcPr>
          <w:p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Ca2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21.67±0.33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22.00±0.00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22.33±1.15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21.67±0.33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22.00±0.33</w:t>
            </w:r>
          </w:p>
        </w:tc>
        <w:tc>
          <w:tcPr>
            <w:tcW w:w="1308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22.00±0.57</w:t>
            </w:r>
          </w:p>
        </w:tc>
        <w:tc>
          <w:tcPr>
            <w:tcW w:w="1308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21.67±0.33</w:t>
            </w:r>
          </w:p>
        </w:tc>
        <w:tc>
          <w:tcPr>
            <w:tcW w:w="1309" w:type="dxa"/>
          </w:tcPr>
          <w:p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22.33±0.33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22.00±0.00</w:t>
            </w:r>
          </w:p>
        </w:tc>
      </w:tr>
      <w:tr>
        <w:trPr>
          <w:trHeight w:val="396" w:hRule="atLeast"/>
        </w:trPr>
        <w:tc>
          <w:tcPr>
            <w:tcW w:w="1171" w:type="dxa"/>
          </w:tcPr>
          <w:p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Ca3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22.67±0.33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23.00±0.00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22.67±0.33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23.00±0.00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23.00±0.00</w:t>
            </w:r>
          </w:p>
        </w:tc>
        <w:tc>
          <w:tcPr>
            <w:tcW w:w="1308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22.67±0.33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23.00±0.00</w:t>
            </w:r>
          </w:p>
        </w:tc>
        <w:tc>
          <w:tcPr>
            <w:tcW w:w="1309" w:type="dxa"/>
          </w:tcPr>
          <w:p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23.00±0.00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23.33±0.33</w:t>
            </w:r>
          </w:p>
        </w:tc>
      </w:tr>
      <w:tr>
        <w:trPr>
          <w:trHeight w:val="396" w:hRule="atLeast"/>
        </w:trPr>
        <w:tc>
          <w:tcPr>
            <w:tcW w:w="1171" w:type="dxa"/>
          </w:tcPr>
          <w:p>
            <w:pPr>
              <w:pStyle w:val="TableParagraph"/>
              <w:ind w:left="95" w:right="85"/>
              <w:jc w:val="center"/>
              <w:rPr>
                <w:sz w:val="24"/>
              </w:rPr>
            </w:pPr>
            <w:r>
              <w:rPr>
                <w:sz w:val="24"/>
              </w:rPr>
              <w:t>Ca4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22.67±0.33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23.00±0.00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22.67±0.33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22.67±0.33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22.67±0.33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23.00±0.00</w:t>
            </w:r>
          </w:p>
        </w:tc>
        <w:tc>
          <w:tcPr>
            <w:tcW w:w="1308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23.33±0.00</w:t>
            </w:r>
          </w:p>
        </w:tc>
        <w:tc>
          <w:tcPr>
            <w:tcW w:w="1309" w:type="dxa"/>
          </w:tcPr>
          <w:p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23.00±0.00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23.33±0.33</w:t>
            </w:r>
          </w:p>
        </w:tc>
      </w:tr>
      <w:tr>
        <w:trPr>
          <w:trHeight w:val="396" w:hRule="atLeast"/>
        </w:trPr>
        <w:tc>
          <w:tcPr>
            <w:tcW w:w="1171" w:type="dxa"/>
          </w:tcPr>
          <w:p>
            <w:pPr>
              <w:pStyle w:val="TableParagraph"/>
              <w:ind w:left="95" w:right="84"/>
              <w:jc w:val="center"/>
              <w:rPr>
                <w:sz w:val="24"/>
              </w:rPr>
            </w:pPr>
            <w:r>
              <w:rPr>
                <w:sz w:val="24"/>
              </w:rPr>
              <w:t>Ck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19.67±0.33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19.67±0.33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19.67±0.33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20.00±0.00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20.33±0.33</w:t>
            </w:r>
          </w:p>
        </w:tc>
        <w:tc>
          <w:tcPr>
            <w:tcW w:w="1308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19.67±0.33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20.00±0.00</w:t>
            </w:r>
          </w:p>
        </w:tc>
        <w:tc>
          <w:tcPr>
            <w:tcW w:w="1309" w:type="dxa"/>
          </w:tcPr>
          <w:p>
            <w:pPr>
              <w:pStyle w:val="TableParagraph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20.00±0.00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20.00±0.00</w:t>
            </w:r>
          </w:p>
        </w:tc>
      </w:tr>
      <w:tr>
        <w:trPr>
          <w:trHeight w:val="396" w:hRule="atLeast"/>
        </w:trPr>
        <w:tc>
          <w:tcPr>
            <w:tcW w:w="1171" w:type="dxa"/>
          </w:tcPr>
          <w:p>
            <w:pPr>
              <w:pStyle w:val="TableParagraph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AF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19.67±0.33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19.67±0.33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19.67±0.33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19.67±0.33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19.67±0.33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19.67±0.33</w:t>
            </w:r>
          </w:p>
        </w:tc>
        <w:tc>
          <w:tcPr>
            <w:tcW w:w="1308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19.00±0.00</w:t>
            </w:r>
          </w:p>
        </w:tc>
        <w:tc>
          <w:tcPr>
            <w:tcW w:w="1309" w:type="dxa"/>
          </w:tcPr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20.00±0.00</w:t>
            </w:r>
          </w:p>
        </w:tc>
        <w:tc>
          <w:tcPr>
            <w:tcW w:w="1308" w:type="dxa"/>
          </w:tcPr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19.00±0.00</w:t>
            </w:r>
          </w:p>
        </w:tc>
      </w:tr>
      <w:tr>
        <w:trPr>
          <w:trHeight w:val="338" w:hRule="atLeast"/>
        </w:trPr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AN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23.67±0.33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23.67±0.33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23.67±0.33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23.67±0.33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24.00±0.33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23.67±0.33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24.00±0.00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23.33±1.15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24.00±0.00</w:t>
            </w:r>
          </w:p>
        </w:tc>
      </w:tr>
    </w:tbl>
    <w:p>
      <w:pPr>
        <w:pStyle w:val="BodyText"/>
        <w:spacing w:before="112"/>
        <w:ind w:left="340"/>
      </w:pPr>
      <w:r>
        <w:rPr/>
        <w:t>Values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zone</w:t>
      </w:r>
      <w:r>
        <w:rPr>
          <w:spacing w:val="-2"/>
        </w:rPr>
        <w:t> </w:t>
      </w:r>
      <w:r>
        <w:rPr/>
        <w:t>(mm) ±</w:t>
      </w:r>
      <w:r>
        <w:rPr>
          <w:spacing w:val="-1"/>
        </w:rPr>
        <w:t> </w:t>
      </w:r>
      <w:r>
        <w:rPr/>
        <w:t>S.D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replicates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3267"/>
        <w:gridCol w:w="4020"/>
        <w:gridCol w:w="3010"/>
      </w:tblGrid>
      <w:tr>
        <w:trPr>
          <w:trHeight w:val="331" w:hRule="atLeast"/>
        </w:trPr>
        <w:tc>
          <w:tcPr>
            <w:tcW w:w="612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Key</w:t>
            </w:r>
          </w:p>
        </w:tc>
        <w:tc>
          <w:tcPr>
            <w:tcW w:w="3267" w:type="dxa"/>
          </w:tcPr>
          <w:p>
            <w:pPr>
              <w:pStyle w:val="TableParagraph"/>
              <w:spacing w:line="266" w:lineRule="exact" w:before="0"/>
              <w:ind w:left="218"/>
              <w:rPr>
                <w:sz w:val="24"/>
              </w:rPr>
            </w:pPr>
            <w:r>
              <w:rPr>
                <w:sz w:val="24"/>
              </w:rPr>
              <w:t>Ca-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Candida albicans</w:t>
            </w:r>
            <w:r>
              <w:rPr>
                <w:sz w:val="24"/>
              </w:rPr>
              <w:t>;</w:t>
            </w:r>
          </w:p>
        </w:tc>
        <w:tc>
          <w:tcPr>
            <w:tcW w:w="4020" w:type="dxa"/>
          </w:tcPr>
          <w:p>
            <w:pPr>
              <w:pStyle w:val="TableParagraph"/>
              <w:spacing w:line="266" w:lineRule="exact" w:before="0"/>
              <w:ind w:left="492"/>
              <w:rPr>
                <w:sz w:val="24"/>
              </w:rPr>
            </w:pPr>
            <w:r>
              <w:rPr>
                <w:sz w:val="24"/>
              </w:rPr>
              <w:t>CK-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Candida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krusei</w:t>
            </w:r>
            <w:r>
              <w:rPr>
                <w:sz w:val="24"/>
              </w:rPr>
              <w:t>;</w:t>
            </w:r>
          </w:p>
        </w:tc>
        <w:tc>
          <w:tcPr>
            <w:tcW w:w="3010" w:type="dxa"/>
          </w:tcPr>
          <w:p>
            <w:pPr>
              <w:pStyle w:val="TableParagraph"/>
              <w:spacing w:line="266" w:lineRule="exact" w:before="0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AN-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Aspergillus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niger</w:t>
            </w:r>
          </w:p>
        </w:tc>
      </w:tr>
      <w:tr>
        <w:trPr>
          <w:trHeight w:val="396" w:hRule="atLeast"/>
        </w:trPr>
        <w:tc>
          <w:tcPr>
            <w:tcW w:w="61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67" w:type="dxa"/>
          </w:tcPr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AF-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Aspergillus fumigatus</w:t>
            </w:r>
            <w:r>
              <w:rPr>
                <w:sz w:val="24"/>
              </w:rPr>
              <w:t>;</w:t>
            </w:r>
          </w:p>
        </w:tc>
        <w:tc>
          <w:tcPr>
            <w:tcW w:w="4020" w:type="dxa"/>
          </w:tcPr>
          <w:p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TM-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Trichophyton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mentagrophytes</w:t>
            </w:r>
            <w:r>
              <w:rPr>
                <w:sz w:val="24"/>
              </w:rPr>
              <w:t>;</w:t>
            </w:r>
          </w:p>
        </w:tc>
        <w:tc>
          <w:tcPr>
            <w:tcW w:w="3010" w:type="dxa"/>
          </w:tcPr>
          <w:p>
            <w:pPr>
              <w:pStyle w:val="TableParagraph"/>
              <w:ind w:left="72"/>
              <w:rPr>
                <w:i/>
                <w:sz w:val="24"/>
              </w:rPr>
            </w:pPr>
            <w:r>
              <w:rPr>
                <w:sz w:val="24"/>
              </w:rPr>
              <w:t>TV-</w:t>
            </w:r>
            <w:r>
              <w:rPr>
                <w:i/>
                <w:sz w:val="24"/>
              </w:rPr>
              <w:t>Trichophyton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verucossum</w:t>
            </w:r>
          </w:p>
        </w:tc>
      </w:tr>
      <w:tr>
        <w:trPr>
          <w:trHeight w:val="330" w:hRule="atLeast"/>
        </w:trPr>
        <w:tc>
          <w:tcPr>
            <w:tcW w:w="61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267" w:type="dxa"/>
          </w:tcPr>
          <w:p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AB-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amber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bottle;</w:t>
            </w:r>
          </w:p>
        </w:tc>
        <w:tc>
          <w:tcPr>
            <w:tcW w:w="4020" w:type="dxa"/>
          </w:tcPr>
          <w:p>
            <w:pPr>
              <w:pStyle w:val="TableParagraph"/>
              <w:spacing w:line="256" w:lineRule="exact"/>
              <w:ind w:left="492"/>
              <w:rPr>
                <w:sz w:val="24"/>
              </w:rPr>
            </w:pPr>
            <w:r>
              <w:rPr>
                <w:sz w:val="24"/>
              </w:rPr>
              <w:t>DS-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 sunlight;</w:t>
            </w:r>
          </w:p>
        </w:tc>
        <w:tc>
          <w:tcPr>
            <w:tcW w:w="3010" w:type="dxa"/>
          </w:tcPr>
          <w:p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D-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Dark compartment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20"/>
          <w:pgSz w:w="15840" w:h="12240" w:orient="landscape"/>
          <w:pgMar w:footer="1014" w:header="0" w:top="1140" w:bottom="1200" w:left="1100" w:right="1560"/>
        </w:sectPr>
      </w:pPr>
    </w:p>
    <w:p>
      <w:pPr>
        <w:pStyle w:val="Heading1"/>
        <w:numPr>
          <w:ilvl w:val="2"/>
          <w:numId w:val="24"/>
        </w:numPr>
        <w:tabs>
          <w:tab w:pos="937" w:val="left" w:leader="none"/>
        </w:tabs>
        <w:spacing w:line="240" w:lineRule="auto" w:before="76" w:after="0"/>
        <w:ind w:left="936" w:right="0" w:hanging="601"/>
        <w:jc w:val="left"/>
      </w:pPr>
      <w:r>
        <w:rPr/>
        <w:t>Rate</w:t>
      </w:r>
      <w:r>
        <w:rPr>
          <w:spacing w:val="-3"/>
        </w:rPr>
        <w:t> </w:t>
      </w:r>
      <w:r>
        <w:rPr/>
        <w:t>of Kill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36" w:right="114"/>
        <w:jc w:val="both"/>
      </w:pPr>
      <w:r>
        <w:rPr/>
        <w:t>The result obtained from the rate of kill experiment using ethyl acetate extract, fluconazole</w:t>
      </w:r>
      <w:r>
        <w:rPr>
          <w:spacing w:val="1"/>
        </w:rPr>
        <w:t> </w:t>
      </w:r>
      <w:r>
        <w:rPr/>
        <w:t>(against yeast) and ketoconazole (against mould) as shown in Figures 4.1 - 4.9 indicate that</w:t>
      </w:r>
      <w:r>
        <w:rPr>
          <w:spacing w:val="-57"/>
        </w:rPr>
        <w:t> </w:t>
      </w:r>
      <w:r>
        <w:rPr/>
        <w:t>these compounds possess significant biocidal activity against the test fungal isolates which</w:t>
      </w:r>
      <w:r>
        <w:rPr>
          <w:spacing w:val="1"/>
        </w:rPr>
        <w:t> </w:t>
      </w:r>
      <w:r>
        <w:rPr/>
        <w:t>was</w:t>
      </w:r>
      <w:r>
        <w:rPr>
          <w:spacing w:val="8"/>
        </w:rPr>
        <w:t> </w:t>
      </w:r>
      <w:r>
        <w:rPr/>
        <w:t>generally</w:t>
      </w:r>
      <w:r>
        <w:rPr>
          <w:spacing w:val="4"/>
        </w:rPr>
        <w:t> </w:t>
      </w:r>
      <w:r>
        <w:rPr/>
        <w:t>concentration-</w:t>
      </w:r>
      <w:r>
        <w:rPr>
          <w:spacing w:val="6"/>
        </w:rPr>
        <w:t> </w:t>
      </w:r>
      <w:r>
        <w:rPr/>
        <w:t>dependent.</w:t>
      </w:r>
      <w:r>
        <w:rPr>
          <w:spacing w:val="7"/>
        </w:rPr>
        <w:t> </w:t>
      </w:r>
      <w:r>
        <w:rPr/>
        <w:t>Killing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cells</w:t>
      </w:r>
      <w:r>
        <w:rPr>
          <w:spacing w:val="7"/>
        </w:rPr>
        <w:t> </w:t>
      </w:r>
      <w:r>
        <w:rPr/>
        <w:t>occur</w:t>
      </w:r>
      <w:r>
        <w:rPr>
          <w:spacing w:val="6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function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time</w:t>
      </w:r>
      <w:r>
        <w:rPr>
          <w:spacing w:val="8"/>
        </w:rPr>
        <w:t> </w:t>
      </w:r>
      <w:r>
        <w:rPr/>
        <w:t>within</w:t>
      </w:r>
      <w:r>
        <w:rPr>
          <w:spacing w:val="-57"/>
        </w:rPr>
        <w:t> </w:t>
      </w:r>
      <w:r>
        <w:rPr/>
        <w:t>a concentration range of 0.025 – 8.0 mg ml</w:t>
      </w:r>
      <w:r>
        <w:rPr>
          <w:vertAlign w:val="superscript"/>
        </w:rPr>
        <w:t>-1</w:t>
      </w:r>
      <w:r>
        <w:rPr>
          <w:vertAlign w:val="baseline"/>
        </w:rPr>
        <w:t>. Fig 4.1 shows the time kill curve of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resistant </w:t>
      </w:r>
      <w:r>
        <w:rPr>
          <w:i/>
          <w:vertAlign w:val="baseline"/>
        </w:rPr>
        <w:t>Candida albicans </w:t>
      </w:r>
      <w:r>
        <w:rPr>
          <w:vertAlign w:val="baseline"/>
        </w:rPr>
        <w:t>(Ca4) isolate to fixed concentrations of ethyl</w:t>
      </w:r>
      <w:r>
        <w:rPr>
          <w:spacing w:val="60"/>
          <w:vertAlign w:val="baseline"/>
        </w:rPr>
        <w:t> </w:t>
      </w:r>
      <w:r>
        <w:rPr>
          <w:vertAlign w:val="baseline"/>
        </w:rPr>
        <w:t>acetate extract,</w:t>
      </w:r>
      <w:r>
        <w:rPr>
          <w:spacing w:val="1"/>
          <w:vertAlign w:val="baseline"/>
        </w:rPr>
        <w:t> </w:t>
      </w:r>
      <w:r>
        <w:rPr>
          <w:vertAlign w:val="baseline"/>
        </w:rPr>
        <w:t>M2 fraction and fluconazole. As depicted in the graph, the test fungal isolate was affected,</w:t>
      </w:r>
      <w:r>
        <w:rPr>
          <w:spacing w:val="1"/>
          <w:vertAlign w:val="baseline"/>
        </w:rPr>
        <w:t> </w:t>
      </w:r>
      <w:r>
        <w:rPr>
          <w:vertAlign w:val="baseline"/>
        </w:rPr>
        <w:t>with gradual decrease in cell population up to 300 mins, after which there was a total kill.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survival was similar to that of fluconazole (0.025 mg ml</w:t>
      </w:r>
      <w:r>
        <w:rPr>
          <w:vertAlign w:val="superscript"/>
        </w:rPr>
        <w:t>-1</w:t>
      </w:r>
      <w:r>
        <w:rPr>
          <w:vertAlign w:val="baseline"/>
        </w:rPr>
        <w:t>); initial gradual decrease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 by complete kill at 240 minutes. M2 (2 mg/ml) showed a rate of kill pattern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to fluconazole with total kill at 240 minutes. The pattern of kill of </w:t>
      </w:r>
      <w:r>
        <w:rPr>
          <w:i/>
          <w:vertAlign w:val="baseline"/>
        </w:rPr>
        <w:t>Candida krusei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by the extract (8 mg/ml) was slower than that of </w:t>
      </w:r>
      <w:r>
        <w:rPr>
          <w:i/>
          <w:vertAlign w:val="baseline"/>
        </w:rPr>
        <w:t>Candida albicans</w:t>
      </w:r>
      <w:r>
        <w:rPr>
          <w:vertAlign w:val="baseline"/>
        </w:rPr>
        <w:t>, with </w:t>
      </w:r>
      <w:r>
        <w:rPr>
          <w:i/>
          <w:vertAlign w:val="baseline"/>
        </w:rPr>
        <w:t>Candida krusei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surviving</w:t>
      </w:r>
      <w:r>
        <w:rPr>
          <w:spacing w:val="42"/>
          <w:vertAlign w:val="baseline"/>
        </w:rPr>
        <w:t> </w:t>
      </w:r>
      <w:r>
        <w:rPr>
          <w:vertAlign w:val="baseline"/>
        </w:rPr>
        <w:t>up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420</w:t>
      </w:r>
      <w:r>
        <w:rPr>
          <w:spacing w:val="44"/>
          <w:vertAlign w:val="baseline"/>
        </w:rPr>
        <w:t> </w:t>
      </w:r>
      <w:r>
        <w:rPr>
          <w:vertAlign w:val="baseline"/>
        </w:rPr>
        <w:t>minutes.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survival</w:t>
      </w:r>
      <w:r>
        <w:rPr>
          <w:spacing w:val="44"/>
          <w:vertAlign w:val="baseline"/>
        </w:rPr>
        <w:t> </w:t>
      </w:r>
      <w:r>
        <w:rPr>
          <w:vertAlign w:val="baseline"/>
        </w:rPr>
        <w:t>rate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organism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M2</w:t>
      </w:r>
      <w:r>
        <w:rPr>
          <w:spacing w:val="44"/>
          <w:vertAlign w:val="baseline"/>
        </w:rPr>
        <w:t> </w:t>
      </w:r>
      <w:r>
        <w:rPr>
          <w:vertAlign w:val="baseline"/>
        </w:rPr>
        <w:t>(1</w:t>
      </w:r>
      <w:r>
        <w:rPr>
          <w:spacing w:val="44"/>
          <w:vertAlign w:val="baseline"/>
        </w:rPr>
        <w:t> </w:t>
      </w:r>
      <w:r>
        <w:rPr>
          <w:vertAlign w:val="baseline"/>
        </w:rPr>
        <w:t>mg/ml)</w:t>
      </w:r>
      <w:r>
        <w:rPr>
          <w:spacing w:val="44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similar to fluconazole (0.025 mg/ml) with a total kill observed at 360 minutes. As shown in</w:t>
      </w:r>
      <w:r>
        <w:rPr>
          <w:spacing w:val="-57"/>
          <w:vertAlign w:val="baseline"/>
        </w:rPr>
        <w:t> </w:t>
      </w:r>
      <w:r>
        <w:rPr>
          <w:vertAlign w:val="baseline"/>
        </w:rPr>
        <w:t>Fig. 4.3, </w:t>
      </w:r>
      <w:r>
        <w:rPr>
          <w:i/>
          <w:vertAlign w:val="baseline"/>
        </w:rPr>
        <w:t>Aspergillus fumigatus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cells decreased</w:t>
      </w:r>
      <w:r>
        <w:rPr>
          <w:spacing w:val="60"/>
          <w:vertAlign w:val="baseline"/>
        </w:rPr>
        <w:t> </w:t>
      </w:r>
      <w:r>
        <w:rPr>
          <w:vertAlign w:val="baseline"/>
        </w:rPr>
        <w:t>slowly up to 420 min where there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kill. The survival rate of M2 (4 mg/ml) was similar to that of ketoconazole (0.05</w:t>
      </w:r>
      <w:r>
        <w:rPr>
          <w:spacing w:val="1"/>
          <w:vertAlign w:val="baseline"/>
        </w:rPr>
        <w:t> </w:t>
      </w:r>
      <w:r>
        <w:rPr>
          <w:vertAlign w:val="baseline"/>
        </w:rPr>
        <w:t>mg/ml); initial gradual decrease followed by complete kill at 360 minutes. The killing 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Aspergillus niger </w:t>
      </w:r>
      <w:r>
        <w:rPr>
          <w:vertAlign w:val="baseline"/>
        </w:rPr>
        <w:t>upon exposure to M2 (1 mg/ml) was similar to ketoconazole with total</w:t>
      </w:r>
      <w:r>
        <w:rPr>
          <w:spacing w:val="-57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25"/>
          <w:vertAlign w:val="baseline"/>
        </w:rPr>
        <w:t> </w:t>
      </w:r>
      <w:r>
        <w:rPr>
          <w:vertAlign w:val="baseline"/>
        </w:rPr>
        <w:t>time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360</w:t>
      </w:r>
      <w:r>
        <w:rPr>
          <w:spacing w:val="27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27"/>
          <w:vertAlign w:val="baseline"/>
        </w:rPr>
        <w:t> </w:t>
      </w:r>
      <w:r>
        <w:rPr>
          <w:vertAlign w:val="baseline"/>
        </w:rPr>
        <w:t>each.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28"/>
          <w:vertAlign w:val="baseline"/>
        </w:rPr>
        <w:t> </w:t>
      </w:r>
      <w:r>
        <w:rPr>
          <w:vertAlign w:val="baseline"/>
        </w:rPr>
        <w:t>(4</w:t>
      </w:r>
      <w:r>
        <w:rPr>
          <w:spacing w:val="27"/>
          <w:vertAlign w:val="baseline"/>
        </w:rPr>
        <w:t> </w:t>
      </w:r>
      <w:r>
        <w:rPr>
          <w:vertAlign w:val="baseline"/>
        </w:rPr>
        <w:t>mg/ml)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other</w:t>
      </w:r>
      <w:r>
        <w:rPr>
          <w:spacing w:val="27"/>
          <w:vertAlign w:val="baseline"/>
        </w:rPr>
        <w:t> </w:t>
      </w:r>
      <w:r>
        <w:rPr>
          <w:vertAlign w:val="baseline"/>
        </w:rPr>
        <w:t>hand</w:t>
      </w:r>
      <w:r>
        <w:rPr>
          <w:spacing w:val="27"/>
          <w:vertAlign w:val="baseline"/>
        </w:rPr>
        <w:t> </w:t>
      </w:r>
      <w:r>
        <w:rPr>
          <w:vertAlign w:val="baseline"/>
        </w:rPr>
        <w:t>killed</w:t>
      </w:r>
      <w:r>
        <w:rPr>
          <w:spacing w:val="27"/>
          <w:vertAlign w:val="baseline"/>
        </w:rPr>
        <w:t> </w:t>
      </w:r>
      <w:r>
        <w:rPr>
          <w:vertAlign w:val="baseline"/>
        </w:rPr>
        <w:t>all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cells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420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kill</w:t>
      </w:r>
      <w:r>
        <w:rPr>
          <w:spacing w:val="1"/>
          <w:vertAlign w:val="baseline"/>
        </w:rPr>
        <w:t> </w:t>
      </w:r>
      <w:r>
        <w:rPr>
          <w:vertAlign w:val="baseline"/>
        </w:rPr>
        <w:t>curve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Trichophyton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mentagrophytes</w:t>
      </w:r>
      <w:r>
        <w:rPr>
          <w:i/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Trichophyton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verrucosum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Fig.4.5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4.6.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Trichophyton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mentagrophytes</w:t>
      </w:r>
      <w:r>
        <w:rPr>
          <w:i/>
          <w:spacing w:val="17"/>
          <w:vertAlign w:val="baseline"/>
        </w:rPr>
        <w:t> </w:t>
      </w:r>
      <w:r>
        <w:rPr>
          <w:vertAlign w:val="baseline"/>
        </w:rPr>
        <w:t>when</w:t>
      </w:r>
      <w:r>
        <w:rPr>
          <w:spacing w:val="17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ethyl</w:t>
      </w:r>
      <w:r>
        <w:rPr>
          <w:spacing w:val="18"/>
          <w:vertAlign w:val="baseline"/>
        </w:rPr>
        <w:t> </w:t>
      </w:r>
      <w:r>
        <w:rPr>
          <w:vertAlign w:val="baseline"/>
        </w:rPr>
        <w:t>acetate</w:t>
      </w:r>
      <w:r>
        <w:rPr>
          <w:spacing w:val="18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19"/>
          <w:vertAlign w:val="baseline"/>
        </w:rPr>
        <w:t> </w:t>
      </w:r>
      <w:r>
        <w:rPr>
          <w:vertAlign w:val="baseline"/>
        </w:rPr>
        <w:t>(4</w:t>
      </w:r>
      <w:r>
        <w:rPr>
          <w:spacing w:val="16"/>
          <w:vertAlign w:val="baseline"/>
        </w:rPr>
        <w:t> </w:t>
      </w:r>
      <w:r>
        <w:rPr>
          <w:vertAlign w:val="baseline"/>
        </w:rPr>
        <w:t>mg/ml),</w:t>
      </w:r>
      <w:r>
        <w:rPr>
          <w:spacing w:val="17"/>
          <w:vertAlign w:val="baseline"/>
        </w:rPr>
        <w:t> </w:t>
      </w:r>
      <w:r>
        <w:rPr>
          <w:vertAlign w:val="baseline"/>
        </w:rPr>
        <w:t>M2</w:t>
      </w:r>
      <w:r>
        <w:rPr>
          <w:spacing w:val="18"/>
          <w:vertAlign w:val="baseline"/>
        </w:rPr>
        <w:t> </w:t>
      </w:r>
      <w:r>
        <w:rPr>
          <w:vertAlign w:val="baseline"/>
        </w:rPr>
        <w:t>(2</w:t>
      </w:r>
      <w:r>
        <w:rPr>
          <w:spacing w:val="17"/>
          <w:vertAlign w:val="baseline"/>
        </w:rPr>
        <w:t> </w:t>
      </w:r>
      <w:r>
        <w:rPr>
          <w:vertAlign w:val="baseline"/>
        </w:rPr>
        <w:t>mg/ml)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footerReference w:type="default" r:id="rId21"/>
          <w:pgSz w:w="12240" w:h="15840"/>
          <w:pgMar w:footer="1015" w:header="0" w:top="1360" w:bottom="1200" w:left="1680" w:right="1320"/>
        </w:sectPr>
      </w:pPr>
    </w:p>
    <w:p>
      <w:pPr>
        <w:pStyle w:val="BodyText"/>
        <w:spacing w:line="480" w:lineRule="auto" w:before="72"/>
        <w:ind w:left="336" w:right="114"/>
        <w:jc w:val="both"/>
      </w:pPr>
      <w:r>
        <w:rPr/>
        <w:t>ketoconazole (0.05mg/ml) produced the same total killing time of 360 min. </w:t>
      </w:r>
      <w:r>
        <w:rPr>
          <w:i/>
        </w:rPr>
        <w:t>Trichophyton</w:t>
      </w:r>
      <w:r>
        <w:rPr>
          <w:i/>
          <w:spacing w:val="1"/>
        </w:rPr>
        <w:t> </w:t>
      </w:r>
      <w:r>
        <w:rPr>
          <w:i/>
          <w:sz w:val="22"/>
        </w:rPr>
        <w:t>verrucosum</w:t>
      </w:r>
      <w:r>
        <w:rPr>
          <w:sz w:val="22"/>
        </w:rPr>
        <w:t>, </w:t>
      </w:r>
      <w:r>
        <w:rPr/>
        <w:t>on the other hand on exposure to the extract (2mg/ml) and M2 (0.5 mg/ml)</w:t>
      </w:r>
      <w:r>
        <w:rPr>
          <w:spacing w:val="1"/>
        </w:rPr>
        <w:t> </w:t>
      </w:r>
      <w:r>
        <w:rPr/>
        <w:t>showed gradual decrease in cell population up to 360 mins, after which there was a total</w:t>
      </w:r>
      <w:r>
        <w:rPr>
          <w:spacing w:val="1"/>
        </w:rPr>
        <w:t> </w:t>
      </w:r>
      <w:r>
        <w:rPr/>
        <w:t>kill. The survival rate of the organisms to the</w:t>
      </w:r>
      <w:r>
        <w:rPr>
          <w:spacing w:val="60"/>
        </w:rPr>
        <w:t> </w:t>
      </w:r>
      <w:r>
        <w:rPr/>
        <w:t>ethyl acetate extract and M2 were also</w:t>
      </w:r>
      <w:r>
        <w:rPr>
          <w:spacing w:val="1"/>
        </w:rPr>
        <w:t> </w:t>
      </w:r>
      <w:r>
        <w:rPr/>
        <w:t>similar to that of ketoconazole (0.05 mg/ml); with an initial gradual decrease in the cells</w:t>
      </w:r>
      <w:r>
        <w:rPr>
          <w:spacing w:val="1"/>
        </w:rPr>
        <w:t> </w:t>
      </w:r>
      <w:r>
        <w:rPr/>
        <w:t>followed by</w:t>
      </w:r>
      <w:r>
        <w:rPr>
          <w:spacing w:val="-5"/>
        </w:rPr>
        <w:t> </w:t>
      </w:r>
      <w:r>
        <w:rPr/>
        <w:t>complete kill at 300 minutes.</w:t>
      </w:r>
    </w:p>
    <w:p>
      <w:pPr>
        <w:spacing w:after="0" w:line="480" w:lineRule="auto"/>
        <w:jc w:val="both"/>
        <w:sectPr>
          <w:footerReference w:type="default" r:id="rId22"/>
          <w:pgSz w:w="12240" w:h="15840"/>
          <w:pgMar w:footer="935" w:header="0" w:top="1360" w:bottom="1120" w:left="1680" w:right="1320"/>
          <w:pgNumType w:start="90"/>
        </w:sectPr>
      </w:pPr>
    </w:p>
    <w:p>
      <w:pPr>
        <w:pStyle w:val="BodyText"/>
        <w:spacing w:before="6" w:after="1"/>
        <w:rPr>
          <w:sz w:val="10"/>
        </w:rPr>
      </w:pPr>
    </w:p>
    <w:p>
      <w:pPr>
        <w:pStyle w:val="BodyText"/>
        <w:ind w:left="705"/>
        <w:rPr>
          <w:sz w:val="20"/>
        </w:rPr>
      </w:pPr>
      <w:r>
        <w:rPr>
          <w:sz w:val="20"/>
        </w:rPr>
        <w:drawing>
          <wp:inline distT="0" distB="0" distL="0" distR="0">
            <wp:extent cx="5278658" cy="3606450"/>
            <wp:effectExtent l="0" t="0" r="0" b="0"/>
            <wp:docPr id="3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658" cy="360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1539364</wp:posOffset>
            </wp:positionH>
            <wp:positionV relativeFrom="paragraph">
              <wp:posOffset>100958</wp:posOffset>
            </wp:positionV>
            <wp:extent cx="4962376" cy="3206496"/>
            <wp:effectExtent l="0" t="0" r="0" b="0"/>
            <wp:wrapTopAndBottom/>
            <wp:docPr id="4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2376" cy="3206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2240" w:h="15840"/>
          <w:pgMar w:header="0" w:footer="935" w:top="1500" w:bottom="1120" w:left="1680" w:right="1320"/>
        </w:sect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724"/>
        <w:rPr>
          <w:sz w:val="20"/>
        </w:rPr>
      </w:pPr>
      <w:r>
        <w:rPr>
          <w:sz w:val="20"/>
        </w:rPr>
        <w:drawing>
          <wp:inline distT="0" distB="0" distL="0" distR="0">
            <wp:extent cx="5186423" cy="3005328"/>
            <wp:effectExtent l="0" t="0" r="0" b="0"/>
            <wp:docPr id="4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6423" cy="300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1471551</wp:posOffset>
            </wp:positionH>
            <wp:positionV relativeFrom="paragraph">
              <wp:posOffset>242234</wp:posOffset>
            </wp:positionV>
            <wp:extent cx="5164506" cy="3407664"/>
            <wp:effectExtent l="0" t="0" r="0" b="0"/>
            <wp:wrapTopAndBottom/>
            <wp:docPr id="4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4506" cy="3407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9"/>
        </w:rPr>
        <w:sectPr>
          <w:pgSz w:w="12240" w:h="15840"/>
          <w:pgMar w:header="0" w:footer="935" w:top="1500" w:bottom="112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9"/>
        </w:rPr>
      </w:pPr>
    </w:p>
    <w:p>
      <w:pPr>
        <w:pStyle w:val="BodyText"/>
        <w:ind w:left="555"/>
        <w:rPr>
          <w:sz w:val="20"/>
        </w:rPr>
      </w:pPr>
      <w:r>
        <w:rPr>
          <w:sz w:val="20"/>
        </w:rPr>
        <w:drawing>
          <wp:inline distT="0" distB="0" distL="0" distR="0">
            <wp:extent cx="5259750" cy="2922365"/>
            <wp:effectExtent l="0" t="0" r="0" b="0"/>
            <wp:docPr id="4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750" cy="292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1471427</wp:posOffset>
            </wp:positionH>
            <wp:positionV relativeFrom="paragraph">
              <wp:posOffset>138738</wp:posOffset>
            </wp:positionV>
            <wp:extent cx="5374727" cy="3236976"/>
            <wp:effectExtent l="0" t="0" r="0" b="0"/>
            <wp:wrapTopAndBottom/>
            <wp:docPr id="49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7" cy="3236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2240" w:h="15840"/>
          <w:pgMar w:header="0" w:footer="935" w:top="1500" w:bottom="1120" w:left="1680" w:right="1320"/>
        </w:sectPr>
      </w:pPr>
    </w:p>
    <w:p>
      <w:pPr>
        <w:pStyle w:val="Heading1"/>
        <w:spacing w:before="76"/>
        <w:ind w:left="2288" w:right="2072"/>
        <w:jc w:val="center"/>
      </w:pPr>
      <w:r>
        <w:rPr/>
        <w:t>CHAPTER</w:t>
      </w:r>
      <w:r>
        <w:rPr>
          <w:spacing w:val="-2"/>
        </w:rPr>
        <w:t> </w:t>
      </w:r>
      <w:r>
        <w:rPr/>
        <w:t>5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ListParagraph"/>
        <w:numPr>
          <w:ilvl w:val="1"/>
          <w:numId w:val="25"/>
        </w:numPr>
        <w:tabs>
          <w:tab w:pos="1056" w:val="left" w:leader="none"/>
          <w:tab w:pos="1057" w:val="left" w:leader="none"/>
        </w:tabs>
        <w:spacing w:line="240" w:lineRule="auto" w:before="90" w:after="0"/>
        <w:ind w:left="1056" w:right="0" w:hanging="721"/>
        <w:jc w:val="left"/>
        <w:rPr>
          <w:b/>
          <w:sz w:val="24"/>
        </w:rPr>
      </w:pPr>
      <w:r>
        <w:rPr>
          <w:b/>
          <w:sz w:val="24"/>
        </w:rPr>
        <w:t>DISCUSSIONS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numPr>
          <w:ilvl w:val="1"/>
          <w:numId w:val="25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EXTRACT</w:t>
      </w:r>
      <w:r>
        <w:rPr>
          <w:spacing w:val="-1"/>
        </w:rPr>
        <w:t> </w:t>
      </w:r>
      <w:r>
        <w:rPr/>
        <w:t>YIELD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336" w:right="115"/>
        <w:jc w:val="both"/>
      </w:pPr>
      <w:r>
        <w:rPr/>
        <w:t>The different solvents used in the successive extraction of </w:t>
      </w:r>
      <w:r>
        <w:rPr>
          <w:i/>
        </w:rPr>
        <w:t>M. villosus </w:t>
      </w:r>
      <w:r>
        <w:rPr/>
        <w:t>yielded different</w:t>
      </w:r>
      <w:r>
        <w:rPr>
          <w:spacing w:val="1"/>
        </w:rPr>
        <w:t> </w:t>
      </w:r>
      <w:r>
        <w:rPr/>
        <w:t>proportion of extract. The higher yield of the ethanol extract over the water extract and</w:t>
      </w:r>
      <w:r>
        <w:rPr>
          <w:spacing w:val="1"/>
        </w:rPr>
        <w:t> </w:t>
      </w:r>
      <w:r>
        <w:rPr/>
        <w:t>other less polar solvents could be due to their difference in polarity. During extraction</w:t>
      </w:r>
      <w:r>
        <w:rPr>
          <w:spacing w:val="1"/>
        </w:rPr>
        <w:t> </w:t>
      </w:r>
      <w:r>
        <w:rPr/>
        <w:t>solvents</w:t>
      </w:r>
      <w:r>
        <w:rPr>
          <w:spacing w:val="1"/>
        </w:rPr>
        <w:t> </w:t>
      </w:r>
      <w:r>
        <w:rPr/>
        <w:t>diffuse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solubilize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similar</w:t>
      </w:r>
      <w:r>
        <w:rPr>
          <w:spacing w:val="1"/>
        </w:rPr>
        <w:t> </w:t>
      </w:r>
      <w:r>
        <w:rPr/>
        <w:t>polarity</w:t>
      </w:r>
      <w:r>
        <w:rPr>
          <w:spacing w:val="1"/>
        </w:rPr>
        <w:t> </w:t>
      </w:r>
      <w:r>
        <w:rPr/>
        <w:t>(Prashant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Ncube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determination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biologically active compounds from plant material is largely dependent on the type of</w:t>
      </w:r>
      <w:r>
        <w:rPr>
          <w:spacing w:val="1"/>
        </w:rPr>
        <w:t> </w:t>
      </w:r>
      <w:r>
        <w:rPr/>
        <w:t>solvent used in the extraction procedure (Prashant </w:t>
      </w:r>
      <w:r>
        <w:rPr>
          <w:i/>
        </w:rPr>
        <w:t>et al.</w:t>
      </w:r>
      <w:r>
        <w:rPr/>
        <w:t>, 2011). The extraction yield and</w:t>
      </w:r>
      <w:r>
        <w:rPr>
          <w:spacing w:val="1"/>
        </w:rPr>
        <w:t> </w:t>
      </w:r>
      <w:r>
        <w:rPr/>
        <w:t>biological activity of extracts have been shown to be highly dependent on solvent polarity</w:t>
      </w:r>
      <w:r>
        <w:rPr>
          <w:spacing w:val="1"/>
        </w:rPr>
        <w:t> </w:t>
      </w:r>
      <w:r>
        <w:rPr/>
        <w:t>(Zohra and Fawzia, 2011). In a study by Cimanga </w:t>
      </w:r>
      <w:r>
        <w:rPr>
          <w:i/>
        </w:rPr>
        <w:t>et al</w:t>
      </w:r>
      <w:r>
        <w:rPr/>
        <w:t>., (2004), the percentage yield of the</w:t>
      </w:r>
      <w:r>
        <w:rPr>
          <w:spacing w:val="-57"/>
        </w:rPr>
        <w:t> </w:t>
      </w:r>
      <w:r>
        <w:rPr/>
        <w:t>hexane extract of </w:t>
      </w:r>
      <w:r>
        <w:rPr>
          <w:i/>
        </w:rPr>
        <w:t>M. villosus </w:t>
      </w:r>
      <w:r>
        <w:rPr/>
        <w:t>was reported to be 14.80. This was higher than the percentage</w:t>
      </w:r>
      <w:r>
        <w:rPr>
          <w:spacing w:val="-57"/>
        </w:rPr>
        <w:t> </w:t>
      </w:r>
      <w:r>
        <w:rPr/>
        <w:t>yield of hexane extract recorded in this study. This could be due to the difference in the</w:t>
      </w:r>
      <w:r>
        <w:rPr>
          <w:spacing w:val="1"/>
        </w:rPr>
        <w:t> </w:t>
      </w:r>
      <w:r>
        <w:rPr/>
        <w:t>method of extraction used. Successive extraction was employed in this study, while cold</w:t>
      </w:r>
      <w:r>
        <w:rPr>
          <w:spacing w:val="1"/>
        </w:rPr>
        <w:t> </w:t>
      </w:r>
      <w:r>
        <w:rPr/>
        <w:t>maceration</w:t>
      </w:r>
      <w:r>
        <w:rPr>
          <w:spacing w:val="-1"/>
        </w:rPr>
        <w:t> </w:t>
      </w:r>
      <w:r>
        <w:rPr/>
        <w:t>was employed in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Cimanga</w:t>
      </w:r>
      <w:r>
        <w:rPr>
          <w:spacing w:val="-1"/>
        </w:rPr>
        <w:t> </w:t>
      </w:r>
      <w:r>
        <w:rPr>
          <w:i/>
        </w:rPr>
        <w:t>et al</w:t>
      </w:r>
      <w:r>
        <w:rPr/>
        <w:t>., (2004).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Heading1"/>
        <w:numPr>
          <w:ilvl w:val="1"/>
          <w:numId w:val="25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PHYTOCHEMICAL</w:t>
      </w:r>
      <w:r>
        <w:rPr>
          <w:spacing w:val="-3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METABOLITES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36" w:right="115"/>
        <w:jc w:val="both"/>
      </w:pPr>
      <w:r>
        <w:rPr/>
        <w:t>The phytochemical screening of the powdered plant part revealed the presence of tannins,</w:t>
      </w:r>
      <w:r>
        <w:rPr>
          <w:spacing w:val="1"/>
        </w:rPr>
        <w:t> </w:t>
      </w:r>
      <w:r>
        <w:rPr/>
        <w:t>saponin, flavonoids, terpenes, phenols and resins while alkaloid, sugars carbohydrates,</w:t>
      </w:r>
      <w:r>
        <w:rPr>
          <w:spacing w:val="1"/>
        </w:rPr>
        <w:t> </w:t>
      </w:r>
      <w:r>
        <w:rPr/>
        <w:t>balsams and anthraquinones were not detected. Plants have been known to posses bioactive</w:t>
      </w:r>
      <w:r>
        <w:rPr>
          <w:spacing w:val="-57"/>
        </w:rPr>
        <w:t> </w:t>
      </w:r>
      <w:r>
        <w:rPr/>
        <w:t>constituents as protective substances against bacteria, fungi, viruses and pests (Marjorie,</w:t>
      </w:r>
      <w:r>
        <w:rPr>
          <w:spacing w:val="1"/>
        </w:rPr>
        <w:t> </w:t>
      </w:r>
      <w:r>
        <w:rPr/>
        <w:t>1999).</w:t>
      </w:r>
      <w:r>
        <w:rPr>
          <w:spacing w:val="32"/>
        </w:rPr>
        <w:t> </w:t>
      </w:r>
      <w:r>
        <w:rPr/>
        <w:t>Phytochemical</w:t>
      </w:r>
      <w:r>
        <w:rPr>
          <w:spacing w:val="32"/>
        </w:rPr>
        <w:t> </w:t>
      </w:r>
      <w:r>
        <w:rPr/>
        <w:t>studies</w:t>
      </w:r>
      <w:r>
        <w:rPr>
          <w:spacing w:val="32"/>
        </w:rPr>
        <w:t> </w:t>
      </w:r>
      <w:r>
        <w:rPr/>
        <w:t>have</w:t>
      </w:r>
      <w:r>
        <w:rPr>
          <w:spacing w:val="31"/>
        </w:rPr>
        <w:t> </w:t>
      </w:r>
      <w:r>
        <w:rPr/>
        <w:t>shown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plants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antimicrobial</w:t>
      </w:r>
      <w:r>
        <w:rPr>
          <w:spacing w:val="32"/>
        </w:rPr>
        <w:t> </w:t>
      </w:r>
      <w:r>
        <w:rPr/>
        <w:t>activity</w:t>
      </w:r>
      <w:r>
        <w:rPr>
          <w:spacing w:val="27"/>
        </w:rPr>
        <w:t> </w:t>
      </w:r>
      <w:r>
        <w:rPr/>
        <w:t>contain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120" w:left="1680" w:right="1320"/>
        </w:sectPr>
      </w:pPr>
    </w:p>
    <w:p>
      <w:pPr>
        <w:pStyle w:val="BodyText"/>
        <w:spacing w:line="480" w:lineRule="auto" w:before="72"/>
        <w:ind w:left="336" w:right="115"/>
        <w:jc w:val="both"/>
      </w:pPr>
      <w:r>
        <w:rPr/>
        <w:t>bioactive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tannins,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alkaloids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saponins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(Thamaraiselvi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tannins,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saponins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phenols from extracts of </w:t>
      </w:r>
      <w:r>
        <w:rPr>
          <w:i/>
        </w:rPr>
        <w:t>M. villosus </w:t>
      </w:r>
      <w:r>
        <w:rPr/>
        <w:t>(Abere </w:t>
      </w:r>
      <w:r>
        <w:rPr>
          <w:i/>
        </w:rPr>
        <w:t>et al.</w:t>
      </w:r>
      <w:r>
        <w:rPr/>
        <w:t>, 2007; Onawunmi </w:t>
      </w:r>
      <w:r>
        <w:rPr>
          <w:i/>
        </w:rPr>
        <w:t>et al.</w:t>
      </w:r>
      <w:r>
        <w:rPr/>
        <w:t>, 2012; Ubani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2012 ; Edeoga </w:t>
      </w:r>
      <w:r>
        <w:rPr>
          <w:i/>
        </w:rPr>
        <w:t>et al</w:t>
      </w:r>
      <w:r>
        <w:rPr/>
        <w:t>., 2005). In a study by Ameh </w:t>
      </w:r>
      <w:r>
        <w:rPr>
          <w:i/>
        </w:rPr>
        <w:t>et al. </w:t>
      </w:r>
      <w:r>
        <w:rPr/>
        <w:t>(2011), tannins, saponins and</w:t>
      </w:r>
      <w:r>
        <w:rPr>
          <w:spacing w:val="1"/>
        </w:rPr>
        <w:t> </w:t>
      </w:r>
      <w:r>
        <w:rPr/>
        <w:t>anthraquinone glycosides</w:t>
      </w:r>
      <w:r>
        <w:rPr>
          <w:spacing w:val="2"/>
        </w:rPr>
        <w:t> </w:t>
      </w:r>
      <w:r>
        <w:rPr/>
        <w:t>were</w:t>
      </w:r>
      <w:r>
        <w:rPr>
          <w:spacing w:val="-3"/>
        </w:rPr>
        <w:t> </w:t>
      </w:r>
      <w:r>
        <w:rPr/>
        <w:t>detected in the aerial parts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>
          <w:i/>
        </w:rPr>
        <w:t>M.</w:t>
      </w:r>
      <w:r>
        <w:rPr>
          <w:i/>
          <w:spacing w:val="2"/>
        </w:rPr>
        <w:t> </w:t>
      </w:r>
      <w:r>
        <w:rPr>
          <w:i/>
        </w:rPr>
        <w:t>villosus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5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ANTIFUNGAL</w:t>
      </w:r>
      <w:r>
        <w:rPr>
          <w:spacing w:val="-2"/>
        </w:rPr>
        <w:t> </w:t>
      </w:r>
      <w:r>
        <w:rPr/>
        <w:t>ACTIVITIES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5"/>
        </w:numPr>
        <w:tabs>
          <w:tab w:pos="1116" w:val="left" w:leader="none"/>
          <w:tab w:pos="1117" w:val="left" w:leader="none"/>
        </w:tabs>
        <w:spacing w:line="240" w:lineRule="auto" w:before="0" w:after="0"/>
        <w:ind w:left="1116" w:right="0" w:hanging="781"/>
        <w:jc w:val="left"/>
        <w:rPr>
          <w:b/>
          <w:sz w:val="24"/>
        </w:rPr>
      </w:pPr>
      <w:r>
        <w:rPr>
          <w:b/>
          <w:sz w:val="24"/>
        </w:rPr>
        <w:t>Crude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Extracts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336" w:right="121"/>
        <w:jc w:val="both"/>
      </w:pPr>
      <w:r>
        <w:rPr/>
        <w:t>The biological activities of extracts have been shown to be highly dependent on solvent</w:t>
      </w:r>
      <w:r>
        <w:rPr>
          <w:spacing w:val="1"/>
        </w:rPr>
        <w:t> </w:t>
      </w:r>
      <w:r>
        <w:rPr/>
        <w:t>polarity (Zohra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2011). From the results of this study, the degree of antifungal</w:t>
      </w:r>
      <w:r>
        <w:rPr>
          <w:spacing w:val="1"/>
        </w:rPr>
        <w:t> </w:t>
      </w:r>
      <w:r>
        <w:rPr/>
        <w:t>activities of the test plant varied from one test organism to another. It was observed that</w:t>
      </w:r>
      <w:r>
        <w:rPr>
          <w:spacing w:val="1"/>
        </w:rPr>
        <w:t> </w:t>
      </w:r>
      <w:r>
        <w:rPr/>
        <w:t>there was an increase in antifungal activity with increase in the concentration of extract</w:t>
      </w:r>
      <w:r>
        <w:rPr>
          <w:spacing w:val="1"/>
        </w:rPr>
        <w:t> </w:t>
      </w:r>
      <w:r>
        <w:rPr/>
        <w:t>used. In the susceptibility test of the fungi to the different extracts, it was observed that the</w:t>
      </w:r>
      <w:r>
        <w:rPr>
          <w:spacing w:val="1"/>
        </w:rPr>
        <w:t> </w:t>
      </w:r>
      <w:r>
        <w:rPr/>
        <w:t>ethyl acetate extract of </w:t>
      </w:r>
      <w:r>
        <w:rPr>
          <w:i/>
        </w:rPr>
        <w:t>M. villosus </w:t>
      </w:r>
      <w:r>
        <w:rPr/>
        <w:t>produced the highest antifungal activity against all the</w:t>
      </w:r>
      <w:r>
        <w:rPr>
          <w:spacing w:val="1"/>
        </w:rPr>
        <w:t> </w:t>
      </w:r>
      <w:r>
        <w:rPr/>
        <w:t>test fungi. This was indicated by the diameter of zone of inhibition which was shown to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concentration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5"/>
        <w:ind w:left="336" w:right="116"/>
        <w:jc w:val="both"/>
      </w:pPr>
      <w:r>
        <w:rPr/>
        <w:t>The increased antifungal activity of the ethyl acetate extract over the other solvent extracts</w:t>
      </w:r>
      <w:r>
        <w:rPr>
          <w:spacing w:val="1"/>
        </w:rPr>
        <w:t> </w:t>
      </w:r>
      <w:r>
        <w:rPr/>
        <w:t>(hexane, ethanol and water) of </w:t>
      </w:r>
      <w:r>
        <w:rPr>
          <w:i/>
        </w:rPr>
        <w:t>M. villosus </w:t>
      </w:r>
      <w:r>
        <w:rPr/>
        <w:t>is an indication that ethyl acetate was able to</w:t>
      </w:r>
      <w:r>
        <w:rPr>
          <w:spacing w:val="1"/>
        </w:rPr>
        <w:t> </w:t>
      </w:r>
      <w:r>
        <w:rPr/>
        <w:t>extract out most of the active components of the plant. The zones of inhibition of the ethyl</w:t>
      </w:r>
      <w:r>
        <w:rPr>
          <w:spacing w:val="1"/>
        </w:rPr>
        <w:t> </w:t>
      </w:r>
      <w:r>
        <w:rPr/>
        <w:t>acetate extracts against all the fungi tested at 50 mg/ml was comparable to the standard</w:t>
      </w:r>
      <w:r>
        <w:rPr>
          <w:spacing w:val="1"/>
        </w:rPr>
        <w:t> </w:t>
      </w:r>
      <w:r>
        <w:rPr/>
        <w:t>drugs</w:t>
      </w:r>
      <w:r>
        <w:rPr>
          <w:spacing w:val="31"/>
        </w:rPr>
        <w:t> </w:t>
      </w:r>
      <w:r>
        <w:rPr/>
        <w:t>(fluconazole</w:t>
      </w:r>
      <w:r>
        <w:rPr>
          <w:spacing w:val="29"/>
        </w:rPr>
        <w:t> </w:t>
      </w:r>
      <w:r>
        <w:rPr/>
        <w:t>and</w:t>
      </w:r>
      <w:r>
        <w:rPr>
          <w:spacing w:val="34"/>
        </w:rPr>
        <w:t> </w:t>
      </w:r>
      <w:r>
        <w:rPr/>
        <w:t>ketoconazole)</w:t>
      </w:r>
      <w:r>
        <w:rPr>
          <w:spacing w:val="27"/>
        </w:rPr>
        <w:t> </w:t>
      </w:r>
      <w:r>
        <w:rPr/>
        <w:t>used.</w:t>
      </w:r>
      <w:r>
        <w:rPr>
          <w:spacing w:val="29"/>
        </w:rPr>
        <w:t> </w:t>
      </w:r>
      <w:r>
        <w:rPr/>
        <w:t>.The</w:t>
      </w:r>
      <w:r>
        <w:rPr>
          <w:spacing w:val="29"/>
        </w:rPr>
        <w:t> </w:t>
      </w:r>
      <w:r>
        <w:rPr/>
        <w:t>mode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action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ethyl</w:t>
      </w:r>
      <w:r>
        <w:rPr>
          <w:spacing w:val="35"/>
        </w:rPr>
        <w:t> </w:t>
      </w:r>
      <w:r>
        <w:rPr/>
        <w:t>acetate</w:t>
      </w:r>
      <w:r>
        <w:rPr>
          <w:spacing w:val="40"/>
        </w:rPr>
        <w:t> </w:t>
      </w:r>
      <w:r>
        <w:rPr/>
        <w:t>extract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680" w:right="1320"/>
        </w:sectPr>
      </w:pPr>
    </w:p>
    <w:p>
      <w:pPr>
        <w:pStyle w:val="BodyText"/>
        <w:spacing w:line="480" w:lineRule="auto" w:before="72"/>
        <w:ind w:left="336" w:right="115"/>
        <w:jc w:val="both"/>
      </w:pPr>
      <w:r>
        <w:rPr/>
        <w:t>could be related to their ability to alter membrane properties leading to cell death (Aquel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 2012). The hexane extract (100 mg/ml) on the other hand, was only active against </w:t>
      </w:r>
      <w:r>
        <w:rPr>
          <w:i/>
        </w:rPr>
        <w:t>C.</w:t>
      </w:r>
      <w:r>
        <w:rPr>
          <w:i/>
          <w:spacing w:val="1"/>
        </w:rPr>
        <w:t> </w:t>
      </w:r>
      <w:r>
        <w:rPr>
          <w:i/>
        </w:rPr>
        <w:t>albicans </w:t>
      </w:r>
      <w:r>
        <w:rPr/>
        <w:t>and </w:t>
      </w:r>
      <w:r>
        <w:rPr>
          <w:i/>
        </w:rPr>
        <w:t>C. krusei</w:t>
      </w:r>
      <w:r>
        <w:rPr/>
        <w:t>, with zones of inhibition lower than fluconazole (at 50 µg/ml). The</w:t>
      </w:r>
      <w:r>
        <w:rPr>
          <w:spacing w:val="1"/>
        </w:rPr>
        <w:t> </w:t>
      </w:r>
      <w:r>
        <w:rPr/>
        <w:t>antifungal effect of the hexane extract of </w:t>
      </w:r>
      <w:r>
        <w:rPr>
          <w:i/>
        </w:rPr>
        <w:t>M. villosus </w:t>
      </w:r>
      <w:r>
        <w:rPr/>
        <w:t>agrees with a study reported by</w:t>
      </w:r>
      <w:r>
        <w:rPr>
          <w:spacing w:val="1"/>
        </w:rPr>
        <w:t> </w:t>
      </w:r>
      <w:r>
        <w:rPr/>
        <w:t>Onawunmi </w:t>
      </w:r>
      <w:r>
        <w:rPr>
          <w:i/>
        </w:rPr>
        <w:t>et al</w:t>
      </w:r>
      <w:r>
        <w:rPr/>
        <w:t>., 2012 who reported its inhibitory action on </w:t>
      </w:r>
      <w:r>
        <w:rPr>
          <w:i/>
        </w:rPr>
        <w:t>Candida albicans</w:t>
      </w:r>
      <w:r>
        <w:rPr/>
        <w:t>. In another</w:t>
      </w:r>
      <w:r>
        <w:rPr>
          <w:spacing w:val="1"/>
        </w:rPr>
        <w:t> </w:t>
      </w:r>
      <w:r>
        <w:rPr/>
        <w:t>study by Shinkafi and Manga, (2011), the hexane and chloroform extracts of</w:t>
      </w:r>
      <w:r>
        <w:rPr>
          <w:spacing w:val="60"/>
        </w:rPr>
        <w:t> </w:t>
      </w:r>
      <w:r>
        <w:rPr>
          <w:i/>
        </w:rPr>
        <w:t>M. villosus</w:t>
      </w:r>
      <w:r>
        <w:rPr>
          <w:i/>
          <w:spacing w:val="1"/>
        </w:rPr>
        <w:t> </w:t>
      </w:r>
      <w:r>
        <w:rPr/>
        <w:t>(10</w:t>
      </w:r>
      <w:r>
        <w:rPr>
          <w:spacing w:val="1"/>
        </w:rPr>
        <w:t> </w:t>
      </w:r>
      <w:r>
        <w:rPr/>
        <w:t>mg/ml)</w:t>
      </w:r>
      <w:r>
        <w:rPr>
          <w:spacing w:val="1"/>
        </w:rPr>
        <w:t> </w:t>
      </w:r>
      <w:r>
        <w:rPr/>
        <w:t>inhibited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Trichophyton</w:t>
      </w:r>
      <w:r>
        <w:rPr>
          <w:i/>
          <w:spacing w:val="1"/>
        </w:rPr>
        <w:t> </w:t>
      </w:r>
      <w:r>
        <w:rPr>
          <w:i/>
        </w:rPr>
        <w:t>rubrum,</w:t>
      </w:r>
      <w:r>
        <w:rPr>
          <w:i/>
          <w:spacing w:val="1"/>
        </w:rPr>
        <w:t> </w:t>
      </w:r>
      <w:r>
        <w:rPr>
          <w:i/>
        </w:rPr>
        <w:t>T.</w:t>
      </w:r>
      <w:r>
        <w:rPr>
          <w:i/>
          <w:spacing w:val="1"/>
        </w:rPr>
        <w:t> </w:t>
      </w:r>
      <w:r>
        <w:rPr>
          <w:i/>
        </w:rPr>
        <w:t>mentagrophytes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Microsporum gypseum</w:t>
      </w:r>
      <w:r>
        <w:rPr/>
        <w:t>, while the petroleum ether extract (160</w:t>
      </w:r>
      <w:r>
        <w:rPr>
          <w:spacing w:val="60"/>
        </w:rPr>
        <w:t> </w:t>
      </w:r>
      <w:r>
        <w:rPr/>
        <w:t>mg/ml) of </w:t>
      </w:r>
      <w:r>
        <w:rPr>
          <w:i/>
        </w:rPr>
        <w:t>M. villosus </w:t>
      </w:r>
      <w:r>
        <w:rPr/>
        <w:t>had</w:t>
      </w:r>
      <w:r>
        <w:rPr>
          <w:spacing w:val="1"/>
        </w:rPr>
        <w:t> </w:t>
      </w:r>
      <w:r>
        <w:rPr/>
        <w:t>no activity</w:t>
      </w:r>
      <w:r>
        <w:rPr>
          <w:spacing w:val="-5"/>
        </w:rPr>
        <w:t> </w:t>
      </w:r>
      <w:r>
        <w:rPr/>
        <w:t>on any</w:t>
      </w:r>
      <w:r>
        <w:rPr>
          <w:spacing w:val="-5"/>
        </w:rPr>
        <w:t> </w:t>
      </w:r>
      <w:r>
        <w:rPr/>
        <w:t>of the three</w:t>
      </w:r>
      <w:r>
        <w:rPr>
          <w:spacing w:val="-1"/>
        </w:rPr>
        <w:t> </w:t>
      </w:r>
      <w:r>
        <w:rPr/>
        <w:t>organisms.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5"/>
        <w:ind w:left="336" w:right="113"/>
        <w:jc w:val="both"/>
      </w:pPr>
      <w:r>
        <w:rPr/>
        <w:t>The absence of anti fungal activity of the aqueous extracts of</w:t>
      </w:r>
      <w:r>
        <w:rPr>
          <w:spacing w:val="60"/>
        </w:rPr>
        <w:t> </w:t>
      </w:r>
      <w:r>
        <w:rPr>
          <w:i/>
        </w:rPr>
        <w:t>M. villosus </w:t>
      </w:r>
      <w:r>
        <w:rPr/>
        <w:t>agrees with a</w:t>
      </w:r>
      <w:r>
        <w:rPr>
          <w:spacing w:val="1"/>
        </w:rPr>
        <w:t> </w:t>
      </w:r>
      <w:r>
        <w:rPr/>
        <w:t>work by Irobi and Daramola (1994), who reported that aqueous extracts of </w:t>
      </w:r>
      <w:r>
        <w:rPr>
          <w:i/>
        </w:rPr>
        <w:t>M. villosus </w:t>
      </w:r>
      <w:r>
        <w:rPr/>
        <w:t>had</w:t>
      </w:r>
      <w:r>
        <w:rPr>
          <w:spacing w:val="1"/>
        </w:rPr>
        <w:t> </w:t>
      </w:r>
      <w:r>
        <w:rPr/>
        <w:t>no inhibitory action against </w:t>
      </w:r>
      <w:r>
        <w:rPr>
          <w:i/>
        </w:rPr>
        <w:t>Trichophyton rubrum, Candida albicans </w:t>
      </w:r>
      <w:r>
        <w:rPr/>
        <w:t>and </w:t>
      </w:r>
      <w:r>
        <w:rPr>
          <w:i/>
        </w:rPr>
        <w:t>Aspergillus niger</w:t>
      </w:r>
      <w:r>
        <w:rPr/>
        <w:t>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 study by Ameh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chromatographic</w:t>
      </w:r>
      <w:r>
        <w:rPr>
          <w:spacing w:val="1"/>
        </w:rPr>
        <w:t> </w:t>
      </w:r>
      <w:r>
        <w:rPr/>
        <w:t>results</w:t>
      </w:r>
      <w:r>
        <w:rPr>
          <w:spacing w:val="60"/>
        </w:rPr>
        <w:t> </w:t>
      </w:r>
      <w:r>
        <w:rPr/>
        <w:t>of different</w:t>
      </w:r>
      <w:r>
        <w:rPr>
          <w:spacing w:val="1"/>
        </w:rPr>
        <w:t> </w:t>
      </w:r>
      <w:r>
        <w:rPr/>
        <w:t>solvent extracts of </w:t>
      </w:r>
      <w:r>
        <w:rPr>
          <w:i/>
        </w:rPr>
        <w:t>M. villosus </w:t>
      </w:r>
      <w:r>
        <w:rPr/>
        <w:t>revealed the presence of more spots in the dried ethyl acetate</w:t>
      </w:r>
      <w:r>
        <w:rPr>
          <w:spacing w:val="-57"/>
        </w:rPr>
        <w:t> </w:t>
      </w:r>
      <w:r>
        <w:rPr/>
        <w:t>and hexane extracts of</w:t>
      </w:r>
      <w:r>
        <w:rPr>
          <w:spacing w:val="1"/>
        </w:rPr>
        <w:t> </w:t>
      </w:r>
      <w:r>
        <w:rPr>
          <w:i/>
        </w:rPr>
        <w:t>M. villosus</w:t>
      </w:r>
      <w:r>
        <w:rPr>
          <w:i/>
          <w:spacing w:val="1"/>
        </w:rPr>
        <w:t> </w:t>
      </w:r>
      <w:r>
        <w:rPr/>
        <w:t>than the water and</w:t>
      </w:r>
      <w:r>
        <w:rPr>
          <w:spacing w:val="1"/>
        </w:rPr>
        <w:t> </w:t>
      </w:r>
      <w:r>
        <w:rPr/>
        <w:t>ethanol</w:t>
      </w:r>
      <w:r>
        <w:rPr>
          <w:spacing w:val="1"/>
        </w:rPr>
        <w:t> </w:t>
      </w:r>
      <w:r>
        <w:rPr/>
        <w:t>extract.</w:t>
      </w:r>
      <w:r>
        <w:rPr>
          <w:spacing w:val="1"/>
        </w:rPr>
        <w:t> </w:t>
      </w:r>
      <w:r>
        <w:rPr/>
        <w:t>This could be</w:t>
      </w:r>
      <w:r>
        <w:rPr>
          <w:spacing w:val="1"/>
        </w:rPr>
        <w:t> </w:t>
      </w:r>
      <w:r>
        <w:rPr/>
        <w:t>responsible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their</w:t>
      </w:r>
      <w:r>
        <w:rPr>
          <w:spacing w:val="13"/>
        </w:rPr>
        <w:t> </w:t>
      </w:r>
      <w:r>
        <w:rPr/>
        <w:t>better</w:t>
      </w:r>
      <w:r>
        <w:rPr>
          <w:spacing w:val="13"/>
        </w:rPr>
        <w:t> </w:t>
      </w:r>
      <w:r>
        <w:rPr/>
        <w:t>antifungal</w:t>
      </w:r>
      <w:r>
        <w:rPr>
          <w:spacing w:val="14"/>
        </w:rPr>
        <w:t> </w:t>
      </w:r>
      <w:r>
        <w:rPr/>
        <w:t>activities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ethyl</w:t>
      </w:r>
      <w:r>
        <w:rPr>
          <w:spacing w:val="14"/>
        </w:rPr>
        <w:t> </w:t>
      </w:r>
      <w:r>
        <w:rPr/>
        <w:t>acetate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hexane</w:t>
      </w:r>
      <w:r>
        <w:rPr>
          <w:spacing w:val="13"/>
        </w:rPr>
        <w:t> </w:t>
      </w:r>
      <w:r>
        <w:rPr/>
        <w:t>extracts</w:t>
      </w:r>
      <w:r>
        <w:rPr>
          <w:spacing w:val="14"/>
        </w:rPr>
        <w:t> </w:t>
      </w:r>
      <w:r>
        <w:rPr/>
        <w:t>of</w:t>
      </w:r>
    </w:p>
    <w:p>
      <w:pPr>
        <w:spacing w:before="1"/>
        <w:ind w:left="336" w:right="0" w:firstLine="0"/>
        <w:jc w:val="both"/>
        <w:rPr>
          <w:sz w:val="24"/>
        </w:rPr>
      </w:pPr>
      <w:r>
        <w:rPr>
          <w:i/>
          <w:sz w:val="24"/>
        </w:rPr>
        <w:t>M.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villosus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ethanol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aqueous</w:t>
      </w:r>
      <w:r>
        <w:rPr>
          <w:spacing w:val="-1"/>
          <w:sz w:val="24"/>
        </w:rPr>
        <w:t> </w:t>
      </w:r>
      <w:r>
        <w:rPr>
          <w:sz w:val="24"/>
        </w:rPr>
        <w:t>extracts.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2"/>
          <w:numId w:val="25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</w:pPr>
      <w:r>
        <w:rPr/>
        <w:t>Secondary</w:t>
      </w:r>
      <w:r>
        <w:rPr>
          <w:spacing w:val="-4"/>
        </w:rPr>
        <w:t> </w:t>
      </w:r>
      <w:r>
        <w:rPr/>
        <w:t>Metabolites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1680" w:right="1320"/>
        </w:sectPr>
      </w:pPr>
    </w:p>
    <w:p>
      <w:pPr>
        <w:pStyle w:val="BodyText"/>
        <w:spacing w:line="480" w:lineRule="auto" w:before="72"/>
        <w:ind w:left="336" w:right="116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fungi.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properties</w:t>
      </w:r>
      <w:r>
        <w:rPr>
          <w:spacing w:val="-57"/>
        </w:rPr>
        <w:t> </w:t>
      </w:r>
      <w:r>
        <w:rPr/>
        <w:t>(George </w:t>
      </w:r>
      <w:r>
        <w:rPr>
          <w:i/>
        </w:rPr>
        <w:t>et. al</w:t>
      </w:r>
      <w:r>
        <w:rPr/>
        <w:t>., 2002; Ubani </w:t>
      </w:r>
      <w:r>
        <w:rPr>
          <w:i/>
        </w:rPr>
        <w:t>et al</w:t>
      </w:r>
      <w:r>
        <w:rPr/>
        <w:t>., 2012). No work has been documented on the antifungal</w:t>
      </w:r>
      <w:r>
        <w:rPr>
          <w:spacing w:val="1"/>
        </w:rPr>
        <w:t> </w:t>
      </w:r>
      <w:r>
        <w:rPr/>
        <w:t>activities of extracted secondary metabolites from </w:t>
      </w:r>
      <w:r>
        <w:rPr>
          <w:i/>
        </w:rPr>
        <w:t>M. villosus</w:t>
      </w:r>
      <w:r>
        <w:rPr/>
        <w:t>. In this study, the crude</w:t>
      </w:r>
      <w:r>
        <w:rPr>
          <w:spacing w:val="1"/>
        </w:rPr>
        <w:t> </w:t>
      </w:r>
      <w:r>
        <w:rPr/>
        <w:t>tannin from </w:t>
      </w:r>
      <w:r>
        <w:rPr>
          <w:i/>
        </w:rPr>
        <w:t>M. villosus </w:t>
      </w:r>
      <w:r>
        <w:rPr/>
        <w:t>had strong antifungal activities against all the fungi tested with anti</w:t>
      </w:r>
      <w:r>
        <w:rPr>
          <w:spacing w:val="-57"/>
        </w:rPr>
        <w:t> </w:t>
      </w:r>
      <w:r>
        <w:rPr/>
        <w:t>fungal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Adekunle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Ikumapayi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tannins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coagulating the protoplasm of the micro-organism. Similarly, Harekrishna </w:t>
      </w:r>
      <w:r>
        <w:rPr>
          <w:i/>
        </w:rPr>
        <w:t>et al</w:t>
      </w:r>
      <w:r>
        <w:rPr/>
        <w:t>., (2010)</w:t>
      </w:r>
      <w:r>
        <w:rPr>
          <w:spacing w:val="1"/>
        </w:rPr>
        <w:t> </w:t>
      </w:r>
      <w:r>
        <w:rPr/>
        <w:t>stated that the possible</w:t>
      </w:r>
      <w:r>
        <w:rPr>
          <w:spacing w:val="60"/>
        </w:rPr>
        <w:t> </w:t>
      </w:r>
      <w:r>
        <w:rPr/>
        <w:t>mechanism of tannins may be to interfere with energy generation</w:t>
      </w:r>
      <w:r>
        <w:rPr>
          <w:spacing w:val="1"/>
        </w:rPr>
        <w:t> </w:t>
      </w:r>
      <w:r>
        <w:rPr/>
        <w:t>by uncoupling oxidative phosphorylation or they may interfere with glycoprotein of cell</w:t>
      </w:r>
      <w:r>
        <w:rPr>
          <w:spacing w:val="1"/>
        </w:rPr>
        <w:t> </w:t>
      </w:r>
      <w:r>
        <w:rPr/>
        <w:t>surface.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36" w:right="119"/>
        <w:jc w:val="both"/>
      </w:pPr>
      <w:r>
        <w:rPr/>
        <w:t>Saponins are naturally occurring surface-active glycosides. They have been reported to</w:t>
      </w:r>
      <w:r>
        <w:rPr>
          <w:spacing w:val="1"/>
        </w:rPr>
        <w:t> </w:t>
      </w:r>
      <w:r>
        <w:rPr/>
        <w:t>possess strong antifungal activities (George </w:t>
      </w:r>
      <w:r>
        <w:rPr>
          <w:i/>
        </w:rPr>
        <w:t>et. al</w:t>
      </w:r>
      <w:r>
        <w:rPr/>
        <w:t>., 2002). Many saponins are known to</w:t>
      </w:r>
      <w:r>
        <w:rPr>
          <w:spacing w:val="1"/>
        </w:rPr>
        <w:t> </w:t>
      </w:r>
      <w:r>
        <w:rPr/>
        <w:t>possess antimicrobial properties inhibiting the growth of moulds and dermatophytes. The</w:t>
      </w:r>
      <w:r>
        <w:rPr>
          <w:spacing w:val="1"/>
        </w:rPr>
        <w:t> </w:t>
      </w:r>
      <w:r>
        <w:rPr/>
        <w:t>major mechanism suggested for the antifungal activity of saponins is their interaction with</w:t>
      </w:r>
      <w:r>
        <w:rPr>
          <w:spacing w:val="1"/>
        </w:rPr>
        <w:t> </w:t>
      </w:r>
      <w:r>
        <w:rPr/>
        <w:t>membrane sterols</w:t>
      </w:r>
      <w:r>
        <w:rPr>
          <w:spacing w:val="1"/>
        </w:rPr>
        <w:t> </w:t>
      </w:r>
      <w:r>
        <w:rPr/>
        <w:t>(George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antifungal</w:t>
      </w:r>
      <w:r>
        <w:rPr>
          <w:spacing w:val="2"/>
        </w:rPr>
        <w:t> </w:t>
      </w:r>
      <w:r>
        <w:rPr/>
        <w:t>activities of the crude saponin</w:t>
      </w:r>
      <w:r>
        <w:rPr>
          <w:spacing w:val="1"/>
        </w:rPr>
        <w:t> </w:t>
      </w:r>
      <w:r>
        <w:rPr/>
        <w:t>from</w:t>
      </w:r>
    </w:p>
    <w:p>
      <w:pPr>
        <w:pStyle w:val="BodyText"/>
        <w:spacing w:line="480" w:lineRule="auto" w:before="1"/>
        <w:ind w:left="336" w:right="117"/>
        <w:jc w:val="both"/>
      </w:pPr>
      <w:r>
        <w:rPr>
          <w:i/>
        </w:rPr>
        <w:t>M. villosus </w:t>
      </w:r>
      <w:r>
        <w:rPr/>
        <w:t>against the test fungi were comparable with the standard drugs. The crude</w:t>
      </w:r>
      <w:r>
        <w:rPr>
          <w:spacing w:val="1"/>
        </w:rPr>
        <w:t> </w:t>
      </w:r>
      <w:r>
        <w:rPr/>
        <w:t>saponin at a concentration of 12.50 mg/ml exhibited good antifungal activity as indicated</w:t>
      </w:r>
      <w:r>
        <w:rPr>
          <w:spacing w:val="1"/>
        </w:rPr>
        <w:t> </w:t>
      </w:r>
      <w:r>
        <w:rPr/>
        <w:t>by high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yeast,</w:t>
      </w:r>
      <w:r>
        <w:rPr>
          <w:spacing w:val="1"/>
        </w:rPr>
        <w:t> </w:t>
      </w:r>
      <w:r>
        <w:rPr/>
        <w:t>moulds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dermatophytes,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comparable with fluconazole and ketoconazole at a concentration of 0.05 mg/ml. This</w:t>
      </w:r>
      <w:r>
        <w:rPr>
          <w:spacing w:val="1"/>
        </w:rPr>
        <w:t> </w:t>
      </w:r>
      <w:r>
        <w:rPr/>
        <w:t>strong</w:t>
      </w:r>
      <w:r>
        <w:rPr>
          <w:spacing w:val="25"/>
        </w:rPr>
        <w:t> </w:t>
      </w:r>
      <w:r>
        <w:rPr/>
        <w:t>antifungal</w:t>
      </w:r>
      <w:r>
        <w:rPr>
          <w:spacing w:val="26"/>
        </w:rPr>
        <w:t> </w:t>
      </w:r>
      <w:r>
        <w:rPr/>
        <w:t>activity</w:t>
      </w:r>
      <w:r>
        <w:rPr>
          <w:spacing w:val="22"/>
        </w:rPr>
        <w:t> </w:t>
      </w:r>
      <w:r>
        <w:rPr/>
        <w:t>has</w:t>
      </w:r>
      <w:r>
        <w:rPr>
          <w:spacing w:val="26"/>
        </w:rPr>
        <w:t> </w:t>
      </w:r>
      <w:r>
        <w:rPr/>
        <w:t>been</w:t>
      </w:r>
      <w:r>
        <w:rPr>
          <w:spacing w:val="26"/>
        </w:rPr>
        <w:t> </w:t>
      </w:r>
      <w:r>
        <w:rPr/>
        <w:t>linked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possess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formation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complexes</w:t>
      </w:r>
      <w:r>
        <w:rPr>
          <w:spacing w:val="25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680" w:right="1320"/>
        </w:sectPr>
      </w:pPr>
    </w:p>
    <w:p>
      <w:pPr>
        <w:pStyle w:val="BodyText"/>
        <w:spacing w:line="480" w:lineRule="auto" w:before="72"/>
        <w:ind w:left="336" w:right="124"/>
        <w:jc w:val="both"/>
      </w:pPr>
      <w:r>
        <w:rPr/>
        <w:t>sterol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semipermeablility</w:t>
      </w:r>
      <w:r>
        <w:rPr>
          <w:spacing w:val="-6"/>
        </w:rPr>
        <w:t> </w:t>
      </w:r>
      <w:r>
        <w:rPr/>
        <w:t>(David Hoffman, 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36" w:right="115"/>
        <w:jc w:val="both"/>
      </w:pPr>
      <w:r>
        <w:rPr/>
        <w:t>Natural phenolic compounds are widespread in the plant kingdom. They are found in</w:t>
      </w:r>
      <w:r>
        <w:rPr>
          <w:spacing w:val="1"/>
        </w:rPr>
        <w:t> </w:t>
      </w:r>
      <w:r>
        <w:rPr/>
        <w:t>leaves, fruits, barks and wood and can accumulate in large amounts in particular organs or</w:t>
      </w:r>
      <w:r>
        <w:rPr>
          <w:spacing w:val="1"/>
        </w:rPr>
        <w:t> </w:t>
      </w:r>
      <w:r>
        <w:rPr/>
        <w:t>tissues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plant</w:t>
      </w:r>
      <w:r>
        <w:rPr>
          <w:spacing w:val="38"/>
        </w:rPr>
        <w:t> </w:t>
      </w:r>
      <w:r>
        <w:rPr/>
        <w:t>(Nitiema</w:t>
      </w:r>
      <w:r>
        <w:rPr>
          <w:spacing w:val="39"/>
        </w:rPr>
        <w:t> </w:t>
      </w:r>
      <w:r>
        <w:rPr>
          <w:i/>
        </w:rPr>
        <w:t>et</w:t>
      </w:r>
      <w:r>
        <w:rPr>
          <w:i/>
          <w:spacing w:val="38"/>
        </w:rPr>
        <w:t> </w:t>
      </w:r>
      <w:r>
        <w:rPr>
          <w:i/>
        </w:rPr>
        <w:t>al</w:t>
      </w:r>
      <w:r>
        <w:rPr/>
        <w:t>.,</w:t>
      </w:r>
      <w:r>
        <w:rPr>
          <w:spacing w:val="40"/>
        </w:rPr>
        <w:t> </w:t>
      </w:r>
      <w:r>
        <w:rPr/>
        <w:t>2012)</w:t>
      </w:r>
      <w:r>
        <w:rPr>
          <w:spacing w:val="39"/>
        </w:rPr>
        <w:t> </w:t>
      </w:r>
      <w:r>
        <w:rPr/>
        <w:t>Antimicrobial</w:t>
      </w:r>
      <w:r>
        <w:rPr>
          <w:spacing w:val="38"/>
        </w:rPr>
        <w:t> </w:t>
      </w:r>
      <w:r>
        <w:rPr/>
        <w:t>activity</w:t>
      </w:r>
      <w:r>
        <w:rPr>
          <w:spacing w:val="33"/>
        </w:rPr>
        <w:t> </w:t>
      </w:r>
      <w:r>
        <w:rPr/>
        <w:t>of</w:t>
      </w:r>
      <w:r>
        <w:rPr>
          <w:spacing w:val="39"/>
        </w:rPr>
        <w:t> </w:t>
      </w:r>
      <w:r>
        <w:rPr/>
        <w:t>plant</w:t>
      </w:r>
      <w:r>
        <w:rPr>
          <w:spacing w:val="38"/>
        </w:rPr>
        <w:t> </w:t>
      </w:r>
      <w:r>
        <w:rPr/>
        <w:t>phenolics</w:t>
      </w:r>
      <w:r>
        <w:rPr>
          <w:spacing w:val="38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intensively studied, and, in addition to controlling invasion and</w:t>
      </w:r>
      <w:r>
        <w:rPr>
          <w:spacing w:val="1"/>
        </w:rPr>
        <w:t> </w:t>
      </w:r>
      <w:r>
        <w:rPr/>
        <w:t>growth of plant</w:t>
      </w:r>
      <w:r>
        <w:rPr>
          <w:spacing w:val="1"/>
        </w:rPr>
        <w:t> </w:t>
      </w:r>
      <w:r>
        <w:rPr/>
        <w:t>pathogens, their activity against human pathogens has been investigated to characterize and</w:t>
      </w:r>
      <w:r>
        <w:rPr>
          <w:spacing w:val="-57"/>
        </w:rPr>
        <w:t> </w:t>
      </w:r>
      <w:r>
        <w:rPr/>
        <w:t>develop new healthy food ingredients, medical compounds, and pharmaceuticals (Nohynek</w:t>
      </w:r>
      <w:r>
        <w:rPr>
          <w:spacing w:val="-57"/>
        </w:rPr>
        <w:t> </w:t>
      </w:r>
      <w:r>
        <w:rPr>
          <w:i/>
        </w:rPr>
        <w:t>et al</w:t>
      </w:r>
      <w:r>
        <w:rPr/>
        <w:t>., 2006) The result of this study revealed that the phenol extracts of </w:t>
      </w:r>
      <w:r>
        <w:rPr>
          <w:i/>
        </w:rPr>
        <w:t>M. villosus</w:t>
      </w:r>
      <w:r>
        <w:rPr>
          <w:i/>
          <w:spacing w:val="1"/>
        </w:rPr>
        <w:t> </w:t>
      </w:r>
      <w:r>
        <w:rPr/>
        <w:t>produced the least antifungal activity against the test fungi than the tannin and saponin</w:t>
      </w:r>
      <w:r>
        <w:rPr>
          <w:spacing w:val="1"/>
        </w:rPr>
        <w:t> </w:t>
      </w:r>
      <w:r>
        <w:rPr/>
        <w:t>extracts of </w:t>
      </w:r>
      <w:r>
        <w:rPr>
          <w:i/>
        </w:rPr>
        <w:t>M. villosus. </w:t>
      </w:r>
      <w:r>
        <w:rPr/>
        <w:t>Its zones of inhibition at a concentration of 12.50 mg/ml, was lower</w:t>
      </w:r>
      <w:r>
        <w:rPr>
          <w:spacing w:val="-57"/>
        </w:rPr>
        <w:t> </w:t>
      </w:r>
      <w:r>
        <w:rPr/>
        <w:t>than the standard drugs at 0.05 mg/ml concentration, however it had a better antifungal</w:t>
      </w:r>
      <w:r>
        <w:rPr>
          <w:spacing w:val="1"/>
        </w:rPr>
        <w:t> </w:t>
      </w:r>
      <w:r>
        <w:rPr/>
        <w:t>activity on</w:t>
      </w:r>
      <w:r>
        <w:rPr>
          <w:spacing w:val="1"/>
        </w:rPr>
        <w:t> </w:t>
      </w:r>
      <w:r>
        <w:rPr>
          <w:i/>
        </w:rPr>
        <w:t>Trichophyton</w:t>
      </w:r>
      <w:r>
        <w:rPr>
          <w:i/>
          <w:spacing w:val="1"/>
        </w:rPr>
        <w:t> </w:t>
      </w:r>
      <w:r>
        <w:rPr/>
        <w:t>species than </w:t>
      </w:r>
      <w:r>
        <w:rPr>
          <w:i/>
        </w:rPr>
        <w:t>Aspergillus </w:t>
      </w:r>
      <w:r>
        <w:rPr/>
        <w:t>species. The mode of antifungal</w:t>
      </w:r>
      <w:r>
        <w:rPr>
          <w:spacing w:val="60"/>
        </w:rPr>
        <w:t> </w:t>
      </w:r>
      <w:r>
        <w:rPr/>
        <w:t>action</w:t>
      </w:r>
      <w:r>
        <w:rPr>
          <w:spacing w:val="1"/>
        </w:rPr>
        <w:t> </w:t>
      </w:r>
      <w:r>
        <w:rPr/>
        <w:t>of phenolic extract might be related to their ability to inactive adhesions, enzymes, cell</w:t>
      </w:r>
      <w:r>
        <w:rPr>
          <w:spacing w:val="1"/>
        </w:rPr>
        <w:t> </w:t>
      </w:r>
      <w:r>
        <w:rPr/>
        <w:t>envelope transport proteins (Chabot </w:t>
      </w:r>
      <w:r>
        <w:rPr>
          <w:i/>
        </w:rPr>
        <w:t>et al</w:t>
      </w:r>
      <w:r>
        <w:rPr/>
        <w:t>., 1992) or related to the sites and number of OH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phenolic</w:t>
      </w:r>
      <w:r>
        <w:rPr>
          <w:spacing w:val="-1"/>
        </w:rPr>
        <w:t> </w:t>
      </w:r>
      <w:r>
        <w:rPr/>
        <w:t>rings (Cowan, 1999).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25"/>
        </w:numPr>
        <w:tabs>
          <w:tab w:pos="877" w:val="left" w:leader="none"/>
        </w:tabs>
        <w:spacing w:line="240" w:lineRule="auto" w:before="1" w:after="0"/>
        <w:ind w:left="876" w:right="0" w:hanging="541"/>
        <w:jc w:val="both"/>
      </w:pPr>
      <w:r>
        <w:rPr/>
        <w:t>Ethyl</w:t>
      </w:r>
      <w:r>
        <w:rPr>
          <w:spacing w:val="-2"/>
        </w:rPr>
        <w:t> </w:t>
      </w:r>
      <w:r>
        <w:rPr/>
        <w:t>acetate</w:t>
      </w:r>
      <w:r>
        <w:rPr>
          <w:spacing w:val="-1"/>
        </w:rPr>
        <w:t> </w:t>
      </w:r>
      <w:r>
        <w:rPr/>
        <w:t>Fractions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18"/>
        <w:jc w:val="both"/>
      </w:pPr>
      <w:r>
        <w:rPr/>
        <w:t>The ethyl acetate fractions (M1- M6) of </w:t>
      </w:r>
      <w:r>
        <w:rPr>
          <w:i/>
        </w:rPr>
        <w:t>M. villosus </w:t>
      </w:r>
      <w:r>
        <w:rPr/>
        <w:t>had varied effect on the fungal isolates</w:t>
      </w:r>
      <w:r>
        <w:rPr>
          <w:spacing w:val="1"/>
        </w:rPr>
        <w:t> </w:t>
      </w:r>
      <w:r>
        <w:rPr/>
        <w:t>(moulds, dermatophytes and yeast). This is an indication that different chemical substances</w:t>
      </w:r>
      <w:r>
        <w:rPr>
          <w:spacing w:val="-57"/>
        </w:rPr>
        <w:t> </w:t>
      </w:r>
      <w:r>
        <w:rPr/>
        <w:t>are present in the extract depending on the type of eluent used. This agrees with a report by</w:t>
      </w:r>
      <w:r>
        <w:rPr>
          <w:spacing w:val="-57"/>
        </w:rPr>
        <w:t> </w:t>
      </w:r>
      <w:r>
        <w:rPr/>
        <w:t>Prashant</w:t>
      </w:r>
      <w:r>
        <w:rPr>
          <w:spacing w:val="49"/>
        </w:rPr>
        <w:t> </w:t>
      </w:r>
      <w:r>
        <w:rPr>
          <w:i/>
        </w:rPr>
        <w:t>et</w:t>
      </w:r>
      <w:r>
        <w:rPr>
          <w:i/>
          <w:spacing w:val="49"/>
        </w:rPr>
        <w:t> </w:t>
      </w:r>
      <w:r>
        <w:rPr>
          <w:i/>
        </w:rPr>
        <w:t>al.</w:t>
      </w:r>
      <w:r>
        <w:rPr/>
        <w:t>,</w:t>
      </w:r>
      <w:r>
        <w:rPr>
          <w:spacing w:val="49"/>
        </w:rPr>
        <w:t> </w:t>
      </w:r>
      <w:r>
        <w:rPr/>
        <w:t>(2011),</w:t>
      </w:r>
      <w:r>
        <w:rPr>
          <w:spacing w:val="48"/>
        </w:rPr>
        <w:t> </w:t>
      </w:r>
      <w:r>
        <w:rPr/>
        <w:t>who</w:t>
      </w:r>
      <w:r>
        <w:rPr>
          <w:spacing w:val="48"/>
        </w:rPr>
        <w:t> </w:t>
      </w:r>
      <w:r>
        <w:rPr/>
        <w:t>stated</w:t>
      </w:r>
      <w:r>
        <w:rPr>
          <w:spacing w:val="50"/>
        </w:rPr>
        <w:t> </w:t>
      </w:r>
      <w:r>
        <w:rPr/>
        <w:t>that</w:t>
      </w:r>
      <w:r>
        <w:rPr>
          <w:spacing w:val="49"/>
        </w:rPr>
        <w:t> </w:t>
      </w:r>
      <w:r>
        <w:rPr/>
        <w:t>successful</w:t>
      </w:r>
      <w:r>
        <w:rPr>
          <w:spacing w:val="49"/>
        </w:rPr>
        <w:t> </w:t>
      </w:r>
      <w:r>
        <w:rPr/>
        <w:t>determination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biologically</w:t>
      </w:r>
      <w:r>
        <w:rPr>
          <w:spacing w:val="44"/>
        </w:rPr>
        <w:t> </w:t>
      </w:r>
      <w:r>
        <w:rPr/>
        <w:t>active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680" w:right="1320"/>
        </w:sectPr>
      </w:pPr>
    </w:p>
    <w:p>
      <w:pPr>
        <w:pStyle w:val="BodyText"/>
        <w:spacing w:line="480" w:lineRule="auto" w:before="72"/>
        <w:ind w:left="336" w:right="112"/>
        <w:jc w:val="both"/>
      </w:pPr>
      <w:r>
        <w:rPr/>
        <w:t>compounds from plant material is largely dependent on the type of solvent used in the</w:t>
      </w:r>
      <w:r>
        <w:rPr>
          <w:spacing w:val="1"/>
        </w:rPr>
        <w:t> </w:t>
      </w:r>
      <w:r>
        <w:rPr/>
        <w:t>extraction procedure Generally, the fractions produced higher antifungal activities than the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extracts.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concentrations of the ethyl acetate fractions, M1 and M2 exhibited the highest anti fungal</w:t>
      </w:r>
      <w:r>
        <w:rPr>
          <w:spacing w:val="1"/>
        </w:rPr>
        <w:t> </w:t>
      </w:r>
      <w:r>
        <w:rPr/>
        <w:t>activities than the other fractions. These increased antifungal activities can be linked to the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volume of ethyl acetate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extracting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fractions.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25"/>
        </w:numPr>
        <w:tabs>
          <w:tab w:pos="879" w:val="left" w:leader="none"/>
        </w:tabs>
        <w:spacing w:line="240" w:lineRule="auto" w:before="0" w:after="0"/>
        <w:ind w:left="878" w:right="0" w:hanging="543"/>
        <w:jc w:val="both"/>
      </w:pPr>
      <w:r>
        <w:rPr/>
        <w:t>Effect of</w:t>
      </w:r>
      <w:r>
        <w:rPr>
          <w:spacing w:val="2"/>
        </w:rPr>
        <w:t> </w:t>
      </w:r>
      <w:r>
        <w:rPr/>
        <w:t>Temperature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Antifungal</w:t>
      </w:r>
      <w:r>
        <w:rPr>
          <w:spacing w:val="-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 Extract</w:t>
      </w:r>
      <w:r>
        <w:rPr>
          <w:spacing w:val="1"/>
        </w:rPr>
        <w:t> </w:t>
      </w:r>
      <w:r>
        <w:rPr/>
        <w:t>of</w:t>
      </w:r>
    </w:p>
    <w:p>
      <w:pPr>
        <w:pStyle w:val="BodyText"/>
        <w:rPr>
          <w:b/>
        </w:rPr>
      </w:pPr>
    </w:p>
    <w:p>
      <w:pPr>
        <w:pStyle w:val="Heading2"/>
        <w:ind w:left="336" w:firstLine="0"/>
        <w:jc w:val="both"/>
      </w:pPr>
      <w:r>
        <w:rPr/>
        <w:t>M.</w:t>
      </w:r>
      <w:r>
        <w:rPr>
          <w:spacing w:val="-1"/>
        </w:rPr>
        <w:t> </w:t>
      </w:r>
      <w:r>
        <w:rPr/>
        <w:t>villosus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before="1"/>
        <w:ind w:left="336"/>
        <w:jc w:val="both"/>
      </w:pPr>
      <w:r>
        <w:rPr/>
        <w:t>The</w:t>
      </w:r>
      <w:r>
        <w:rPr>
          <w:spacing w:val="2"/>
        </w:rPr>
        <w:t> </w:t>
      </w:r>
      <w:r>
        <w:rPr/>
        <w:t>result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effects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temperature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antifungal</w:t>
      </w:r>
      <w:r>
        <w:rPr>
          <w:spacing w:val="6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ethyl</w:t>
      </w:r>
      <w:r>
        <w:rPr>
          <w:spacing w:val="7"/>
        </w:rPr>
        <w:t> </w:t>
      </w:r>
      <w:r>
        <w:rPr/>
        <w:t>acetate</w:t>
      </w:r>
      <w:r>
        <w:rPr>
          <w:spacing w:val="2"/>
        </w:rPr>
        <w:t> </w:t>
      </w:r>
      <w:r>
        <w:rPr/>
        <w:t>extract</w:t>
      </w:r>
      <w:r>
        <w:rPr>
          <w:spacing w:val="4"/>
        </w:rPr>
        <w:t> </w:t>
      </w:r>
      <w:r>
        <w:rPr/>
        <w:t>of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36" w:right="118"/>
        <w:jc w:val="both"/>
      </w:pPr>
      <w:r>
        <w:rPr>
          <w:i/>
        </w:rPr>
        <w:t>M. villosus </w:t>
      </w:r>
      <w:r>
        <w:rPr/>
        <w:t>(Table 4.12) showed that</w:t>
      </w:r>
      <w:r>
        <w:rPr>
          <w:spacing w:val="1"/>
        </w:rPr>
        <w:t> </w:t>
      </w:r>
      <w:r>
        <w:rPr/>
        <w:t>varying the temperature did not significantly (p &gt;</w:t>
      </w:r>
      <w:r>
        <w:rPr>
          <w:spacing w:val="1"/>
        </w:rPr>
        <w:t> </w:t>
      </w:r>
      <w:r>
        <w:rPr/>
        <w:t>0.05) affect the antifungal activity of the extract over a temperature range of 25</w:t>
      </w:r>
      <w:r>
        <w:rPr>
          <w:vertAlign w:val="superscript"/>
        </w:rPr>
        <w:t>o</w:t>
      </w:r>
      <w:r>
        <w:rPr>
          <w:vertAlign w:val="baseline"/>
        </w:rPr>
        <w:t>C -45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zones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stable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 range as the diameter of zone of inhibition produced on all the fungal isolates</w:t>
      </w:r>
      <w:r>
        <w:rPr>
          <w:spacing w:val="1"/>
          <w:vertAlign w:val="baseline"/>
        </w:rPr>
        <w:t> </w:t>
      </w:r>
      <w:r>
        <w:rPr>
          <w:vertAlign w:val="baseline"/>
        </w:rPr>
        <w:t>did not vary markedly. This agrees with a work by Abere </w:t>
      </w:r>
      <w:r>
        <w:rPr>
          <w:i/>
          <w:vertAlign w:val="baseline"/>
        </w:rPr>
        <w:t>et al</w:t>
      </w:r>
      <w:r>
        <w:rPr>
          <w:vertAlign w:val="baseline"/>
        </w:rPr>
        <w:t>. (2007), who reported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M. villosus </w:t>
      </w:r>
      <w:r>
        <w:rPr>
          <w:vertAlign w:val="baseline"/>
        </w:rPr>
        <w:t>extracts to</w:t>
      </w:r>
      <w:r>
        <w:rPr>
          <w:spacing w:val="-1"/>
          <w:vertAlign w:val="baseline"/>
        </w:rPr>
        <w:t> </w:t>
      </w:r>
      <w:r>
        <w:rPr>
          <w:vertAlign w:val="baseline"/>
        </w:rPr>
        <w:t>heat did</w:t>
      </w:r>
      <w:r>
        <w:rPr>
          <w:spacing w:val="-1"/>
          <w:vertAlign w:val="baseline"/>
        </w:rPr>
        <w:t> </w:t>
      </w:r>
      <w:r>
        <w:rPr>
          <w:vertAlign w:val="baseline"/>
        </w:rPr>
        <w:t>not affect</w:t>
      </w:r>
      <w:r>
        <w:rPr>
          <w:spacing w:val="-1"/>
          <w:vertAlign w:val="baseline"/>
        </w:rPr>
        <w:t> </w:t>
      </w:r>
      <w:r>
        <w:rPr>
          <w:vertAlign w:val="baseline"/>
        </w:rPr>
        <w:t>its antifungal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activity.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5"/>
        </w:numPr>
        <w:tabs>
          <w:tab w:pos="1117" w:val="left" w:leader="none"/>
        </w:tabs>
        <w:spacing w:line="480" w:lineRule="auto" w:before="1" w:after="0"/>
        <w:ind w:left="336" w:right="120" w:firstLine="0"/>
        <w:jc w:val="both"/>
        <w:rPr>
          <w:i/>
        </w:rPr>
      </w:pPr>
      <w:r>
        <w:rPr/>
        <w:t>Effect of Storage Conditions and Duration on the Antifungal Activity of the</w:t>
      </w:r>
      <w:r>
        <w:rPr>
          <w:spacing w:val="1"/>
        </w:rPr>
        <w:t> </w:t>
      </w:r>
      <w:r>
        <w:rPr/>
        <w:t>Ethyl</w:t>
      </w:r>
      <w:r>
        <w:rPr>
          <w:spacing w:val="-1"/>
        </w:rPr>
        <w:t> </w:t>
      </w:r>
      <w:r>
        <w:rPr/>
        <w:t>Acetate</w:t>
      </w:r>
      <w:r>
        <w:rPr>
          <w:spacing w:val="-1"/>
        </w:rPr>
        <w:t> </w:t>
      </w:r>
      <w:r>
        <w:rPr/>
        <w:t>Extract of</w:t>
      </w:r>
      <w:r>
        <w:rPr>
          <w:spacing w:val="3"/>
        </w:rPr>
        <w:t> </w:t>
      </w:r>
      <w:r>
        <w:rPr>
          <w:i/>
        </w:rPr>
        <w:t>M. villosus</w:t>
      </w:r>
    </w:p>
    <w:p>
      <w:pPr>
        <w:pStyle w:val="BodyText"/>
        <w:spacing w:line="480" w:lineRule="auto"/>
        <w:ind w:left="336" w:right="119"/>
        <w:jc w:val="both"/>
      </w:pPr>
      <w:r>
        <w:rPr/>
        <w:t>The effect of varying storage conditions and duration on the antifungal activities of the</w:t>
      </w:r>
      <w:r>
        <w:rPr>
          <w:spacing w:val="1"/>
        </w:rPr>
        <w:t> </w:t>
      </w:r>
      <w:r>
        <w:rPr/>
        <w:t>ethyl acetate extract of </w:t>
      </w:r>
      <w:r>
        <w:rPr>
          <w:i/>
        </w:rPr>
        <w:t>M. villosus </w:t>
      </w:r>
      <w:r>
        <w:rPr/>
        <w:t>as shown in Table 4.15, indicated that the extract was</w:t>
      </w:r>
      <w:r>
        <w:rPr>
          <w:spacing w:val="1"/>
        </w:rPr>
        <w:t> </w:t>
      </w:r>
      <w:r>
        <w:rPr/>
        <w:t>stable over the nine month storage period. There was also no significant difference (p &gt;</w:t>
      </w:r>
      <w:r>
        <w:rPr>
          <w:spacing w:val="1"/>
        </w:rPr>
        <w:t> </w:t>
      </w:r>
      <w:r>
        <w:rPr/>
        <w:t>0.05)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zones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inhibition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extract</w:t>
      </w:r>
      <w:r>
        <w:rPr>
          <w:spacing w:val="5"/>
        </w:rPr>
        <w:t> </w:t>
      </w:r>
      <w:r>
        <w:rPr/>
        <w:t>stored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amber</w:t>
      </w:r>
      <w:r>
        <w:rPr>
          <w:spacing w:val="3"/>
        </w:rPr>
        <w:t> </w:t>
      </w:r>
      <w:r>
        <w:rPr/>
        <w:t>bottle,</w:t>
      </w:r>
      <w:r>
        <w:rPr>
          <w:spacing w:val="3"/>
        </w:rPr>
        <w:t> </w:t>
      </w:r>
      <w:r>
        <w:rPr/>
        <w:t>plain</w:t>
      </w:r>
      <w:r>
        <w:rPr>
          <w:spacing w:val="6"/>
        </w:rPr>
        <w:t> </w:t>
      </w:r>
      <w:r>
        <w:rPr/>
        <w:t>glass</w:t>
      </w:r>
      <w:r>
        <w:rPr>
          <w:spacing w:val="4"/>
        </w:rPr>
        <w:t> </w:t>
      </w:r>
      <w:r>
        <w:rPr/>
        <w:t>bottle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680" w:right="1320"/>
        </w:sectPr>
      </w:pPr>
    </w:p>
    <w:p>
      <w:pPr>
        <w:pStyle w:val="BodyText"/>
        <w:spacing w:line="480" w:lineRule="auto" w:before="72"/>
        <w:ind w:left="336" w:right="109"/>
      </w:pPr>
      <w:r>
        <w:rPr/>
        <w:t>a</w:t>
      </w:r>
      <w:r>
        <w:rPr>
          <w:spacing w:val="26"/>
        </w:rPr>
        <w:t> </w:t>
      </w:r>
      <w:r>
        <w:rPr/>
        <w:t>dark</w:t>
      </w:r>
      <w:r>
        <w:rPr>
          <w:spacing w:val="26"/>
        </w:rPr>
        <w:t> </w:t>
      </w:r>
      <w:r>
        <w:rPr/>
        <w:t>enclosure.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agrees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work</w:t>
      </w:r>
      <w:r>
        <w:rPr>
          <w:spacing w:val="27"/>
        </w:rPr>
        <w:t> </w:t>
      </w:r>
      <w:r>
        <w:rPr/>
        <w:t>reported</w:t>
      </w:r>
      <w:r>
        <w:rPr>
          <w:spacing w:val="27"/>
        </w:rPr>
        <w:t> </w:t>
      </w:r>
      <w:r>
        <w:rPr/>
        <w:t>by</w:t>
      </w:r>
      <w:r>
        <w:rPr>
          <w:spacing w:val="22"/>
        </w:rPr>
        <w:t> </w:t>
      </w:r>
      <w:r>
        <w:rPr/>
        <w:t>Ameh</w:t>
      </w:r>
      <w:r>
        <w:rPr>
          <w:spacing w:val="29"/>
        </w:rPr>
        <w:t> </w:t>
      </w:r>
      <w:r>
        <w:rPr>
          <w:i/>
        </w:rPr>
        <w:t>et.al</w:t>
      </w:r>
      <w:r>
        <w:rPr/>
        <w:t>.</w:t>
      </w:r>
      <w:r>
        <w:rPr>
          <w:spacing w:val="27"/>
        </w:rPr>
        <w:t> </w:t>
      </w:r>
      <w:r>
        <w:rPr/>
        <w:t>2011,</w:t>
      </w:r>
      <w:r>
        <w:rPr>
          <w:spacing w:val="27"/>
        </w:rPr>
        <w:t> </w:t>
      </w:r>
      <w:r>
        <w:rPr/>
        <w:t>which</w:t>
      </w:r>
      <w:r>
        <w:rPr>
          <w:spacing w:val="28"/>
        </w:rPr>
        <w:t> </w:t>
      </w:r>
      <w:r>
        <w:rPr/>
        <w:t>stated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-2"/>
        </w:rPr>
        <w:t> </w:t>
      </w:r>
      <w:r>
        <w:rPr/>
        <w:t>extract of </w:t>
      </w:r>
      <w:r>
        <w:rPr>
          <w:i/>
        </w:rPr>
        <w:t>M.</w:t>
      </w:r>
      <w:r>
        <w:rPr>
          <w:i/>
          <w:spacing w:val="1"/>
        </w:rPr>
        <w:t> </w:t>
      </w:r>
      <w:r>
        <w:rPr>
          <w:i/>
        </w:rPr>
        <w:t>villosus </w:t>
      </w:r>
      <w:r>
        <w:rPr/>
        <w:t>was stable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thirty</w:t>
      </w:r>
      <w:r>
        <w:rPr>
          <w:spacing w:val="-6"/>
        </w:rPr>
        <w:t> </w:t>
      </w:r>
      <w:r>
        <w:rPr/>
        <w:t>nine months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storage.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5"/>
        </w:numPr>
        <w:tabs>
          <w:tab w:pos="877" w:val="left" w:leader="none"/>
        </w:tabs>
        <w:spacing w:line="240" w:lineRule="auto" w:before="0" w:after="0"/>
        <w:ind w:left="876" w:right="0" w:hanging="541"/>
        <w:jc w:val="left"/>
      </w:pPr>
      <w:r>
        <w:rPr/>
        <w:t>Rate</w:t>
      </w:r>
      <w:r>
        <w:rPr>
          <w:spacing w:val="-2"/>
        </w:rPr>
        <w:t> </w:t>
      </w:r>
      <w:r>
        <w:rPr/>
        <w:t>of Kill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Ethyl</w:t>
      </w:r>
      <w:r>
        <w:rPr>
          <w:spacing w:val="-1"/>
        </w:rPr>
        <w:t> </w:t>
      </w:r>
      <w:r>
        <w:rPr/>
        <w:t>Acetate</w:t>
      </w:r>
      <w:r>
        <w:rPr>
          <w:spacing w:val="-2"/>
        </w:rPr>
        <w:t> </w:t>
      </w:r>
      <w:r>
        <w:rPr/>
        <w:t>Extract of</w:t>
      </w:r>
      <w:r>
        <w:rPr>
          <w:spacing w:val="2"/>
        </w:rPr>
        <w:t> </w:t>
      </w:r>
      <w:r>
        <w:rPr>
          <w:i/>
        </w:rPr>
        <w:t>M.</w:t>
      </w:r>
      <w:r>
        <w:rPr>
          <w:i/>
          <w:spacing w:val="-1"/>
        </w:rPr>
        <w:t> </w:t>
      </w:r>
      <w:r>
        <w:rPr>
          <w:i/>
        </w:rPr>
        <w:t>villosus</w:t>
      </w:r>
      <w:r>
        <w:rPr/>
        <w:t>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15"/>
      </w:pPr>
      <w:r>
        <w:rPr/>
        <w:t>The biocidal activities of the ethyl acetate extract of </w:t>
      </w:r>
      <w:r>
        <w:rPr>
          <w:i/>
        </w:rPr>
        <w:t>M. villosus, </w:t>
      </w:r>
      <w:r>
        <w:rPr/>
        <w:t>fraction M2 and reference</w:t>
      </w:r>
      <w:r>
        <w:rPr>
          <w:spacing w:val="1"/>
        </w:rPr>
        <w:t> </w:t>
      </w:r>
      <w:r>
        <w:rPr/>
        <w:t>drugs (Fluconazole and Ketoconazole) are represented in Fig 4.1 to 4.6. The ethyl acetate</w:t>
      </w:r>
      <w:r>
        <w:rPr>
          <w:spacing w:val="1"/>
        </w:rPr>
        <w:t> </w:t>
      </w:r>
      <w:r>
        <w:rPr/>
        <w:t>extract and fraction M2 showed similar kill pattern as the reference drugs against the fungi</w:t>
      </w:r>
      <w:r>
        <w:rPr>
          <w:spacing w:val="1"/>
        </w:rPr>
        <w:t> </w:t>
      </w:r>
      <w:r>
        <w:rPr/>
        <w:t>tested with slight variations. Generally the extracts and fraction M2 killed the cells and</w:t>
      </w:r>
      <w:r>
        <w:rPr>
          <w:spacing w:val="1"/>
        </w:rPr>
        <w:t> </w:t>
      </w:r>
      <w:r>
        <w:rPr/>
        <w:t>spores</w:t>
      </w:r>
      <w:r>
        <w:rPr>
          <w:spacing w:val="3"/>
        </w:rPr>
        <w:t> </w:t>
      </w:r>
      <w:r>
        <w:rPr/>
        <w:t>gradually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2"/>
        </w:rPr>
        <w:t> </w:t>
      </w:r>
      <w:r>
        <w:rPr/>
        <w:t>stage,</w:t>
      </w:r>
      <w:r>
        <w:rPr>
          <w:spacing w:val="2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sharp</w:t>
      </w:r>
      <w:r>
        <w:rPr>
          <w:spacing w:val="2"/>
        </w:rPr>
        <w:t> </w:t>
      </w:r>
      <w:r>
        <w:rPr/>
        <w:t>reduction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cells.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 killing of the cells by the ethyl acetate extract of </w:t>
      </w:r>
      <w:r>
        <w:rPr>
          <w:i/>
        </w:rPr>
        <w:t>M. villosus </w:t>
      </w:r>
      <w:r>
        <w:rPr/>
        <w:t>could be linked to the</w:t>
      </w:r>
      <w:r>
        <w:rPr>
          <w:spacing w:val="-57"/>
        </w:rPr>
        <w:t> </w:t>
      </w:r>
      <w:r>
        <w:rPr/>
        <w:t>combined effect of the secondary metabolites present. Killing of cells occur chiefly as a</w:t>
      </w:r>
      <w:r>
        <w:rPr>
          <w:spacing w:val="1"/>
        </w:rPr>
        <w:t> </w:t>
      </w:r>
      <w:r>
        <w:rPr/>
        <w:t>function of time within a range of concentrations and this possibly explain the increased</w:t>
      </w:r>
      <w:r>
        <w:rPr>
          <w:spacing w:val="1"/>
        </w:rPr>
        <w:t> </w:t>
      </w:r>
      <w:r>
        <w:rPr/>
        <w:t>lethal activity after a longer time of incubation with the antifungal agents. The time-kill</w:t>
      </w:r>
      <w:r>
        <w:rPr>
          <w:spacing w:val="1"/>
        </w:rPr>
        <w:t> </w:t>
      </w:r>
      <w:r>
        <w:rPr/>
        <w:t>dynamic process is used for the evaluation of new antimicrobial agents. This makes it</w:t>
      </w:r>
      <w:r>
        <w:rPr>
          <w:spacing w:val="1"/>
        </w:rPr>
        <w:t> </w:t>
      </w:r>
      <w:r>
        <w:rPr/>
        <w:t>possible to determine if the agent has a fungistatic or fungicidal effect, and if the killing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is concentration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time-dependent (Pfaller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2004).</w:t>
      </w:r>
    </w:p>
    <w:p>
      <w:pPr>
        <w:spacing w:after="0" w:line="480" w:lineRule="auto"/>
        <w:sectPr>
          <w:pgSz w:w="12240" w:h="15840"/>
          <w:pgMar w:header="0" w:footer="935" w:top="1360" w:bottom="1200" w:left="1680" w:right="1320"/>
        </w:sectPr>
      </w:pPr>
    </w:p>
    <w:p>
      <w:pPr>
        <w:pStyle w:val="Heading1"/>
        <w:spacing w:before="76"/>
        <w:ind w:left="2288" w:right="2072"/>
        <w:jc w:val="center"/>
      </w:pPr>
      <w:r>
        <w:rPr/>
        <w:t>CHAPTER</w:t>
      </w:r>
      <w:r>
        <w:rPr>
          <w:spacing w:val="-2"/>
        </w:rPr>
        <w:t> </w:t>
      </w:r>
      <w:r>
        <w:rPr/>
        <w:t>6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288" w:right="2075" w:firstLine="0"/>
        <w:jc w:val="center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numPr>
          <w:ilvl w:val="1"/>
          <w:numId w:val="26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</w:pPr>
      <w:r>
        <w:rPr/>
        <w:t>CONCLUSION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2"/>
          <w:numId w:val="26"/>
        </w:numPr>
        <w:tabs>
          <w:tab w:pos="1057" w:val="left" w:leader="none"/>
        </w:tabs>
        <w:spacing w:line="480" w:lineRule="auto" w:before="0" w:after="0"/>
        <w:ind w:left="1056" w:right="115" w:hanging="360"/>
        <w:jc w:val="both"/>
        <w:rPr>
          <w:sz w:val="24"/>
        </w:rPr>
      </w:pPr>
      <w:r>
        <w:rPr>
          <w:sz w:val="24"/>
        </w:rPr>
        <w:t>The aerial parts of </w:t>
      </w:r>
      <w:r>
        <w:rPr>
          <w:i/>
          <w:sz w:val="24"/>
        </w:rPr>
        <w:t>Mitracarpus villosus </w:t>
      </w:r>
      <w:r>
        <w:rPr>
          <w:sz w:val="24"/>
        </w:rPr>
        <w:t>contained tannins, saponin, flavonoids,</w:t>
      </w:r>
      <w:r>
        <w:rPr>
          <w:spacing w:val="1"/>
          <w:sz w:val="24"/>
        </w:rPr>
        <w:t> </w:t>
      </w:r>
      <w:r>
        <w:rPr>
          <w:sz w:val="24"/>
        </w:rPr>
        <w:t>terpenes,</w:t>
      </w:r>
      <w:r>
        <w:rPr>
          <w:spacing w:val="-1"/>
          <w:sz w:val="24"/>
        </w:rPr>
        <w:t> </w:t>
      </w:r>
      <w:r>
        <w:rPr>
          <w:sz w:val="24"/>
        </w:rPr>
        <w:t>phenols and resins.</w:t>
      </w:r>
    </w:p>
    <w:p>
      <w:pPr>
        <w:pStyle w:val="ListParagraph"/>
        <w:numPr>
          <w:ilvl w:val="2"/>
          <w:numId w:val="26"/>
        </w:numPr>
        <w:tabs>
          <w:tab w:pos="1057" w:val="left" w:leader="none"/>
        </w:tabs>
        <w:spacing w:line="480" w:lineRule="auto" w:before="120" w:after="0"/>
        <w:ind w:left="1056" w:right="116" w:hanging="360"/>
        <w:jc w:val="both"/>
        <w:rPr>
          <w:sz w:val="24"/>
        </w:rPr>
      </w:pPr>
      <w:r>
        <w:rPr>
          <w:sz w:val="24"/>
        </w:rPr>
        <w:t>Ethyl acetate extract of </w:t>
      </w:r>
      <w:r>
        <w:rPr>
          <w:i/>
          <w:sz w:val="24"/>
        </w:rPr>
        <w:t>Mitracarpus villosus </w:t>
      </w:r>
      <w:r>
        <w:rPr>
          <w:sz w:val="24"/>
        </w:rPr>
        <w:t>ethyl acetate extracts obtained from</w:t>
      </w:r>
      <w:r>
        <w:rPr>
          <w:spacing w:val="1"/>
          <w:sz w:val="24"/>
        </w:rPr>
        <w:t> </w:t>
      </w:r>
      <w:r>
        <w:rPr>
          <w:sz w:val="24"/>
        </w:rPr>
        <w:t>Abuja, Federal Capital Territory, Nigeria was found to possess antifungal action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albicans,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krusei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fumigatus,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mentagrophytes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i/>
          <w:sz w:val="24"/>
        </w:rPr>
        <w:t>Trichophyton verrucosum</w:t>
      </w:r>
      <w:r>
        <w:rPr>
          <w:i/>
          <w:spacing w:val="-1"/>
          <w:sz w:val="24"/>
        </w:rPr>
        <w:t> </w:t>
      </w:r>
      <w:r>
        <w:rPr>
          <w:sz w:val="24"/>
        </w:rPr>
        <w:t>isolates.</w:t>
      </w:r>
    </w:p>
    <w:p>
      <w:pPr>
        <w:pStyle w:val="ListParagraph"/>
        <w:numPr>
          <w:ilvl w:val="2"/>
          <w:numId w:val="26"/>
        </w:numPr>
        <w:tabs>
          <w:tab w:pos="1057" w:val="left" w:leader="none"/>
        </w:tabs>
        <w:spacing w:line="480" w:lineRule="auto" w:before="121" w:after="0"/>
        <w:ind w:left="1056" w:right="114" w:hanging="360"/>
        <w:jc w:val="both"/>
        <w:rPr>
          <w:sz w:val="24"/>
        </w:rPr>
      </w:pPr>
      <w:r>
        <w:rPr>
          <w:sz w:val="24"/>
        </w:rPr>
        <w:t>The crude ethyl</w:t>
      </w:r>
      <w:r>
        <w:rPr>
          <w:spacing w:val="1"/>
          <w:sz w:val="24"/>
        </w:rPr>
        <w:t> </w:t>
      </w:r>
      <w:r>
        <w:rPr>
          <w:sz w:val="24"/>
        </w:rPr>
        <w:t>acetate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secondary metabolites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villosus</w:t>
      </w:r>
      <w:r>
        <w:rPr>
          <w:i/>
          <w:spacing w:val="60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shown a consistent inhibition of fungal isolates, although higher concentrations</w:t>
      </w:r>
      <w:r>
        <w:rPr>
          <w:spacing w:val="1"/>
          <w:sz w:val="24"/>
        </w:rPr>
        <w:t> </w:t>
      </w:r>
      <w:r>
        <w:rPr>
          <w:sz w:val="24"/>
        </w:rPr>
        <w:t>were required to produce zones of inhibitions when compared to the reference</w:t>
      </w:r>
      <w:r>
        <w:rPr>
          <w:spacing w:val="1"/>
          <w:sz w:val="24"/>
        </w:rPr>
        <w:t> </w:t>
      </w:r>
      <w:r>
        <w:rPr>
          <w:sz w:val="24"/>
        </w:rPr>
        <w:t>antibiotics.</w:t>
      </w:r>
    </w:p>
    <w:p>
      <w:pPr>
        <w:pStyle w:val="ListParagraph"/>
        <w:numPr>
          <w:ilvl w:val="2"/>
          <w:numId w:val="26"/>
        </w:numPr>
        <w:tabs>
          <w:tab w:pos="1057" w:val="left" w:leader="none"/>
        </w:tabs>
        <w:spacing w:line="480" w:lineRule="auto" w:before="121" w:after="0"/>
        <w:ind w:left="1056" w:right="117" w:hanging="360"/>
        <w:jc w:val="both"/>
        <w:rPr>
          <w:sz w:val="24"/>
        </w:rPr>
      </w:pPr>
      <w:r>
        <w:rPr>
          <w:sz w:val="24"/>
        </w:rPr>
        <w:t>The fractions of the ethyl acetate extract showed the highest antifungal activity</w:t>
      </w:r>
      <w:r>
        <w:rPr>
          <w:spacing w:val="1"/>
          <w:sz w:val="24"/>
        </w:rPr>
        <w:t> </w:t>
      </w:r>
      <w:r>
        <w:rPr>
          <w:sz w:val="24"/>
        </w:rPr>
        <w:t>(M.I.C.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M.F.C.)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metabolites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sz w:val="24"/>
        </w:rPr>
        <w:t>ethyl</w:t>
      </w:r>
      <w:r>
        <w:rPr>
          <w:spacing w:val="60"/>
          <w:sz w:val="24"/>
        </w:rPr>
        <w:t> </w:t>
      </w:r>
      <w:r>
        <w:rPr>
          <w:sz w:val="24"/>
        </w:rPr>
        <w:t>acetate</w:t>
      </w:r>
      <w:r>
        <w:rPr>
          <w:spacing w:val="1"/>
          <w:sz w:val="24"/>
        </w:rPr>
        <w:t> </w:t>
      </w:r>
      <w:r>
        <w:rPr>
          <w:sz w:val="24"/>
        </w:rPr>
        <w:t>extracts.</w:t>
      </w:r>
    </w:p>
    <w:p>
      <w:pPr>
        <w:pStyle w:val="ListParagraph"/>
        <w:numPr>
          <w:ilvl w:val="2"/>
          <w:numId w:val="26"/>
        </w:numPr>
        <w:tabs>
          <w:tab w:pos="1057" w:val="left" w:leader="none"/>
        </w:tabs>
        <w:spacing w:line="240" w:lineRule="auto" w:before="120" w:after="0"/>
        <w:ind w:left="1056" w:right="0" w:hanging="361"/>
        <w:jc w:val="both"/>
        <w:rPr>
          <w:sz w:val="24"/>
        </w:rPr>
      </w:pPr>
      <w:r>
        <w:rPr>
          <w:sz w:val="24"/>
        </w:rPr>
        <w:t>The crude</w:t>
      </w:r>
      <w:r>
        <w:rPr>
          <w:spacing w:val="1"/>
          <w:sz w:val="24"/>
        </w:rPr>
        <w:t> </w:t>
      </w:r>
      <w:r>
        <w:rPr>
          <w:sz w:val="24"/>
        </w:rPr>
        <w:t>extracts</w:t>
      </w:r>
      <w:r>
        <w:rPr>
          <w:spacing w:val="2"/>
          <w:sz w:val="24"/>
        </w:rPr>
        <w:t> </w:t>
      </w:r>
      <w:r>
        <w:rPr>
          <w:sz w:val="24"/>
        </w:rPr>
        <w:t>had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stable</w:t>
      </w:r>
      <w:r>
        <w:rPr>
          <w:spacing w:val="1"/>
          <w:sz w:val="24"/>
        </w:rPr>
        <w:t> </w:t>
      </w:r>
      <w:r>
        <w:rPr>
          <w:sz w:val="24"/>
        </w:rPr>
        <w:t>antifungal</w:t>
      </w:r>
      <w:r>
        <w:rPr>
          <w:spacing w:val="2"/>
          <w:sz w:val="24"/>
        </w:rPr>
        <w:t> </w:t>
      </w:r>
      <w:r>
        <w:rPr>
          <w:sz w:val="24"/>
        </w:rPr>
        <w:t>activity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temperature</w:t>
      </w:r>
      <w:r>
        <w:rPr>
          <w:spacing w:val="1"/>
          <w:sz w:val="24"/>
        </w:rPr>
        <w:t> </w:t>
      </w:r>
      <w:r>
        <w:rPr>
          <w:sz w:val="24"/>
        </w:rPr>
        <w:t>range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25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</w:t>
      </w:r>
    </w:p>
    <w:p>
      <w:pPr>
        <w:pStyle w:val="BodyText"/>
      </w:pPr>
    </w:p>
    <w:p>
      <w:pPr>
        <w:pStyle w:val="BodyText"/>
        <w:ind w:left="1056"/>
      </w:pPr>
      <w:r>
        <w:rPr/>
        <w:t>–</w:t>
      </w:r>
      <w:r>
        <w:rPr>
          <w:spacing w:val="-1"/>
        </w:rPr>
        <w:t> </w:t>
      </w:r>
      <w:r>
        <w:rPr/>
        <w:t>45</w:t>
      </w:r>
      <w:r>
        <w:rPr>
          <w:vertAlign w:val="superscript"/>
        </w:rPr>
        <w:t>o</w:t>
      </w:r>
      <w:r>
        <w:rPr>
          <w:vertAlign w:val="baseline"/>
        </w:rPr>
        <w:t>C and over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storage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 of</w:t>
      </w:r>
      <w:r>
        <w:rPr>
          <w:spacing w:val="-1"/>
          <w:vertAlign w:val="baseline"/>
        </w:rPr>
        <w:t> </w:t>
      </w:r>
      <w:r>
        <w:rPr>
          <w:vertAlign w:val="baseline"/>
        </w:rPr>
        <w:t>nine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months.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2"/>
          <w:numId w:val="26"/>
        </w:numPr>
        <w:tabs>
          <w:tab w:pos="1057" w:val="left" w:leader="none"/>
        </w:tabs>
        <w:spacing w:line="480" w:lineRule="auto" w:before="1" w:after="0"/>
        <w:ind w:left="1056" w:right="121" w:hanging="360"/>
        <w:jc w:val="both"/>
        <w:rPr>
          <w:sz w:val="24"/>
        </w:rPr>
      </w:pPr>
      <w:r>
        <w:rPr>
          <w:sz w:val="24"/>
        </w:rPr>
        <w:t>The pattern of kill of the fungal isolates by the ethyl acetate extract and fraction M2</w:t>
      </w:r>
      <w:r>
        <w:rPr>
          <w:spacing w:val="-57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comparable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pattern of</w:t>
      </w:r>
      <w:r>
        <w:rPr>
          <w:spacing w:val="-3"/>
          <w:sz w:val="24"/>
        </w:rPr>
        <w:t> </w:t>
      </w:r>
      <w:r>
        <w:rPr>
          <w:sz w:val="24"/>
        </w:rPr>
        <w:t>kill produced by</w:t>
      </w:r>
      <w:r>
        <w:rPr>
          <w:spacing w:val="-4"/>
          <w:sz w:val="24"/>
        </w:rPr>
        <w:t> </w:t>
      </w:r>
      <w:r>
        <w:rPr>
          <w:sz w:val="24"/>
        </w:rPr>
        <w:t>the standard drugs.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26"/>
        </w:numPr>
        <w:tabs>
          <w:tab w:pos="1057" w:val="left" w:leader="none"/>
        </w:tabs>
        <w:spacing w:line="240" w:lineRule="auto" w:before="90" w:after="0"/>
        <w:ind w:left="1056" w:right="0" w:hanging="361"/>
        <w:jc w:val="left"/>
      </w:pPr>
      <w:r>
        <w:rPr/>
        <w:t>RECOMMENDATIONS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0"/>
          <w:numId w:val="27"/>
        </w:numPr>
        <w:tabs>
          <w:tab w:pos="1057" w:val="left" w:leader="none"/>
        </w:tabs>
        <w:spacing w:line="480" w:lineRule="auto" w:before="1" w:after="0"/>
        <w:ind w:left="1056" w:right="116" w:hanging="360"/>
        <w:jc w:val="left"/>
        <w:rPr>
          <w:sz w:val="24"/>
        </w:rPr>
      </w:pPr>
      <w:r>
        <w:rPr>
          <w:sz w:val="24"/>
        </w:rPr>
        <w:t>The findings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study have</w:t>
      </w:r>
      <w:r>
        <w:rPr>
          <w:spacing w:val="2"/>
          <w:sz w:val="24"/>
        </w:rPr>
        <w:t> </w:t>
      </w:r>
      <w:r>
        <w:rPr>
          <w:sz w:val="24"/>
        </w:rPr>
        <w:t>shown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further investigation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establish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viability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exploiting</w:t>
      </w:r>
      <w:r>
        <w:rPr>
          <w:spacing w:val="-1"/>
          <w:sz w:val="24"/>
        </w:rPr>
        <w:t> </w:t>
      </w:r>
      <w:r>
        <w:rPr>
          <w:i/>
          <w:sz w:val="24"/>
        </w:rPr>
        <w:t>M. villosus </w:t>
      </w:r>
      <w:r>
        <w:rPr>
          <w:sz w:val="24"/>
        </w:rPr>
        <w:t>plant to</w:t>
      </w:r>
      <w:r>
        <w:rPr>
          <w:spacing w:val="-1"/>
          <w:sz w:val="24"/>
        </w:rPr>
        <w:t> </w:t>
      </w:r>
      <w:r>
        <w:rPr>
          <w:sz w:val="24"/>
        </w:rPr>
        <w:t>address fungal</w:t>
      </w:r>
      <w:r>
        <w:rPr>
          <w:spacing w:val="-1"/>
          <w:sz w:val="24"/>
        </w:rPr>
        <w:t> </w:t>
      </w:r>
      <w:r>
        <w:rPr>
          <w:sz w:val="24"/>
        </w:rPr>
        <w:t>infections.</w:t>
      </w:r>
    </w:p>
    <w:p>
      <w:pPr>
        <w:pStyle w:val="ListParagraph"/>
        <w:numPr>
          <w:ilvl w:val="0"/>
          <w:numId w:val="27"/>
        </w:numPr>
        <w:tabs>
          <w:tab w:pos="1057" w:val="left" w:leader="none"/>
        </w:tabs>
        <w:spacing w:line="480" w:lineRule="auto" w:before="120" w:after="0"/>
        <w:ind w:left="1056" w:right="123" w:hanging="360"/>
        <w:jc w:val="left"/>
        <w:rPr>
          <w:sz w:val="24"/>
        </w:rPr>
      </w:pPr>
      <w:r>
        <w:rPr>
          <w:sz w:val="24"/>
        </w:rPr>
        <w:t>Toxicology</w:t>
      </w:r>
      <w:r>
        <w:rPr>
          <w:spacing w:val="56"/>
          <w:sz w:val="24"/>
        </w:rPr>
        <w:t> </w:t>
      </w:r>
      <w:r>
        <w:rPr>
          <w:sz w:val="24"/>
        </w:rPr>
        <w:t>test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required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further</w:t>
      </w:r>
      <w:r>
        <w:rPr>
          <w:spacing w:val="60"/>
          <w:sz w:val="24"/>
        </w:rPr>
        <w:t> </w:t>
      </w:r>
      <w:r>
        <w:rPr>
          <w:sz w:val="24"/>
        </w:rPr>
        <w:t>purification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economical</w:t>
      </w:r>
      <w:r>
        <w:rPr>
          <w:spacing w:val="-57"/>
          <w:sz w:val="24"/>
        </w:rPr>
        <w:t> </w:t>
      </w:r>
      <w:r>
        <w:rPr>
          <w:sz w:val="24"/>
        </w:rPr>
        <w:t>purposes.</w:t>
      </w:r>
    </w:p>
    <w:p>
      <w:pPr>
        <w:pStyle w:val="ListParagraph"/>
        <w:numPr>
          <w:ilvl w:val="0"/>
          <w:numId w:val="27"/>
        </w:numPr>
        <w:tabs>
          <w:tab w:pos="1057" w:val="left" w:leader="none"/>
        </w:tabs>
        <w:spacing w:line="480" w:lineRule="auto" w:before="120" w:after="0"/>
        <w:ind w:left="1056" w:right="117" w:hanging="360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21"/>
          <w:sz w:val="24"/>
        </w:rPr>
        <w:t> </w:t>
      </w:r>
      <w:r>
        <w:rPr>
          <w:sz w:val="24"/>
        </w:rPr>
        <w:t>investigations</w:t>
      </w:r>
      <w:r>
        <w:rPr>
          <w:spacing w:val="21"/>
          <w:sz w:val="24"/>
        </w:rPr>
        <w:t> </w:t>
      </w:r>
      <w:r>
        <w:rPr>
          <w:sz w:val="24"/>
        </w:rPr>
        <w:t>should</w:t>
      </w:r>
      <w:r>
        <w:rPr>
          <w:spacing w:val="21"/>
          <w:sz w:val="24"/>
        </w:rPr>
        <w:t> </w:t>
      </w:r>
      <w:r>
        <w:rPr>
          <w:sz w:val="24"/>
        </w:rPr>
        <w:t>be</w:t>
      </w:r>
      <w:r>
        <w:rPr>
          <w:spacing w:val="20"/>
          <w:sz w:val="24"/>
        </w:rPr>
        <w:t> </w:t>
      </w:r>
      <w:r>
        <w:rPr>
          <w:sz w:val="24"/>
        </w:rPr>
        <w:t>carried</w:t>
      </w:r>
      <w:r>
        <w:rPr>
          <w:spacing w:val="20"/>
          <w:sz w:val="24"/>
        </w:rPr>
        <w:t> </w:t>
      </w:r>
      <w:r>
        <w:rPr>
          <w:sz w:val="24"/>
        </w:rPr>
        <w:t>out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plant</w:t>
      </w:r>
      <w:r>
        <w:rPr>
          <w:spacing w:val="21"/>
          <w:sz w:val="24"/>
        </w:rPr>
        <w:t> </w:t>
      </w:r>
      <w:r>
        <w:rPr>
          <w:sz w:val="24"/>
        </w:rPr>
        <w:t>with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aim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isolating</w:t>
      </w:r>
      <w:r>
        <w:rPr>
          <w:spacing w:val="-57"/>
          <w:sz w:val="24"/>
        </w:rPr>
        <w:t> </w:t>
      </w:r>
      <w:r>
        <w:rPr>
          <w:sz w:val="24"/>
        </w:rPr>
        <w:t>pure</w:t>
      </w:r>
      <w:r>
        <w:rPr>
          <w:spacing w:val="-3"/>
          <w:sz w:val="24"/>
        </w:rPr>
        <w:t> </w:t>
      </w:r>
      <w:r>
        <w:rPr>
          <w:sz w:val="24"/>
        </w:rPr>
        <w:t>compounds, with potential of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2"/>
          <w:sz w:val="24"/>
        </w:rPr>
        <w:t> </w:t>
      </w:r>
      <w:r>
        <w:rPr>
          <w:sz w:val="24"/>
        </w:rPr>
        <w:t>the drug</w:t>
      </w:r>
      <w:r>
        <w:rPr>
          <w:spacing w:val="-3"/>
          <w:sz w:val="24"/>
        </w:rPr>
        <w:t> </w:t>
      </w:r>
      <w:r>
        <w:rPr>
          <w:sz w:val="24"/>
        </w:rPr>
        <w:t>resistance</w:t>
      </w:r>
      <w:r>
        <w:rPr>
          <w:spacing w:val="-1"/>
          <w:sz w:val="24"/>
        </w:rPr>
        <w:t> </w:t>
      </w:r>
      <w:r>
        <w:rPr>
          <w:sz w:val="24"/>
        </w:rPr>
        <w:t>dilemma.</w:t>
      </w:r>
    </w:p>
    <w:p>
      <w:pPr>
        <w:pStyle w:val="ListParagraph"/>
        <w:numPr>
          <w:ilvl w:val="0"/>
          <w:numId w:val="27"/>
        </w:numPr>
        <w:tabs>
          <w:tab w:pos="1057" w:val="left" w:leader="none"/>
        </w:tabs>
        <w:spacing w:line="480" w:lineRule="auto" w:before="121" w:after="0"/>
        <w:ind w:left="1056" w:right="122" w:hanging="360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40"/>
          <w:sz w:val="24"/>
        </w:rPr>
        <w:t> </w:t>
      </w:r>
      <w:r>
        <w:rPr>
          <w:sz w:val="24"/>
        </w:rPr>
        <w:t>studies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determine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specific</w:t>
      </w:r>
      <w:r>
        <w:rPr>
          <w:spacing w:val="43"/>
          <w:sz w:val="24"/>
        </w:rPr>
        <w:t> </w:t>
      </w:r>
      <w:r>
        <w:rPr>
          <w:sz w:val="24"/>
        </w:rPr>
        <w:t>activities</w:t>
      </w:r>
      <w:r>
        <w:rPr>
          <w:spacing w:val="42"/>
          <w:sz w:val="24"/>
        </w:rPr>
        <w:t> </w:t>
      </w:r>
      <w:r>
        <w:rPr>
          <w:sz w:val="24"/>
        </w:rPr>
        <w:t>as</w:t>
      </w:r>
      <w:r>
        <w:rPr>
          <w:spacing w:val="42"/>
          <w:sz w:val="24"/>
        </w:rPr>
        <w:t> </w:t>
      </w:r>
      <w:r>
        <w:rPr>
          <w:sz w:val="24"/>
        </w:rPr>
        <w:t>well</w:t>
      </w:r>
      <w:r>
        <w:rPr>
          <w:spacing w:val="42"/>
          <w:sz w:val="24"/>
        </w:rPr>
        <w:t> </w:t>
      </w:r>
      <w:r>
        <w:rPr>
          <w:sz w:val="24"/>
        </w:rPr>
        <w:t>as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mechanism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ethyl acetate</w:t>
      </w:r>
      <w:r>
        <w:rPr>
          <w:spacing w:val="-1"/>
          <w:sz w:val="24"/>
        </w:rPr>
        <w:t> </w:t>
      </w:r>
      <w:r>
        <w:rPr>
          <w:sz w:val="24"/>
        </w:rPr>
        <w:t>fractions of</w:t>
      </w:r>
      <w:r>
        <w:rPr>
          <w:spacing w:val="2"/>
          <w:sz w:val="24"/>
        </w:rPr>
        <w:t> </w:t>
      </w:r>
      <w:r>
        <w:rPr>
          <w:i/>
          <w:sz w:val="24"/>
        </w:rPr>
        <w:t>M. villosus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7"/>
        </w:numPr>
        <w:tabs>
          <w:tab w:pos="1057" w:val="left" w:leader="none"/>
        </w:tabs>
        <w:spacing w:line="480" w:lineRule="auto" w:before="120" w:after="0"/>
        <w:ind w:left="1056" w:right="118" w:hanging="360"/>
        <w:jc w:val="left"/>
        <w:rPr>
          <w:sz w:val="24"/>
        </w:rPr>
      </w:pPr>
      <w:r>
        <w:rPr>
          <w:sz w:val="24"/>
        </w:rPr>
        <w:t>Steps</w:t>
      </w:r>
      <w:r>
        <w:rPr>
          <w:spacing w:val="46"/>
          <w:sz w:val="24"/>
        </w:rPr>
        <w:t> </w:t>
      </w:r>
      <w:r>
        <w:rPr>
          <w:sz w:val="24"/>
        </w:rPr>
        <w:t>should</w:t>
      </w:r>
      <w:r>
        <w:rPr>
          <w:spacing w:val="47"/>
          <w:sz w:val="24"/>
        </w:rPr>
        <w:t> </w:t>
      </w:r>
      <w:r>
        <w:rPr>
          <w:sz w:val="24"/>
        </w:rPr>
        <w:t>be</w:t>
      </w:r>
      <w:r>
        <w:rPr>
          <w:spacing w:val="45"/>
          <w:sz w:val="24"/>
        </w:rPr>
        <w:t> </w:t>
      </w:r>
      <w:r>
        <w:rPr>
          <w:sz w:val="24"/>
        </w:rPr>
        <w:t>put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place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encourage</w:t>
      </w:r>
      <w:r>
        <w:rPr>
          <w:spacing w:val="49"/>
          <w:sz w:val="24"/>
        </w:rPr>
        <w:t> </w:t>
      </w:r>
      <w:r>
        <w:rPr>
          <w:sz w:val="24"/>
        </w:rPr>
        <w:t>cultivation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domestication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plant.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90"/>
        <w:ind w:left="2288" w:right="2071"/>
        <w:jc w:val="center"/>
      </w:pPr>
      <w:r>
        <w:rPr/>
        <w:t>REFERENCES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056" w:right="514" w:hanging="720"/>
        <w:jc w:val="left"/>
        <w:rPr>
          <w:sz w:val="24"/>
        </w:rPr>
      </w:pPr>
      <w:r>
        <w:rPr>
          <w:sz w:val="24"/>
        </w:rPr>
        <w:t>Abad,</w:t>
      </w:r>
      <w:r>
        <w:rPr>
          <w:spacing w:val="-2"/>
          <w:sz w:val="24"/>
        </w:rPr>
        <w:t> </w:t>
      </w:r>
      <w:r>
        <w:rPr>
          <w:sz w:val="24"/>
        </w:rPr>
        <w:t>M.J.,</w:t>
      </w:r>
      <w:r>
        <w:rPr>
          <w:spacing w:val="-1"/>
          <w:sz w:val="24"/>
        </w:rPr>
        <w:t> </w:t>
      </w:r>
      <w:r>
        <w:rPr>
          <w:sz w:val="24"/>
        </w:rPr>
        <w:t>Ansuategui, M.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Bermejo,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(2007).</w:t>
      </w:r>
      <w:r>
        <w:rPr>
          <w:spacing w:val="-1"/>
          <w:sz w:val="24"/>
        </w:rPr>
        <w:t> </w:t>
      </w:r>
      <w:r>
        <w:rPr>
          <w:sz w:val="24"/>
        </w:rPr>
        <w:t>Active</w:t>
      </w:r>
      <w:r>
        <w:rPr>
          <w:spacing w:val="-3"/>
          <w:sz w:val="24"/>
        </w:rPr>
        <w:t> </w:t>
      </w:r>
      <w:r>
        <w:rPr>
          <w:sz w:val="24"/>
        </w:rPr>
        <w:t>antifungal</w:t>
      </w:r>
      <w:r>
        <w:rPr>
          <w:spacing w:val="-1"/>
          <w:sz w:val="24"/>
        </w:rPr>
        <w:t> </w:t>
      </w:r>
      <w:r>
        <w:rPr>
          <w:sz w:val="24"/>
        </w:rPr>
        <w:t>substances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sources.</w:t>
      </w:r>
      <w:r>
        <w:rPr>
          <w:spacing w:val="1"/>
          <w:sz w:val="24"/>
        </w:rPr>
        <w:t> </w:t>
      </w:r>
      <w:r>
        <w:rPr>
          <w:i/>
          <w:sz w:val="24"/>
        </w:rPr>
        <w:t>Archive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Organic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, 7: 116-145.</w:t>
      </w:r>
    </w:p>
    <w:p>
      <w:pPr>
        <w:pStyle w:val="BodyText"/>
      </w:pPr>
    </w:p>
    <w:p>
      <w:pPr>
        <w:spacing w:before="0"/>
        <w:ind w:left="1056" w:right="105" w:hanging="720"/>
        <w:jc w:val="left"/>
        <w:rPr>
          <w:sz w:val="24"/>
        </w:rPr>
      </w:pPr>
      <w:r>
        <w:rPr>
          <w:sz w:val="24"/>
        </w:rPr>
        <w:t>Abarca, M., Bragulat, M., Castella, G. and Cabane, S. F. (1994). Ochratoxin A production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strains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9"/>
          <w:sz w:val="24"/>
        </w:rPr>
        <w:t> </w:t>
      </w:r>
      <w:r>
        <w:rPr>
          <w:sz w:val="24"/>
        </w:rPr>
        <w:t>var.</w:t>
      </w:r>
      <w:r>
        <w:rPr>
          <w:spacing w:val="7"/>
          <w:sz w:val="24"/>
        </w:rPr>
        <w:t> </w:t>
      </w:r>
      <w:r>
        <w:rPr>
          <w:i/>
          <w:sz w:val="24"/>
        </w:rPr>
        <w:t>niger.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Microbiology,</w:t>
      </w:r>
      <w:r>
        <w:rPr>
          <w:i/>
          <w:spacing w:val="10"/>
          <w:sz w:val="24"/>
        </w:rPr>
        <w:t> </w:t>
      </w:r>
      <w:r>
        <w:rPr>
          <w:sz w:val="24"/>
        </w:rPr>
        <w:t>60</w:t>
      </w:r>
      <w:r>
        <w:rPr>
          <w:spacing w:val="-57"/>
          <w:sz w:val="24"/>
        </w:rPr>
        <w:t> </w:t>
      </w:r>
      <w:r>
        <w:rPr>
          <w:sz w:val="24"/>
        </w:rPr>
        <w:t>(7): 2650–2652.</w:t>
      </w:r>
    </w:p>
    <w:p>
      <w:pPr>
        <w:spacing w:before="219"/>
        <w:ind w:left="1056" w:right="109" w:hanging="720"/>
        <w:jc w:val="left"/>
        <w:rPr>
          <w:sz w:val="24"/>
        </w:rPr>
      </w:pPr>
      <w:r>
        <w:rPr>
          <w:sz w:val="24"/>
        </w:rPr>
        <w:t>Abere, T.A., Onwukaeme, D. N. and Eboka, C. J. (2007). Pharmacognostic evaluation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leaves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i/>
          <w:sz w:val="24"/>
        </w:rPr>
        <w:t>Mitracarpus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scaber</w:t>
      </w:r>
      <w:r>
        <w:rPr>
          <w:i/>
          <w:spacing w:val="8"/>
          <w:sz w:val="24"/>
        </w:rPr>
        <w:t> </w:t>
      </w:r>
      <w:r>
        <w:rPr>
          <w:sz w:val="24"/>
        </w:rPr>
        <w:t>Zucc</w:t>
      </w:r>
      <w:r>
        <w:rPr>
          <w:spacing w:val="5"/>
          <w:sz w:val="24"/>
        </w:rPr>
        <w:t> </w:t>
      </w:r>
      <w:r>
        <w:rPr>
          <w:sz w:val="24"/>
        </w:rPr>
        <w:t>(Rubiaceae).</w:t>
      </w:r>
      <w:r>
        <w:rPr>
          <w:spacing w:val="6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6 (4): 849-851.</w:t>
      </w:r>
    </w:p>
    <w:p>
      <w:pPr>
        <w:pStyle w:val="BodyText"/>
      </w:pPr>
    </w:p>
    <w:p>
      <w:pPr>
        <w:pStyle w:val="BodyText"/>
        <w:tabs>
          <w:tab w:pos="5234" w:val="left" w:leader="none"/>
          <w:tab w:pos="7877" w:val="left" w:leader="none"/>
        </w:tabs>
        <w:ind w:left="1056" w:right="119" w:hanging="720"/>
      </w:pPr>
      <w:r>
        <w:rPr/>
        <w:t>Aberkane,</w:t>
      </w:r>
      <w:r>
        <w:rPr>
          <w:spacing w:val="6"/>
        </w:rPr>
        <w:t> </w:t>
      </w:r>
      <w:r>
        <w:rPr/>
        <w:t>A.,</w:t>
      </w:r>
      <w:r>
        <w:rPr>
          <w:spacing w:val="7"/>
        </w:rPr>
        <w:t> </w:t>
      </w:r>
      <w:r>
        <w:rPr/>
        <w:t>Cuenca-Estrella,</w:t>
      </w:r>
      <w:r>
        <w:rPr>
          <w:spacing w:val="7"/>
        </w:rPr>
        <w:t> </w:t>
      </w:r>
      <w:r>
        <w:rPr/>
        <w:t>M.,</w:t>
      </w:r>
      <w:r>
        <w:rPr>
          <w:spacing w:val="7"/>
        </w:rPr>
        <w:t> </w:t>
      </w:r>
      <w:r>
        <w:rPr/>
        <w:t>Gomez-Lopez,</w:t>
      </w:r>
      <w:r>
        <w:rPr>
          <w:spacing w:val="6"/>
        </w:rPr>
        <w:t> </w:t>
      </w:r>
      <w:r>
        <w:rPr/>
        <w:t>A.,</w:t>
      </w:r>
      <w:r>
        <w:rPr>
          <w:spacing w:val="7"/>
        </w:rPr>
        <w:t> </w:t>
      </w:r>
      <w:r>
        <w:rPr/>
        <w:t>Petrikkou,</w:t>
      </w:r>
      <w:r>
        <w:rPr>
          <w:spacing w:val="7"/>
        </w:rPr>
        <w:t> </w:t>
      </w:r>
      <w:r>
        <w:rPr/>
        <w:t>E.,</w:t>
      </w:r>
      <w:r>
        <w:rPr>
          <w:spacing w:val="7"/>
        </w:rPr>
        <w:t> </w:t>
      </w:r>
      <w:r>
        <w:rPr/>
        <w:t>Mellado,</w:t>
      </w:r>
      <w:r>
        <w:rPr>
          <w:spacing w:val="6"/>
        </w:rPr>
        <w:t> </w:t>
      </w:r>
      <w:r>
        <w:rPr/>
        <w:t>E.,</w:t>
      </w:r>
      <w:r>
        <w:rPr>
          <w:spacing w:val="1"/>
        </w:rPr>
        <w:t> </w:t>
      </w:r>
      <w:r>
        <w:rPr/>
        <w:t>Monzon,</w:t>
      </w:r>
      <w:r>
        <w:rPr>
          <w:spacing w:val="58"/>
        </w:rPr>
        <w:t> </w:t>
      </w:r>
      <w:r>
        <w:rPr/>
        <w:t>A.,</w:t>
      </w:r>
      <w:r>
        <w:rPr>
          <w:spacing w:val="58"/>
        </w:rPr>
        <w:t> </w:t>
      </w:r>
      <w:r>
        <w:rPr/>
        <w:t>Rodriguez-Tudela,</w:t>
      </w:r>
      <w:r>
        <w:rPr>
          <w:spacing w:val="59"/>
        </w:rPr>
        <w:t> </w:t>
      </w:r>
      <w:r>
        <w:rPr/>
        <w:t>J.</w:t>
      </w:r>
      <w:r>
        <w:rPr>
          <w:spacing w:val="58"/>
        </w:rPr>
        <w:t> </w:t>
      </w:r>
      <w:r>
        <w:rPr/>
        <w:t>and</w:t>
        <w:tab/>
        <w:t>Eurofung</w:t>
      </w:r>
      <w:r>
        <w:rPr>
          <w:spacing w:val="58"/>
        </w:rPr>
        <w:t> </w:t>
      </w:r>
      <w:r>
        <w:rPr/>
        <w:t>L.</w:t>
      </w:r>
      <w:r>
        <w:rPr>
          <w:spacing w:val="58"/>
        </w:rPr>
        <w:t> </w:t>
      </w:r>
      <w:r>
        <w:rPr/>
        <w:t>N.</w:t>
      </w:r>
      <w:r>
        <w:rPr>
          <w:spacing w:val="60"/>
        </w:rPr>
        <w:t> </w:t>
      </w:r>
      <w:r>
        <w:rPr/>
        <w:t>(2002).</w:t>
        <w:tab/>
      </w:r>
      <w:r>
        <w:rPr>
          <w:spacing w:val="-1"/>
        </w:rPr>
        <w:t>Comparative</w:t>
      </w:r>
      <w:r>
        <w:rPr>
          <w:spacing w:val="-57"/>
        </w:rPr>
        <w:t> </w:t>
      </w:r>
      <w:r>
        <w:rPr/>
        <w:t>evaluation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two</w:t>
      </w:r>
      <w:r>
        <w:rPr>
          <w:spacing w:val="35"/>
        </w:rPr>
        <w:t> </w:t>
      </w:r>
      <w:r>
        <w:rPr/>
        <w:t>different</w:t>
      </w:r>
      <w:r>
        <w:rPr>
          <w:spacing w:val="36"/>
        </w:rPr>
        <w:t> </w:t>
      </w:r>
      <w:r>
        <w:rPr/>
        <w:t>methods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inoculum</w:t>
      </w:r>
      <w:r>
        <w:rPr>
          <w:spacing w:val="36"/>
        </w:rPr>
        <w:t> </w:t>
      </w:r>
      <w:r>
        <w:rPr/>
        <w:t>preparation</w:t>
      </w:r>
      <w:r>
        <w:rPr>
          <w:spacing w:val="35"/>
        </w:rPr>
        <w:t> </w:t>
      </w:r>
      <w:r>
        <w:rPr/>
        <w:t>for</w:t>
      </w:r>
      <w:r>
        <w:rPr>
          <w:spacing w:val="36"/>
        </w:rPr>
        <w:t> </w:t>
      </w:r>
      <w:r>
        <w:rPr/>
        <w:t>antifungal</w:t>
      </w:r>
      <w:r>
        <w:rPr>
          <w:spacing w:val="-57"/>
        </w:rPr>
        <w:t> </w:t>
      </w:r>
      <w:r>
        <w:rPr/>
        <w:t>susceptibility</w:t>
      </w:r>
      <w:r>
        <w:rPr>
          <w:spacing w:val="-4"/>
        </w:rPr>
        <w:t> </w:t>
      </w:r>
      <w:r>
        <w:rPr/>
        <w:t>testing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filamentous</w:t>
      </w:r>
      <w:r>
        <w:rPr>
          <w:spacing w:val="1"/>
        </w:rPr>
        <w:t> </w:t>
      </w:r>
      <w:r>
        <w:rPr/>
        <w:t>fungi.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5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Antimicrobial</w:t>
      </w:r>
      <w:r>
        <w:rPr>
          <w:i/>
          <w:spacing w:val="2"/>
        </w:rPr>
        <w:t> </w:t>
      </w:r>
      <w:r>
        <w:rPr>
          <w:i/>
        </w:rPr>
        <w:t>Chemotherapy</w:t>
      </w:r>
      <w:r>
        <w:rPr/>
        <w:t>,</w:t>
      </w:r>
      <w:r>
        <w:rPr>
          <w:spacing w:val="-57"/>
        </w:rPr>
        <w:t> </w:t>
      </w:r>
      <w:r>
        <w:rPr/>
        <w:t>50:19–22.</w:t>
      </w:r>
    </w:p>
    <w:p>
      <w:pPr>
        <w:pStyle w:val="BodyText"/>
      </w:pPr>
    </w:p>
    <w:p>
      <w:pPr>
        <w:spacing w:before="1"/>
        <w:ind w:left="1056" w:right="0" w:hanging="720"/>
        <w:jc w:val="left"/>
        <w:rPr>
          <w:sz w:val="24"/>
        </w:rPr>
      </w:pPr>
      <w:r>
        <w:rPr>
          <w:sz w:val="24"/>
        </w:rPr>
        <w:t>Adejumo, T. O. and Bamidele, B. S. (2009). Control of dermatophyte-causing agents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Trichophyton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mentagrophytes</w:t>
      </w:r>
      <w:r>
        <w:rPr>
          <w:i/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rubrum</w:t>
      </w:r>
      <w:r>
        <w:rPr>
          <w:sz w:val="24"/>
        </w:rPr>
        <w:t>)</w:t>
      </w:r>
      <w:r>
        <w:rPr>
          <w:spacing w:val="16"/>
          <w:sz w:val="24"/>
        </w:rPr>
        <w:t> </w:t>
      </w:r>
      <w:r>
        <w:rPr>
          <w:sz w:val="24"/>
        </w:rPr>
        <w:t>using</w:t>
      </w:r>
      <w:r>
        <w:rPr>
          <w:spacing w:val="15"/>
          <w:sz w:val="24"/>
        </w:rPr>
        <w:t> </w:t>
      </w:r>
      <w:r>
        <w:rPr>
          <w:sz w:val="24"/>
        </w:rPr>
        <w:t>six</w:t>
      </w:r>
      <w:r>
        <w:rPr>
          <w:spacing w:val="18"/>
          <w:sz w:val="24"/>
        </w:rPr>
        <w:t> </w:t>
      </w:r>
      <w:r>
        <w:rPr>
          <w:sz w:val="24"/>
        </w:rPr>
        <w:t>medicinal</w:t>
      </w:r>
      <w:r>
        <w:rPr>
          <w:spacing w:val="-57"/>
          <w:sz w:val="24"/>
        </w:rPr>
        <w:t> </w:t>
      </w:r>
      <w:r>
        <w:rPr>
          <w:sz w:val="24"/>
        </w:rPr>
        <w:t>plants.</w:t>
      </w:r>
      <w:r>
        <w:rPr>
          <w:spacing w:val="-1"/>
          <w:sz w:val="24"/>
        </w:rPr>
        <w:t> </w:t>
      </w:r>
      <w:r>
        <w:rPr>
          <w:i/>
          <w:sz w:val="24"/>
        </w:rPr>
        <w:t>Journal of Medicinal Plants Research</w:t>
      </w:r>
      <w:r>
        <w:rPr>
          <w:sz w:val="24"/>
        </w:rPr>
        <w:t>, 3(11):</w:t>
      </w:r>
      <w:r>
        <w:rPr>
          <w:spacing w:val="1"/>
          <w:sz w:val="24"/>
        </w:rPr>
        <w:t> </w:t>
      </w:r>
      <w:r>
        <w:rPr>
          <w:sz w:val="24"/>
        </w:rPr>
        <w:t>906-913.</w:t>
      </w:r>
    </w:p>
    <w:p>
      <w:pPr>
        <w:pStyle w:val="BodyText"/>
      </w:pPr>
    </w:p>
    <w:p>
      <w:pPr>
        <w:spacing w:before="0"/>
        <w:ind w:left="1056" w:right="112" w:hanging="720"/>
        <w:jc w:val="left"/>
        <w:rPr>
          <w:sz w:val="24"/>
        </w:rPr>
      </w:pPr>
      <w:r>
        <w:rPr>
          <w:sz w:val="24"/>
        </w:rPr>
        <w:t>Adekunle, A.A. and Ikumapayi, A.M. (2006). Antifungal property and phytochemical</w:t>
      </w:r>
      <w:r>
        <w:rPr>
          <w:spacing w:val="1"/>
          <w:sz w:val="24"/>
        </w:rPr>
        <w:t> </w:t>
      </w:r>
      <w:r>
        <w:rPr>
          <w:sz w:val="24"/>
        </w:rPr>
        <w:t>screening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crude</w:t>
      </w:r>
      <w:r>
        <w:rPr>
          <w:spacing w:val="29"/>
          <w:sz w:val="24"/>
        </w:rPr>
        <w:t> </w:t>
      </w:r>
      <w:r>
        <w:rPr>
          <w:sz w:val="24"/>
        </w:rPr>
        <w:t>extracts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i/>
          <w:sz w:val="24"/>
        </w:rPr>
        <w:t>Funtumia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elastical</w:t>
      </w:r>
      <w:r>
        <w:rPr>
          <w:i/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i/>
          <w:sz w:val="24"/>
        </w:rPr>
        <w:t>Mallotus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oppositifolius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Indian Medical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55(4): 219-223.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336"/>
        <w:jc w:val="both"/>
      </w:pPr>
      <w:r>
        <w:rPr/>
        <w:t>Adelowo,</w:t>
      </w:r>
      <w:r>
        <w:rPr>
          <w:spacing w:val="-2"/>
        </w:rPr>
        <w:t> </w:t>
      </w:r>
      <w:r>
        <w:rPr/>
        <w:t>O.</w:t>
      </w:r>
      <w:r>
        <w:rPr>
          <w:spacing w:val="-1"/>
        </w:rPr>
        <w:t> </w:t>
      </w:r>
      <w:r>
        <w:rPr/>
        <w:t>E.,</w:t>
      </w:r>
      <w:r>
        <w:rPr>
          <w:spacing w:val="1"/>
        </w:rPr>
        <w:t> </w:t>
      </w:r>
      <w:r>
        <w:rPr/>
        <w:t>Ipadeola,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E.,</w:t>
      </w:r>
      <w:r>
        <w:rPr>
          <w:spacing w:val="-2"/>
        </w:rPr>
        <w:t> </w:t>
      </w:r>
      <w:r>
        <w:rPr/>
        <w:t>Edewo, AO., Ayoola,</w:t>
      </w:r>
      <w:r>
        <w:rPr>
          <w:spacing w:val="-1"/>
        </w:rPr>
        <w:t> </w:t>
      </w:r>
      <w:r>
        <w:rPr/>
        <w:t>T.</w:t>
      </w:r>
      <w:r>
        <w:rPr>
          <w:spacing w:val="1"/>
        </w:rPr>
        <w:t> </w:t>
      </w:r>
      <w:r>
        <w:rPr/>
        <w:t>I.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Odunola O. A.</w:t>
      </w:r>
      <w:r>
        <w:rPr>
          <w:spacing w:val="-1"/>
        </w:rPr>
        <w:t> </w:t>
      </w:r>
      <w:r>
        <w:rPr/>
        <w:t>(2012).</w:t>
      </w:r>
    </w:p>
    <w:p>
      <w:pPr>
        <w:spacing w:before="0"/>
        <w:ind w:left="1056" w:right="117" w:firstLine="0"/>
        <w:jc w:val="both"/>
        <w:rPr>
          <w:sz w:val="24"/>
        </w:rPr>
      </w:pPr>
      <w:r>
        <w:rPr>
          <w:sz w:val="24"/>
        </w:rPr>
        <w:t>Preliminary studies on phytochemical and antimicrobial investigation of plants (ira-</w:t>
      </w:r>
      <w:r>
        <w:rPr>
          <w:spacing w:val="-57"/>
          <w:sz w:val="24"/>
        </w:rPr>
        <w:t> </w:t>
      </w:r>
      <w:r>
        <w:rPr>
          <w:sz w:val="24"/>
        </w:rPr>
        <w:t>wole)</w:t>
      </w:r>
      <w:r>
        <w:rPr>
          <w:spacing w:val="1"/>
          <w:sz w:val="24"/>
        </w:rPr>
        <w:t> </w:t>
      </w:r>
      <w:r>
        <w:rPr>
          <w:i/>
          <w:sz w:val="24"/>
        </w:rPr>
        <w:t>Mitracarpus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villosus,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Euphobia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hirta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Spermacoce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ocymoides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 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(1):78-81.</w:t>
      </w:r>
    </w:p>
    <w:p>
      <w:pPr>
        <w:pStyle w:val="BodyText"/>
        <w:spacing w:before="1"/>
      </w:pPr>
    </w:p>
    <w:p>
      <w:pPr>
        <w:spacing w:before="0"/>
        <w:ind w:left="1056" w:right="109" w:hanging="720"/>
        <w:jc w:val="left"/>
        <w:rPr>
          <w:sz w:val="24"/>
        </w:rPr>
      </w:pPr>
      <w:r>
        <w:rPr>
          <w:sz w:val="24"/>
        </w:rPr>
        <w:t>Adeshina, G.O., Onaolapo, J.A., Ehinmidu, J. O. and Odama, L. E. (2010). Phytochemical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antimicrobial</w:t>
      </w:r>
      <w:r>
        <w:rPr>
          <w:spacing w:val="28"/>
          <w:sz w:val="24"/>
        </w:rPr>
        <w:t> </w:t>
      </w:r>
      <w:r>
        <w:rPr>
          <w:sz w:val="24"/>
        </w:rPr>
        <w:t>studies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ethyl</w:t>
      </w:r>
      <w:r>
        <w:rPr>
          <w:spacing w:val="28"/>
          <w:sz w:val="24"/>
        </w:rPr>
        <w:t> </w:t>
      </w:r>
      <w:r>
        <w:rPr>
          <w:sz w:val="24"/>
        </w:rPr>
        <w:t>acetate</w:t>
      </w:r>
      <w:r>
        <w:rPr>
          <w:spacing w:val="28"/>
          <w:sz w:val="24"/>
        </w:rPr>
        <w:t> </w:t>
      </w:r>
      <w:r>
        <w:rPr>
          <w:sz w:val="24"/>
        </w:rPr>
        <w:t>extract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i/>
          <w:sz w:val="24"/>
        </w:rPr>
        <w:t>Alchornea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cordifolia</w:t>
      </w:r>
      <w:r>
        <w:rPr>
          <w:i/>
          <w:spacing w:val="29"/>
          <w:sz w:val="24"/>
        </w:rPr>
        <w:t> </w:t>
      </w:r>
      <w:r>
        <w:rPr>
          <w:sz w:val="24"/>
        </w:rPr>
        <w:t>leaf</w:t>
      </w:r>
      <w:r>
        <w:rPr>
          <w:spacing w:val="-57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in Abuja,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Medicinal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Plants Research</w:t>
      </w:r>
      <w:r>
        <w:rPr>
          <w:sz w:val="24"/>
        </w:rPr>
        <w:t>, 4(8):</w:t>
      </w:r>
      <w:r>
        <w:rPr>
          <w:spacing w:val="-1"/>
          <w:sz w:val="24"/>
        </w:rPr>
        <w:t> </w:t>
      </w:r>
      <w:r>
        <w:rPr>
          <w:sz w:val="24"/>
        </w:rPr>
        <w:t>649-658.</w:t>
      </w:r>
    </w:p>
    <w:p>
      <w:pPr>
        <w:pStyle w:val="BodyText"/>
        <w:spacing w:before="8"/>
      </w:pPr>
    </w:p>
    <w:p>
      <w:pPr>
        <w:spacing w:before="0"/>
        <w:ind w:left="1056" w:right="0" w:hanging="720"/>
        <w:jc w:val="left"/>
        <w:rPr>
          <w:rFonts w:ascii="Calibri"/>
          <w:sz w:val="24"/>
        </w:rPr>
      </w:pPr>
      <w:r>
        <w:rPr>
          <w:rFonts w:ascii="Calibri"/>
          <w:sz w:val="24"/>
        </w:rPr>
        <w:t>Aiswarya, G., Rrajesh, G. and Kambhoja, S. (2010). Isolation of 28-pentyl-3-galloyl-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betulinate</w:t>
      </w:r>
      <w:r>
        <w:rPr>
          <w:rFonts w:ascii="Calibri"/>
          <w:spacing w:val="29"/>
          <w:sz w:val="24"/>
        </w:rPr>
        <w:t> </w:t>
      </w:r>
      <w:r>
        <w:rPr>
          <w:rFonts w:ascii="Calibri"/>
          <w:sz w:val="24"/>
        </w:rPr>
        <w:t>and11-hydroxy</w:t>
      </w:r>
      <w:r>
        <w:rPr>
          <w:rFonts w:ascii="Calibri"/>
          <w:spacing w:val="31"/>
          <w:sz w:val="24"/>
        </w:rPr>
        <w:t> </w:t>
      </w:r>
      <w:r>
        <w:rPr>
          <w:rFonts w:ascii="Calibri"/>
          <w:sz w:val="24"/>
        </w:rPr>
        <w:t>friedelane</w:t>
      </w:r>
      <w:r>
        <w:rPr>
          <w:rFonts w:ascii="Calibri"/>
          <w:spacing w:val="29"/>
          <w:sz w:val="24"/>
        </w:rPr>
        <w:t> </w:t>
      </w:r>
      <w:r>
        <w:rPr>
          <w:rFonts w:ascii="Calibri"/>
          <w:sz w:val="24"/>
        </w:rPr>
        <w:t>from</w:t>
      </w:r>
      <w:r>
        <w:rPr>
          <w:rFonts w:ascii="Calibri"/>
          <w:spacing w:val="29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29"/>
          <w:sz w:val="24"/>
        </w:rPr>
        <w:t> </w:t>
      </w:r>
      <w:r>
        <w:rPr>
          <w:rFonts w:ascii="Calibri"/>
          <w:sz w:val="24"/>
        </w:rPr>
        <w:t>plant</w:t>
      </w:r>
      <w:r>
        <w:rPr>
          <w:rFonts w:ascii="Calibri"/>
          <w:spacing w:val="34"/>
          <w:sz w:val="24"/>
        </w:rPr>
        <w:t> </w:t>
      </w:r>
      <w:r>
        <w:rPr>
          <w:rFonts w:ascii="Calibri"/>
          <w:i/>
          <w:sz w:val="24"/>
        </w:rPr>
        <w:t>Argyreia</w:t>
      </w:r>
      <w:r>
        <w:rPr>
          <w:rFonts w:ascii="Calibri"/>
          <w:i/>
          <w:spacing w:val="29"/>
          <w:sz w:val="24"/>
        </w:rPr>
        <w:t> </w:t>
      </w:r>
      <w:r>
        <w:rPr>
          <w:rFonts w:ascii="Calibri"/>
          <w:i/>
          <w:sz w:val="24"/>
        </w:rPr>
        <w:t>speciosa.</w:t>
      </w:r>
      <w:r>
        <w:rPr>
          <w:rFonts w:ascii="Calibri"/>
          <w:i/>
          <w:spacing w:val="32"/>
          <w:sz w:val="24"/>
        </w:rPr>
        <w:t> </w:t>
      </w:r>
      <w:r>
        <w:rPr>
          <w:rFonts w:ascii="Calibri"/>
          <w:i/>
          <w:sz w:val="24"/>
        </w:rPr>
        <w:t>Research</w:t>
      </w:r>
      <w:r>
        <w:rPr>
          <w:rFonts w:ascii="Calibri"/>
          <w:i/>
          <w:spacing w:val="-52"/>
          <w:sz w:val="24"/>
        </w:rPr>
        <w:t> </w:t>
      </w:r>
      <w:r>
        <w:rPr>
          <w:rFonts w:ascii="Calibri"/>
          <w:i/>
          <w:sz w:val="24"/>
        </w:rPr>
        <w:t>Journal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of Pharmaceutical,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Biological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and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Chemical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Sciences</w:t>
      </w:r>
      <w:r>
        <w:rPr>
          <w:rFonts w:ascii="Calibri"/>
          <w:sz w:val="24"/>
        </w:rPr>
        <w:t>,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1(3): 207-221.</w:t>
      </w:r>
    </w:p>
    <w:p>
      <w:pPr>
        <w:pStyle w:val="BodyText"/>
        <w:spacing w:before="11"/>
        <w:rPr>
          <w:rFonts w:ascii="Calibri"/>
          <w:sz w:val="21"/>
        </w:rPr>
      </w:pPr>
    </w:p>
    <w:p>
      <w:pPr>
        <w:pStyle w:val="BodyText"/>
        <w:ind w:left="336"/>
        <w:jc w:val="both"/>
      </w:pPr>
      <w:r>
        <w:rPr/>
        <w:t>Aliyu,</w:t>
      </w:r>
      <w:r>
        <w:rPr>
          <w:spacing w:val="1"/>
        </w:rPr>
        <w:t> </w:t>
      </w:r>
      <w:r>
        <w:rPr/>
        <w:t>B.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Musa,</w:t>
      </w:r>
      <w:r>
        <w:rPr>
          <w:spacing w:val="-1"/>
        </w:rPr>
        <w:t> </w:t>
      </w:r>
      <w:r>
        <w:rPr/>
        <w:t>A. M., Abdullahi,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S.,</w:t>
      </w:r>
      <w:r>
        <w:rPr>
          <w:spacing w:val="2"/>
        </w:rPr>
        <w:t> </w:t>
      </w:r>
      <w:r>
        <w:rPr/>
        <w:t>Ibrahim,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, Tijjani,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B., Aliyu,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S.</w:t>
      </w:r>
    </w:p>
    <w:p>
      <w:pPr>
        <w:spacing w:after="0"/>
        <w:jc w:val="both"/>
        <w:sectPr>
          <w:pgSz w:w="12240" w:h="15840"/>
          <w:pgMar w:header="0" w:footer="935" w:top="1500" w:bottom="1200" w:left="1680" w:right="1320"/>
        </w:sectPr>
      </w:pPr>
    </w:p>
    <w:p>
      <w:pPr>
        <w:spacing w:before="72"/>
        <w:ind w:left="1056" w:right="115" w:firstLine="0"/>
        <w:jc w:val="both"/>
        <w:rPr>
          <w:sz w:val="24"/>
        </w:rPr>
      </w:pPr>
      <w:r>
        <w:rPr>
          <w:sz w:val="24"/>
        </w:rPr>
        <w:t>and Oyewale, A. O. (2011). Activity of saponin fraction of </w:t>
      </w:r>
      <w:r>
        <w:rPr>
          <w:i/>
          <w:sz w:val="24"/>
        </w:rPr>
        <w:t>Anisopus mannii </w:t>
      </w:r>
      <w:r>
        <w:rPr>
          <w:sz w:val="24"/>
        </w:rPr>
        <w:t>against</w:t>
      </w:r>
      <w:r>
        <w:rPr>
          <w:spacing w:val="-57"/>
          <w:sz w:val="24"/>
        </w:rPr>
        <w:t> </w:t>
      </w:r>
      <w:r>
        <w:rPr>
          <w:sz w:val="24"/>
        </w:rPr>
        <w:t>some pathogenic microorganisms. </w:t>
      </w:r>
      <w:r>
        <w:rPr>
          <w:i/>
          <w:sz w:val="24"/>
        </w:rPr>
        <w:t>Journal of Medicinal Plants Research</w:t>
      </w:r>
      <w:r>
        <w:rPr>
          <w:sz w:val="24"/>
        </w:rPr>
        <w:t>, 5(31):</w:t>
      </w:r>
      <w:r>
        <w:rPr>
          <w:spacing w:val="1"/>
          <w:sz w:val="24"/>
        </w:rPr>
        <w:t> </w:t>
      </w:r>
      <w:r>
        <w:rPr>
          <w:sz w:val="24"/>
        </w:rPr>
        <w:t>6709-6713.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336"/>
        <w:jc w:val="both"/>
      </w:pPr>
      <w:r>
        <w:rPr/>
        <w:t>Ameh,</w:t>
      </w:r>
      <w:r>
        <w:rPr>
          <w:spacing w:val="-1"/>
        </w:rPr>
        <w:t> </w:t>
      </w:r>
      <w:r>
        <w:rPr/>
        <w:t>S.J., Obodozie,</w:t>
      </w:r>
      <w:r>
        <w:rPr>
          <w:spacing w:val="-1"/>
        </w:rPr>
        <w:t> </w:t>
      </w:r>
      <w:r>
        <w:rPr/>
        <w:t>O.O., Abubakar, M.S.,</w:t>
      </w:r>
      <w:r>
        <w:rPr>
          <w:spacing w:val="-1"/>
        </w:rPr>
        <w:t> </w:t>
      </w:r>
      <w:r>
        <w:rPr/>
        <w:t>Garba, M. and</w:t>
      </w:r>
      <w:r>
        <w:rPr>
          <w:spacing w:val="-1"/>
        </w:rPr>
        <w:t> </w:t>
      </w:r>
      <w:r>
        <w:rPr/>
        <w:t>Gamaniel, K.S.</w:t>
      </w:r>
      <w:r>
        <w:rPr>
          <w:spacing w:val="-1"/>
        </w:rPr>
        <w:t> </w:t>
      </w:r>
      <w:r>
        <w:rPr/>
        <w:t>(2011).</w:t>
      </w:r>
    </w:p>
    <w:p>
      <w:pPr>
        <w:pStyle w:val="BodyText"/>
        <w:ind w:left="1056" w:right="115"/>
        <w:jc w:val="both"/>
      </w:pPr>
      <w:r>
        <w:rPr/>
        <w:t>Herbal drug regulation illustrated with Niprifan® antifungal phytomedicine. In:</w:t>
      </w:r>
      <w:r>
        <w:rPr>
          <w:spacing w:val="1"/>
        </w:rPr>
        <w:t> </w:t>
      </w:r>
      <w:r>
        <w:rPr/>
        <w:t>Modern approaches to quality control (pp. 367- 382). Accessed on 9</w:t>
      </w:r>
      <w:r>
        <w:rPr>
          <w:vertAlign w:val="superscript"/>
        </w:rPr>
        <w:t>th</w:t>
      </w:r>
      <w:r>
        <w:rPr>
          <w:vertAlign w:val="baseline"/>
        </w:rPr>
        <w:t> Sept. 2013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hyperlink r:id="rId29">
        <w:r>
          <w:rPr>
            <w:vertAlign w:val="baseline"/>
          </w:rPr>
          <w:t>http://www.intechopen.com.</w:t>
        </w:r>
      </w:hyperlink>
    </w:p>
    <w:p>
      <w:pPr>
        <w:pStyle w:val="BodyText"/>
      </w:pPr>
    </w:p>
    <w:p>
      <w:pPr>
        <w:spacing w:before="0"/>
        <w:ind w:left="1056" w:right="1378" w:hanging="720"/>
        <w:jc w:val="left"/>
        <w:rPr>
          <w:sz w:val="24"/>
        </w:rPr>
      </w:pPr>
      <w:r>
        <w:rPr>
          <w:sz w:val="24"/>
        </w:rPr>
        <w:t>Anwannil, H.G. and Alta, R. (2005).Trends in Entropharmacology. </w:t>
      </w:r>
      <w:r>
        <w:rPr>
          <w:i/>
          <w:sz w:val="24"/>
        </w:rPr>
        <w:t>Journal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Entropharmacology</w:t>
      </w:r>
      <w:r>
        <w:rPr>
          <w:sz w:val="24"/>
        </w:rPr>
        <w:t>, 100: 43-49.</w:t>
      </w:r>
    </w:p>
    <w:p>
      <w:pPr>
        <w:pStyle w:val="BodyText"/>
        <w:spacing w:before="1"/>
      </w:pPr>
    </w:p>
    <w:p>
      <w:pPr>
        <w:pStyle w:val="BodyText"/>
        <w:ind w:left="1056" w:hanging="720"/>
      </w:pPr>
      <w:r>
        <w:rPr/>
        <w:t>Aqil, H., Al-Charchafchi, F. and Ghazzawi, D. (2012).za Biochemical, antibacterial and</w:t>
      </w:r>
      <w:r>
        <w:rPr>
          <w:spacing w:val="1"/>
        </w:rPr>
        <w:t> </w:t>
      </w:r>
      <w:r>
        <w:rPr/>
        <w:t>antifungal</w:t>
      </w:r>
      <w:r>
        <w:rPr>
          <w:spacing w:val="13"/>
        </w:rPr>
        <w:t> </w:t>
      </w:r>
      <w:r>
        <w:rPr/>
        <w:t>activity</w:t>
      </w:r>
      <w:r>
        <w:rPr>
          <w:spacing w:val="5"/>
        </w:rPr>
        <w:t> </w:t>
      </w:r>
      <w:r>
        <w:rPr/>
        <w:t>of</w:t>
      </w:r>
      <w:r>
        <w:rPr>
          <w:spacing w:val="12"/>
        </w:rPr>
        <w:t> </w:t>
      </w:r>
      <w:r>
        <w:rPr/>
        <w:t>extracts</w:t>
      </w:r>
      <w:r>
        <w:rPr>
          <w:spacing w:val="13"/>
        </w:rPr>
        <w:t> </w:t>
      </w:r>
      <w:r>
        <w:rPr/>
        <w:t>from</w:t>
      </w:r>
      <w:r>
        <w:rPr>
          <w:spacing w:val="17"/>
        </w:rPr>
        <w:t> </w:t>
      </w:r>
      <w:r>
        <w:rPr>
          <w:i/>
        </w:rPr>
        <w:t>Achillea</w:t>
      </w:r>
      <w:r>
        <w:rPr>
          <w:i/>
          <w:spacing w:val="12"/>
        </w:rPr>
        <w:t> </w:t>
      </w:r>
      <w:r>
        <w:rPr>
          <w:i/>
        </w:rPr>
        <w:t>fragrantissima</w:t>
      </w:r>
      <w:r>
        <w:rPr>
          <w:i/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evaluation</w:t>
      </w:r>
      <w:r>
        <w:rPr>
          <w:spacing w:val="13"/>
        </w:rPr>
        <w:t> </w:t>
      </w:r>
      <w:r>
        <w:rPr/>
        <w:t>of</w:t>
      </w:r>
      <w:r>
        <w:rPr>
          <w:spacing w:val="-57"/>
        </w:rPr>
        <w:t> </w:t>
      </w:r>
      <w:r>
        <w:rPr/>
        <w:t>volatile</w:t>
      </w:r>
      <w:r>
        <w:rPr>
          <w:spacing w:val="-2"/>
        </w:rPr>
        <w:t> </w:t>
      </w:r>
      <w:r>
        <w:rPr/>
        <w:t>oil composition.</w:t>
      </w:r>
      <w:r>
        <w:rPr>
          <w:spacing w:val="-1"/>
        </w:rPr>
        <w:t> </w:t>
      </w:r>
      <w:r>
        <w:rPr>
          <w:i/>
        </w:rPr>
        <w:t>Der Pharmacia Sinica</w:t>
      </w:r>
      <w:r>
        <w:rPr/>
        <w:t>, 3(3):349-356</w:t>
      </w:r>
    </w:p>
    <w:p>
      <w:pPr>
        <w:pStyle w:val="BodyText"/>
        <w:spacing w:line="276" w:lineRule="auto" w:before="122"/>
        <w:ind w:left="1147" w:right="116" w:hanging="812"/>
        <w:jc w:val="both"/>
      </w:pPr>
      <w:r>
        <w:rPr/>
        <w:t>Aqil, F.A and Mejmood, Z. (2006). Antioxoidant and free radical scavenging property of</w:t>
      </w:r>
      <w:r>
        <w:rPr>
          <w:spacing w:val="1"/>
        </w:rPr>
        <w:t> </w:t>
      </w:r>
      <w:r>
        <w:rPr/>
        <w:t>twelve traditionally used Indian medicinal plants. </w:t>
      </w:r>
      <w:r>
        <w:rPr>
          <w:i/>
        </w:rPr>
        <w:t>Turkish Journal of Biology</w:t>
      </w:r>
      <w:r>
        <w:rPr/>
        <w:t>, 30:</w:t>
      </w:r>
      <w:r>
        <w:rPr>
          <w:spacing w:val="1"/>
        </w:rPr>
        <w:t> </w:t>
      </w:r>
      <w:r>
        <w:rPr/>
        <w:t>177-183.</w:t>
      </w:r>
    </w:p>
    <w:p>
      <w:pPr>
        <w:spacing w:before="119"/>
        <w:ind w:left="1056" w:right="0" w:hanging="720"/>
        <w:jc w:val="left"/>
        <w:rPr>
          <w:sz w:val="24"/>
        </w:rPr>
      </w:pPr>
      <w:r>
        <w:rPr>
          <w:sz w:val="24"/>
        </w:rPr>
        <w:t>Avijgan, M., Mahboubi, M., Darabi, M., Saadat, M., Sarikhani, S. and Nazilla, K. (2010).</w:t>
      </w:r>
      <w:r>
        <w:rPr>
          <w:spacing w:val="1"/>
          <w:sz w:val="24"/>
        </w:rPr>
        <w:t> </w:t>
      </w:r>
      <w:r>
        <w:rPr>
          <w:sz w:val="24"/>
        </w:rPr>
        <w:t>Overview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i/>
          <w:sz w:val="24"/>
        </w:rPr>
        <w:t>Echinophora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platyloba,</w:t>
      </w:r>
      <w:r>
        <w:rPr>
          <w:i/>
          <w:spacing w:val="9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synergistic</w:t>
      </w:r>
      <w:r>
        <w:rPr>
          <w:spacing w:val="7"/>
          <w:sz w:val="24"/>
        </w:rPr>
        <w:t> </w:t>
      </w:r>
      <w:r>
        <w:rPr>
          <w:sz w:val="24"/>
        </w:rPr>
        <w:t>antifungal</w:t>
      </w:r>
      <w:r>
        <w:rPr>
          <w:spacing w:val="10"/>
          <w:sz w:val="24"/>
        </w:rPr>
        <w:t> </w:t>
      </w:r>
      <w:r>
        <w:rPr>
          <w:sz w:val="24"/>
        </w:rPr>
        <w:t>agent</w:t>
      </w:r>
      <w:r>
        <w:rPr>
          <w:spacing w:val="8"/>
          <w:sz w:val="24"/>
        </w:rPr>
        <w:t> </w:t>
      </w:r>
      <w:r>
        <w:rPr>
          <w:sz w:val="24"/>
        </w:rPr>
        <w:t>candidate.</w:t>
      </w:r>
      <w:r>
        <w:rPr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Yeast and Fungal Research</w:t>
      </w:r>
      <w:r>
        <w:rPr>
          <w:sz w:val="24"/>
        </w:rPr>
        <w:t>, 1(5): 88-94.</w:t>
      </w:r>
    </w:p>
    <w:p>
      <w:pPr>
        <w:pStyle w:val="BodyText"/>
      </w:pPr>
    </w:p>
    <w:p>
      <w:pPr>
        <w:pStyle w:val="BodyText"/>
        <w:ind w:left="1056" w:right="112" w:hanging="720"/>
      </w:pPr>
      <w:r>
        <w:rPr/>
        <w:t>Ben-Ami, R., Lewis, R.E. and Kontoyiannis, D.P. (2010). Enemy of the</w:t>
      </w:r>
      <w:r>
        <w:rPr>
          <w:spacing w:val="1"/>
        </w:rPr>
        <w:t> </w:t>
      </w:r>
      <w:r>
        <w:rPr/>
        <w:t>(immunosuppressed)</w:t>
      </w:r>
      <w:r>
        <w:rPr>
          <w:spacing w:val="8"/>
        </w:rPr>
        <w:t> </w:t>
      </w:r>
      <w:r>
        <w:rPr/>
        <w:t>state: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update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pathogenesis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Aspergillus</w:t>
      </w:r>
      <w:r>
        <w:rPr>
          <w:spacing w:val="11"/>
        </w:rPr>
        <w:t> </w:t>
      </w:r>
      <w:r>
        <w:rPr/>
        <w:t>fumigatus</w:t>
      </w:r>
      <w:r>
        <w:rPr>
          <w:spacing w:val="-57"/>
        </w:rPr>
        <w:t> </w:t>
      </w:r>
      <w:r>
        <w:rPr/>
        <w:t>infection.</w:t>
      </w:r>
      <w:r>
        <w:rPr>
          <w:spacing w:val="-1"/>
        </w:rPr>
        <w:t> </w:t>
      </w:r>
      <w:r>
        <w:rPr>
          <w:i/>
        </w:rPr>
        <w:t>British Journal of Haematology, </w:t>
      </w:r>
      <w:r>
        <w:rPr/>
        <w:t>150 (4): 406–417.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056" w:right="109" w:hanging="720"/>
        <w:jc w:val="left"/>
        <w:rPr>
          <w:sz w:val="24"/>
        </w:rPr>
      </w:pPr>
      <w:r>
        <w:rPr>
          <w:sz w:val="24"/>
        </w:rPr>
        <w:t>Bennett J.E. (2011). Antifungal Agents</w:t>
      </w:r>
      <w:r>
        <w:rPr>
          <w:i/>
          <w:sz w:val="24"/>
        </w:rPr>
        <w:t>. </w:t>
      </w:r>
      <w:r>
        <w:rPr>
          <w:sz w:val="24"/>
        </w:rPr>
        <w:t>In L.L. Brunton, B.A. Chabner, B.C. Knollmann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Goodman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Gilman's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Therapeutics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England</w:t>
      </w:r>
      <w:r>
        <w:rPr>
          <w:spacing w:val="2"/>
          <w:sz w:val="24"/>
        </w:rPr>
        <w:t> </w:t>
      </w:r>
      <w:r>
        <w:rPr>
          <w:sz w:val="24"/>
        </w:rPr>
        <w:t>(pp</w:t>
      </w:r>
      <w:r>
        <w:rPr>
          <w:spacing w:val="-1"/>
          <w:sz w:val="24"/>
        </w:rPr>
        <w:t> </w:t>
      </w:r>
      <w:r>
        <w:rPr>
          <w:sz w:val="24"/>
        </w:rPr>
        <w:t>428-435).</w:t>
      </w:r>
    </w:p>
    <w:p>
      <w:pPr>
        <w:pStyle w:val="BodyText"/>
      </w:pPr>
    </w:p>
    <w:p>
      <w:pPr>
        <w:spacing w:before="0"/>
        <w:ind w:left="1056" w:right="445" w:hanging="720"/>
        <w:jc w:val="left"/>
        <w:rPr>
          <w:sz w:val="24"/>
        </w:rPr>
      </w:pPr>
      <w:r>
        <w:rPr>
          <w:sz w:val="24"/>
        </w:rPr>
        <w:t>Berman, J. and Sudbery, P.E. (2002). </w:t>
      </w:r>
      <w:r>
        <w:rPr>
          <w:i/>
          <w:sz w:val="24"/>
        </w:rPr>
        <w:t>Candida albicans</w:t>
      </w:r>
      <w:r>
        <w:rPr>
          <w:sz w:val="24"/>
        </w:rPr>
        <w:t>: a molecular revolution built on</w:t>
      </w:r>
      <w:r>
        <w:rPr>
          <w:spacing w:val="-57"/>
          <w:sz w:val="24"/>
        </w:rPr>
        <w:t> </w:t>
      </w:r>
      <w:r>
        <w:rPr>
          <w:sz w:val="24"/>
        </w:rPr>
        <w:t>lessons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budding</w:t>
      </w:r>
      <w:r>
        <w:rPr>
          <w:spacing w:val="2"/>
          <w:sz w:val="24"/>
        </w:rPr>
        <w:t> </w:t>
      </w:r>
      <w:r>
        <w:rPr>
          <w:sz w:val="24"/>
        </w:rPr>
        <w:t>yeast.</w:t>
      </w:r>
      <w:r>
        <w:rPr>
          <w:spacing w:val="1"/>
          <w:sz w:val="24"/>
        </w:rPr>
        <w:t> </w:t>
      </w:r>
      <w:r>
        <w:rPr>
          <w:i/>
          <w:sz w:val="24"/>
        </w:rPr>
        <w:t>Nature 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Genetics,</w:t>
      </w:r>
      <w:r>
        <w:rPr>
          <w:i/>
          <w:spacing w:val="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(12): 918–930.</w:t>
      </w:r>
    </w:p>
    <w:p>
      <w:pPr>
        <w:pStyle w:val="BodyText"/>
      </w:pPr>
    </w:p>
    <w:p>
      <w:pPr>
        <w:pStyle w:val="BodyText"/>
        <w:spacing w:before="1"/>
        <w:ind w:left="336"/>
        <w:jc w:val="both"/>
      </w:pPr>
      <w:r>
        <w:rPr/>
        <w:t>Bisignano,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Sanogo,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Marino, A.,</w:t>
      </w:r>
      <w:r>
        <w:rPr>
          <w:spacing w:val="-1"/>
        </w:rPr>
        <w:t> </w:t>
      </w:r>
      <w:r>
        <w:rPr/>
        <w:t>Aquino,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Angelo, V.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German-Ograve,</w:t>
      </w:r>
      <w:r>
        <w:rPr>
          <w:spacing w:val="-1"/>
        </w:rPr>
        <w:t> </w:t>
      </w:r>
      <w:r>
        <w:rPr/>
        <w:t>R.,</w:t>
      </w:r>
    </w:p>
    <w:p>
      <w:pPr>
        <w:spacing w:before="0"/>
        <w:ind w:left="1056" w:right="115" w:firstLine="0"/>
        <w:jc w:val="both"/>
        <w:rPr>
          <w:sz w:val="24"/>
        </w:rPr>
      </w:pPr>
      <w:r>
        <w:rPr>
          <w:sz w:val="24"/>
        </w:rPr>
        <w:t>De Pasquale, M. P. and Pizza, C. (2000). Antimicrobial activity of </w:t>
      </w:r>
      <w:r>
        <w:rPr>
          <w:i/>
          <w:sz w:val="24"/>
        </w:rPr>
        <w:t>Mitracarpus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scaber </w:t>
      </w:r>
      <w:r>
        <w:rPr>
          <w:sz w:val="24"/>
        </w:rPr>
        <w:t>extract and isolated constituents. </w:t>
      </w:r>
      <w:r>
        <w:rPr>
          <w:i/>
          <w:sz w:val="24"/>
        </w:rPr>
        <w:t>Letter of Applied Microbiology</w:t>
      </w:r>
      <w:r>
        <w:rPr>
          <w:sz w:val="24"/>
        </w:rPr>
        <w:t>, 30 (2):</w:t>
      </w:r>
      <w:r>
        <w:rPr>
          <w:spacing w:val="1"/>
          <w:sz w:val="24"/>
        </w:rPr>
        <w:t> </w:t>
      </w:r>
      <w:r>
        <w:rPr>
          <w:sz w:val="24"/>
        </w:rPr>
        <w:t>105-108.</w:t>
      </w:r>
    </w:p>
    <w:p>
      <w:pPr>
        <w:pStyle w:val="BodyText"/>
      </w:pPr>
    </w:p>
    <w:p>
      <w:pPr>
        <w:pStyle w:val="BodyText"/>
        <w:ind w:left="1056" w:right="219" w:hanging="720"/>
      </w:pPr>
      <w:r>
        <w:rPr>
          <w:color w:val="212121"/>
        </w:rPr>
        <w:t>Boucher, H.W., Groll, A.H., Chiou, C. and Walsh, T.J. (2004). Newer systemic antifungal</w:t>
      </w:r>
      <w:r>
        <w:rPr>
          <w:color w:val="212121"/>
          <w:spacing w:val="-57"/>
        </w:rPr>
        <w:t> </w:t>
      </w:r>
      <w:r>
        <w:rPr>
          <w:color w:val="212121"/>
        </w:rPr>
        <w:t>agents. </w:t>
      </w:r>
      <w:r>
        <w:rPr>
          <w:i/>
          <w:color w:val="212121"/>
        </w:rPr>
        <w:t>Drugs</w:t>
      </w:r>
      <w:r>
        <w:rPr>
          <w:color w:val="212121"/>
        </w:rPr>
        <w:t>, 64: 1997-2004.</w:t>
      </w:r>
    </w:p>
    <w:p>
      <w:pPr>
        <w:pStyle w:val="BodyText"/>
      </w:pPr>
    </w:p>
    <w:p>
      <w:pPr>
        <w:spacing w:before="0"/>
        <w:ind w:left="336" w:right="0" w:firstLine="0"/>
        <w:jc w:val="both"/>
        <w:rPr>
          <w:sz w:val="24"/>
        </w:rPr>
      </w:pPr>
      <w:r>
        <w:rPr>
          <w:i/>
          <w:sz w:val="24"/>
        </w:rPr>
        <w:t>Brakhage,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A.A.</w:t>
      </w:r>
      <w:r>
        <w:rPr>
          <w:i/>
          <w:spacing w:val="-1"/>
          <w:sz w:val="24"/>
        </w:rPr>
        <w:t> </w:t>
      </w:r>
      <w:r>
        <w:rPr>
          <w:sz w:val="24"/>
        </w:rPr>
        <w:t>(2005).</w:t>
      </w:r>
      <w:r>
        <w:rPr>
          <w:spacing w:val="-1"/>
          <w:sz w:val="24"/>
        </w:rPr>
        <w:t> </w:t>
      </w:r>
      <w:r>
        <w:rPr>
          <w:sz w:val="24"/>
        </w:rPr>
        <w:t>Systemic Fungal Infections</w:t>
      </w:r>
      <w:r>
        <w:rPr>
          <w:spacing w:val="-1"/>
          <w:sz w:val="24"/>
        </w:rPr>
        <w:t> </w:t>
      </w:r>
      <w:r>
        <w:rPr>
          <w:sz w:val="24"/>
        </w:rPr>
        <w:t>Caused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i/>
          <w:sz w:val="24"/>
        </w:rPr>
        <w:t>Aspergillus species</w:t>
      </w:r>
      <w:r>
        <w:rPr>
          <w:sz w:val="24"/>
        </w:rPr>
        <w:t>: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1680" w:right="1320"/>
        </w:sectPr>
      </w:pPr>
    </w:p>
    <w:p>
      <w:pPr>
        <w:spacing w:before="72"/>
        <w:ind w:left="1056" w:right="514" w:firstLine="0"/>
        <w:jc w:val="left"/>
        <w:rPr>
          <w:sz w:val="24"/>
        </w:rPr>
      </w:pPr>
      <w:r>
        <w:rPr>
          <w:sz w:val="24"/>
        </w:rPr>
        <w:t>Epidemiology,</w:t>
      </w:r>
      <w:r>
        <w:rPr>
          <w:spacing w:val="1"/>
          <w:sz w:val="24"/>
        </w:rPr>
        <w:t> </w:t>
      </w:r>
      <w:r>
        <w:rPr>
          <w:sz w:val="24"/>
        </w:rPr>
        <w:t>infection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virulence</w:t>
      </w:r>
      <w:r>
        <w:rPr>
          <w:spacing w:val="1"/>
          <w:sz w:val="24"/>
        </w:rPr>
        <w:t> </w:t>
      </w:r>
      <w:r>
        <w:rPr>
          <w:sz w:val="24"/>
        </w:rPr>
        <w:t>determinants.</w:t>
      </w:r>
      <w:r>
        <w:rPr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Targets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 (8): 875-</w:t>
      </w:r>
      <w:r>
        <w:rPr>
          <w:spacing w:val="-1"/>
          <w:sz w:val="24"/>
        </w:rPr>
        <w:t> </w:t>
      </w:r>
      <w:r>
        <w:rPr>
          <w:sz w:val="24"/>
        </w:rPr>
        <w:t>886.</w:t>
      </w:r>
    </w:p>
    <w:p>
      <w:pPr>
        <w:pStyle w:val="BodyText"/>
      </w:pPr>
    </w:p>
    <w:p>
      <w:pPr>
        <w:pStyle w:val="BodyText"/>
        <w:ind w:left="1056" w:right="113" w:hanging="720"/>
      </w:pPr>
      <w:r>
        <w:rPr/>
        <w:t>Campbell, K., Huet, A.C., Mulder, P.P.J., Delahaut, P., Elliott, C.T. and Egmond, H.P.</w:t>
      </w:r>
      <w:r>
        <w:rPr>
          <w:spacing w:val="1"/>
        </w:rPr>
        <w:t> </w:t>
      </w:r>
      <w:r>
        <w:rPr/>
        <w:t>(2012). Antibody</w:t>
      </w:r>
      <w:r>
        <w:rPr>
          <w:spacing w:val="-3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for tropane,</w:t>
      </w:r>
      <w:r>
        <w:rPr>
          <w:spacing w:val="2"/>
        </w:rPr>
        <w:t> </w:t>
      </w:r>
      <w:r>
        <w:rPr/>
        <w:t>pyrrolizidine and</w:t>
      </w:r>
      <w:r>
        <w:rPr>
          <w:spacing w:val="2"/>
        </w:rPr>
        <w:t> </w:t>
      </w:r>
      <w:r>
        <w:rPr/>
        <w:t>ergot</w:t>
      </w:r>
      <w:r>
        <w:rPr>
          <w:spacing w:val="4"/>
        </w:rPr>
        <w:t> </w:t>
      </w:r>
      <w:r>
        <w:rPr/>
        <w:t>alkaloids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their</w:t>
      </w:r>
      <w:r>
        <w:rPr>
          <w:spacing w:val="-57"/>
        </w:rPr>
        <w:t> </w:t>
      </w:r>
      <w:r>
        <w:rPr/>
        <w:t>ELISA</w:t>
      </w:r>
      <w:r>
        <w:rPr>
          <w:spacing w:val="8"/>
        </w:rPr>
        <w:t> </w:t>
      </w:r>
      <w:r>
        <w:rPr/>
        <w:t>characterization.</w:t>
      </w:r>
      <w:r>
        <w:rPr>
          <w:spacing w:val="10"/>
        </w:rPr>
        <w:t> </w:t>
      </w:r>
      <w:r>
        <w:rPr>
          <w:i/>
        </w:rPr>
        <w:t>Feed</w:t>
      </w:r>
      <w:r>
        <w:rPr>
          <w:i/>
          <w:spacing w:val="7"/>
        </w:rPr>
        <w:t> </w:t>
      </w:r>
      <w:r>
        <w:rPr>
          <w:i/>
        </w:rPr>
        <w:t>Safety</w:t>
      </w:r>
      <w:r>
        <w:rPr>
          <w:i/>
          <w:spacing w:val="7"/>
        </w:rPr>
        <w:t> </w:t>
      </w:r>
      <w:r>
        <w:rPr>
          <w:i/>
        </w:rPr>
        <w:t>International</w:t>
      </w:r>
      <w:r>
        <w:rPr>
          <w:i/>
          <w:spacing w:val="8"/>
        </w:rPr>
        <w:t> </w:t>
      </w:r>
      <w:r>
        <w:rPr>
          <w:i/>
        </w:rPr>
        <w:t>Conference</w:t>
      </w:r>
      <w:r>
        <w:rPr>
          <w:i/>
          <w:spacing w:val="9"/>
        </w:rPr>
        <w:t> </w:t>
      </w:r>
      <w:r>
        <w:rPr/>
        <w:t>held</w:t>
      </w:r>
      <w:r>
        <w:rPr>
          <w:spacing w:val="7"/>
        </w:rPr>
        <w:t> </w:t>
      </w:r>
      <w:r>
        <w:rPr/>
        <w:t>at</w:t>
      </w:r>
      <w:r>
        <w:rPr>
          <w:spacing w:val="10"/>
        </w:rPr>
        <w:t> </w:t>
      </w:r>
      <w:r>
        <w:rPr/>
        <w:t>Beijing,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/>
        <w:t>People's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China,</w:t>
      </w:r>
      <w:r>
        <w:rPr>
          <w:spacing w:val="1"/>
        </w:rPr>
        <w:t> </w:t>
      </w:r>
      <w:r>
        <w:rPr/>
        <w:t>pp 64-68.</w:t>
      </w:r>
    </w:p>
    <w:p>
      <w:pPr>
        <w:pStyle w:val="BodyText"/>
        <w:ind w:left="1056" w:right="112" w:hanging="720"/>
      </w:pPr>
      <w:r>
        <w:rPr/>
        <w:t>Chabot,</w:t>
      </w:r>
      <w:r>
        <w:rPr>
          <w:spacing w:val="5"/>
        </w:rPr>
        <w:t> </w:t>
      </w:r>
      <w:r>
        <w:rPr/>
        <w:t>S.,</w:t>
      </w:r>
      <w:r>
        <w:rPr>
          <w:spacing w:val="5"/>
        </w:rPr>
        <w:t> </w:t>
      </w:r>
      <w:r>
        <w:rPr/>
        <w:t>Bel-Rhlid,</w:t>
      </w:r>
      <w:r>
        <w:rPr>
          <w:spacing w:val="5"/>
        </w:rPr>
        <w:t> </w:t>
      </w:r>
      <w:r>
        <w:rPr/>
        <w:t>R.,</w:t>
      </w:r>
      <w:r>
        <w:rPr>
          <w:spacing w:val="5"/>
        </w:rPr>
        <w:t> </w:t>
      </w:r>
      <w:r>
        <w:rPr/>
        <w:t>Chênevert,</w:t>
      </w:r>
      <w:r>
        <w:rPr>
          <w:spacing w:val="5"/>
        </w:rPr>
        <w:t> </w:t>
      </w:r>
      <w:r>
        <w:rPr/>
        <w:t>R.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Piche,</w:t>
      </w:r>
      <w:r>
        <w:rPr>
          <w:spacing w:val="5"/>
        </w:rPr>
        <w:t> </w:t>
      </w:r>
      <w:r>
        <w:rPr/>
        <w:t>Y.</w:t>
      </w:r>
      <w:r>
        <w:rPr>
          <w:spacing w:val="5"/>
        </w:rPr>
        <w:t> </w:t>
      </w:r>
      <w:r>
        <w:rPr/>
        <w:t>(1992).</w:t>
      </w:r>
      <w:r>
        <w:rPr>
          <w:spacing w:val="7"/>
        </w:rPr>
        <w:t> </w:t>
      </w:r>
      <w:r>
        <w:rPr/>
        <w:t>Hyphal</w:t>
      </w:r>
      <w:r>
        <w:rPr>
          <w:spacing w:val="8"/>
        </w:rPr>
        <w:t> </w:t>
      </w:r>
      <w:r>
        <w:rPr/>
        <w:t>growth</w:t>
      </w:r>
      <w:r>
        <w:rPr>
          <w:spacing w:val="5"/>
        </w:rPr>
        <w:t> </w:t>
      </w:r>
      <w:r>
        <w:rPr/>
        <w:t>promotion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9"/>
        </w:rPr>
        <w:t> </w:t>
      </w:r>
      <w:r>
        <w:rPr>
          <w:i/>
        </w:rPr>
        <w:t>vitro</w:t>
      </w:r>
      <w:r>
        <w:rPr>
          <w:i/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VA</w:t>
      </w:r>
      <w:r>
        <w:rPr>
          <w:spacing w:val="19"/>
        </w:rPr>
        <w:t> </w:t>
      </w:r>
      <w:r>
        <w:rPr/>
        <w:t>mycorrhizal</w:t>
      </w:r>
      <w:r>
        <w:rPr>
          <w:spacing w:val="20"/>
        </w:rPr>
        <w:t> </w:t>
      </w:r>
      <w:r>
        <w:rPr/>
        <w:t>fungus,</w:t>
      </w:r>
      <w:r>
        <w:rPr>
          <w:spacing w:val="23"/>
        </w:rPr>
        <w:t> </w:t>
      </w:r>
      <w:r>
        <w:rPr>
          <w:i/>
        </w:rPr>
        <w:t>Gigaspora</w:t>
      </w:r>
      <w:r>
        <w:rPr>
          <w:i/>
          <w:spacing w:val="21"/>
        </w:rPr>
        <w:t> </w:t>
      </w:r>
      <w:r>
        <w:rPr>
          <w:i/>
        </w:rPr>
        <w:t>margarita</w:t>
      </w:r>
      <w:r>
        <w:rPr>
          <w:i/>
          <w:spacing w:val="20"/>
        </w:rPr>
        <w:t> </w:t>
      </w:r>
      <w:r>
        <w:rPr/>
        <w:t>Becker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Hall,</w:t>
      </w:r>
      <w:r>
        <w:rPr>
          <w:spacing w:val="20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19"/>
        </w:rPr>
        <w:t> </w:t>
      </w:r>
      <w:r>
        <w:rPr/>
        <w:t>activity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structurally</w:t>
      </w:r>
      <w:r>
        <w:rPr>
          <w:spacing w:val="15"/>
        </w:rPr>
        <w:t> </w:t>
      </w:r>
      <w:r>
        <w:rPr/>
        <w:t>specific</w:t>
      </w:r>
      <w:r>
        <w:rPr>
          <w:spacing w:val="21"/>
        </w:rPr>
        <w:t> </w:t>
      </w:r>
      <w:r>
        <w:rPr/>
        <w:t>flavonoid</w:t>
      </w:r>
      <w:r>
        <w:rPr>
          <w:spacing w:val="22"/>
        </w:rPr>
        <w:t> </w:t>
      </w:r>
      <w:r>
        <w:rPr/>
        <w:t>compounds</w:t>
      </w:r>
      <w:r>
        <w:rPr>
          <w:spacing w:val="20"/>
        </w:rPr>
        <w:t> </w:t>
      </w:r>
      <w:r>
        <w:rPr/>
        <w:t>under</w:t>
      </w:r>
      <w:r>
        <w:rPr>
          <w:spacing w:val="19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vertAlign w:val="baseline"/>
        </w:rPr>
        <w:t>-enriched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conditions.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New Phytologist</w:t>
      </w:r>
      <w:r>
        <w:rPr>
          <w:vertAlign w:val="baseline"/>
        </w:rPr>
        <w:t>,122 (3): 461-467.</w:t>
      </w:r>
    </w:p>
    <w:p>
      <w:pPr>
        <w:pStyle w:val="BodyText"/>
      </w:pPr>
    </w:p>
    <w:p>
      <w:pPr>
        <w:pStyle w:val="BodyText"/>
        <w:ind w:left="1056" w:right="115" w:hanging="720"/>
        <w:jc w:val="both"/>
      </w:pPr>
      <w:r>
        <w:rPr>
          <w:color w:val="292425"/>
        </w:rPr>
        <w:t>Cimanga, R. K., Kambu, K.,</w:t>
      </w:r>
      <w:r>
        <w:rPr>
          <w:color w:val="292425"/>
          <w:spacing w:val="1"/>
        </w:rPr>
        <w:t> </w:t>
      </w:r>
      <w:r>
        <w:rPr>
          <w:color w:val="292425"/>
        </w:rPr>
        <w:t>Tona, L., De Bruyne, T.,</w:t>
      </w:r>
      <w:r>
        <w:rPr>
          <w:color w:val="292425"/>
          <w:spacing w:val="1"/>
        </w:rPr>
        <w:t> </w:t>
      </w:r>
      <w:r>
        <w:rPr>
          <w:color w:val="292425"/>
        </w:rPr>
        <w:t>Sandra, A., Totte, J., Pieters, L. and</w:t>
      </w:r>
      <w:r>
        <w:rPr>
          <w:color w:val="292425"/>
          <w:spacing w:val="-57"/>
        </w:rPr>
        <w:t> </w:t>
      </w:r>
      <w:r>
        <w:rPr>
          <w:color w:val="292425"/>
        </w:rPr>
        <w:t>Vlietinck, A. J. (2004). Antibacterial and antifungal activities of some extracts and</w:t>
      </w:r>
      <w:r>
        <w:rPr>
          <w:color w:val="292425"/>
          <w:spacing w:val="1"/>
        </w:rPr>
        <w:t> </w:t>
      </w:r>
      <w:r>
        <w:rPr>
          <w:color w:val="292425"/>
        </w:rPr>
        <w:t>fractions of </w:t>
      </w:r>
      <w:r>
        <w:rPr>
          <w:i/>
          <w:color w:val="292425"/>
        </w:rPr>
        <w:t>Mitracarpus scaber </w:t>
      </w:r>
      <w:r>
        <w:rPr>
          <w:color w:val="292425"/>
        </w:rPr>
        <w:t>Zucc. (Rubiaceae) </w:t>
      </w:r>
      <w:r>
        <w:rPr>
          <w:i/>
          <w:color w:val="292425"/>
        </w:rPr>
        <w:t>Journal of Natural Remedies</w:t>
      </w:r>
      <w:r>
        <w:rPr>
          <w:color w:val="292425"/>
        </w:rPr>
        <w:t>,</w:t>
      </w:r>
      <w:r>
        <w:rPr>
          <w:color w:val="292425"/>
          <w:spacing w:val="1"/>
        </w:rPr>
        <w:t> </w:t>
      </w:r>
      <w:r>
        <w:rPr>
          <w:color w:val="292425"/>
        </w:rPr>
        <w:t>4(1):</w:t>
      </w:r>
      <w:r>
        <w:rPr>
          <w:color w:val="292425"/>
          <w:spacing w:val="-1"/>
        </w:rPr>
        <w:t> </w:t>
      </w:r>
      <w:r>
        <w:rPr>
          <w:color w:val="292425"/>
        </w:rPr>
        <w:t>17 -25.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56" w:right="118" w:hanging="720"/>
        <w:jc w:val="both"/>
      </w:pPr>
      <w:r>
        <w:rPr/>
        <w:t>Clinical and Laboratory Standards Institute. Reference method for broth dilution antifungal</w:t>
      </w:r>
      <w:r>
        <w:rPr>
          <w:spacing w:val="-57"/>
        </w:rPr>
        <w:t> </w:t>
      </w:r>
      <w:r>
        <w:rPr/>
        <w:t>susceptibility testing of yeasts: Approved standard M27-A2. Wayne (PA): CLSI;</w:t>
      </w:r>
      <w:r>
        <w:rPr>
          <w:spacing w:val="1"/>
        </w:rPr>
        <w:t> </w:t>
      </w:r>
      <w:r>
        <w:rPr/>
        <w:t>2002.</w:t>
      </w:r>
    </w:p>
    <w:p>
      <w:pPr>
        <w:pStyle w:val="BodyText"/>
      </w:pPr>
    </w:p>
    <w:p>
      <w:pPr>
        <w:spacing w:before="0"/>
        <w:ind w:left="1056" w:right="805" w:hanging="720"/>
        <w:jc w:val="left"/>
        <w:rPr>
          <w:sz w:val="24"/>
        </w:rPr>
      </w:pPr>
      <w:r>
        <w:rPr>
          <w:sz w:val="24"/>
        </w:rPr>
        <w:t>Cowan, M.M. (1999). Plant products as antimicrobial agents. </w:t>
      </w:r>
      <w:r>
        <w:rPr>
          <w:i/>
          <w:sz w:val="24"/>
        </w:rPr>
        <w:t>Clinical Microbiology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Review </w:t>
      </w:r>
      <w:r>
        <w:rPr>
          <w:sz w:val="24"/>
        </w:rPr>
        <w:t>12(4): 564-82.</w:t>
      </w:r>
    </w:p>
    <w:p>
      <w:pPr>
        <w:pStyle w:val="BodyText"/>
      </w:pPr>
    </w:p>
    <w:p>
      <w:pPr>
        <w:spacing w:before="1"/>
        <w:ind w:left="1056" w:right="129" w:hanging="720"/>
        <w:jc w:val="both"/>
        <w:rPr>
          <w:sz w:val="24"/>
        </w:rPr>
      </w:pPr>
      <w:r>
        <w:rPr>
          <w:sz w:val="24"/>
        </w:rPr>
        <w:t>Cushnie, T.P.T. and Lamb, A. J. (2005). Antimicrobial activity of flavonoids. </w:t>
      </w:r>
      <w:r>
        <w:rPr>
          <w:i/>
          <w:sz w:val="24"/>
        </w:rPr>
        <w:t>International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Antimicrobial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Agents.</w:t>
      </w:r>
      <w:r>
        <w:rPr>
          <w:i/>
          <w:spacing w:val="2"/>
          <w:sz w:val="24"/>
        </w:rPr>
        <w:t> </w:t>
      </w:r>
      <w:r>
        <w:rPr>
          <w:sz w:val="24"/>
        </w:rPr>
        <w:t>26(5): 343–356.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36"/>
      </w:pPr>
      <w:r>
        <w:rPr/>
        <w:t>Dalziel,</w:t>
      </w:r>
      <w:r>
        <w:rPr>
          <w:spacing w:val="-1"/>
        </w:rPr>
        <w:t> </w:t>
      </w:r>
      <w:r>
        <w:rPr/>
        <w:t>J.M.</w:t>
      </w:r>
      <w:r>
        <w:rPr>
          <w:spacing w:val="-1"/>
        </w:rPr>
        <w:t> </w:t>
      </w:r>
      <w:r>
        <w:rPr/>
        <w:t>(1937). The</w:t>
      </w:r>
      <w:r>
        <w:rPr>
          <w:spacing w:val="-2"/>
        </w:rPr>
        <w:t> </w:t>
      </w:r>
      <w:r>
        <w:rPr/>
        <w:t>useful</w:t>
      </w:r>
      <w:r>
        <w:rPr>
          <w:spacing w:val="-1"/>
        </w:rPr>
        <w:t> </w:t>
      </w:r>
      <w:r>
        <w:rPr/>
        <w:t>plants of</w:t>
      </w:r>
      <w:r>
        <w:rPr>
          <w:spacing w:val="-1"/>
        </w:rPr>
        <w:t> </w:t>
      </w:r>
      <w:r>
        <w:rPr/>
        <w:t>West</w:t>
      </w:r>
      <w:r>
        <w:rPr>
          <w:spacing w:val="-1"/>
        </w:rPr>
        <w:t> </w:t>
      </w:r>
      <w:r>
        <w:rPr/>
        <w:t>Tropical Africa, pp.</w:t>
      </w:r>
      <w:r>
        <w:rPr>
          <w:spacing w:val="-1"/>
        </w:rPr>
        <w:t> </w:t>
      </w:r>
      <w:r>
        <w:rPr/>
        <w:t>401.</w:t>
      </w:r>
    </w:p>
    <w:p>
      <w:pPr>
        <w:pStyle w:val="BodyText"/>
      </w:pPr>
    </w:p>
    <w:p>
      <w:pPr>
        <w:spacing w:before="0"/>
        <w:ind w:left="1056" w:right="506" w:hanging="720"/>
        <w:jc w:val="left"/>
        <w:rPr>
          <w:sz w:val="24"/>
        </w:rPr>
      </w:pPr>
      <w:r>
        <w:rPr>
          <w:sz w:val="24"/>
        </w:rPr>
        <w:t>De Pauw. (2002). Is there a need for new antifungal agents? </w:t>
      </w:r>
      <w:r>
        <w:rPr>
          <w:i/>
          <w:sz w:val="24"/>
        </w:rPr>
        <w:t>Clinical Microbiology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Infection,</w:t>
      </w:r>
      <w:r>
        <w:rPr>
          <w:i/>
          <w:spacing w:val="-1"/>
          <w:sz w:val="24"/>
        </w:rPr>
        <w:t> </w:t>
      </w:r>
      <w:r>
        <w:rPr>
          <w:sz w:val="24"/>
        </w:rPr>
        <w:t>6(2): 23–28</w:t>
      </w:r>
    </w:p>
    <w:p>
      <w:pPr>
        <w:pStyle w:val="BodyText"/>
      </w:pPr>
    </w:p>
    <w:p>
      <w:pPr>
        <w:pStyle w:val="BodyText"/>
        <w:ind w:left="336"/>
      </w:pPr>
      <w:r>
        <w:rPr>
          <w:color w:val="212121"/>
        </w:rPr>
        <w:t>Denning, D.W.</w:t>
      </w:r>
      <w:r>
        <w:rPr>
          <w:color w:val="212121"/>
          <w:spacing w:val="-1"/>
        </w:rPr>
        <w:t> </w:t>
      </w:r>
      <w:r>
        <w:rPr>
          <w:color w:val="212121"/>
        </w:rPr>
        <w:t>(2003).</w:t>
      </w:r>
      <w:r>
        <w:rPr>
          <w:color w:val="212121"/>
          <w:spacing w:val="-1"/>
        </w:rPr>
        <w:t> </w:t>
      </w:r>
      <w:r>
        <w:rPr>
          <w:color w:val="212121"/>
        </w:rPr>
        <w:t>Echinocandin</w:t>
      </w:r>
      <w:r>
        <w:rPr>
          <w:color w:val="212121"/>
          <w:spacing w:val="-1"/>
        </w:rPr>
        <w:t> </w:t>
      </w:r>
      <w:r>
        <w:rPr>
          <w:color w:val="212121"/>
        </w:rPr>
        <w:t>antifungal</w:t>
      </w:r>
      <w:r>
        <w:rPr>
          <w:color w:val="212121"/>
          <w:spacing w:val="-1"/>
        </w:rPr>
        <w:t> </w:t>
      </w:r>
      <w:r>
        <w:rPr>
          <w:color w:val="212121"/>
        </w:rPr>
        <w:t>drugs. </w:t>
      </w:r>
      <w:r>
        <w:rPr>
          <w:i/>
          <w:color w:val="212121"/>
        </w:rPr>
        <w:t>Lancet</w:t>
      </w:r>
      <w:r>
        <w:rPr>
          <w:color w:val="212121"/>
        </w:rPr>
        <w:t>,</w:t>
      </w:r>
      <w:r>
        <w:rPr>
          <w:color w:val="212121"/>
          <w:spacing w:val="-1"/>
        </w:rPr>
        <w:t> </w:t>
      </w:r>
      <w:r>
        <w:rPr>
          <w:color w:val="212121"/>
        </w:rPr>
        <w:t>362:</w:t>
      </w:r>
      <w:r>
        <w:rPr>
          <w:color w:val="212121"/>
          <w:spacing w:val="-1"/>
        </w:rPr>
        <w:t> </w:t>
      </w:r>
      <w:r>
        <w:rPr>
          <w:color w:val="212121"/>
        </w:rPr>
        <w:t>1142-1151.</w:t>
      </w:r>
    </w:p>
    <w:p>
      <w:pPr>
        <w:pStyle w:val="BodyText"/>
      </w:pPr>
    </w:p>
    <w:p>
      <w:pPr>
        <w:pStyle w:val="BodyText"/>
        <w:ind w:left="1056" w:right="117" w:hanging="720"/>
      </w:pPr>
      <w:r>
        <w:rPr/>
        <w:t>Duraira, S., Srinivasan, S. and</w:t>
      </w:r>
      <w:r>
        <w:rPr>
          <w:spacing w:val="1"/>
        </w:rPr>
        <w:t> </w:t>
      </w:r>
      <w:r>
        <w:rPr/>
        <w:t>Lakshmanaperumalsamy, P.(2009). </w:t>
      </w:r>
      <w:r>
        <w:rPr>
          <w:i/>
        </w:rPr>
        <w:t>In vitro </w:t>
      </w:r>
      <w:r>
        <w:rPr/>
        <w:t>antibacterial</w:t>
      </w:r>
      <w:r>
        <w:rPr>
          <w:spacing w:val="1"/>
        </w:rPr>
        <w:t> </w:t>
      </w:r>
      <w:r>
        <w:rPr/>
        <w:t>activity</w:t>
      </w:r>
      <w:r>
        <w:rPr>
          <w:spacing w:val="15"/>
        </w:rPr>
        <w:t> </w:t>
      </w:r>
      <w:r>
        <w:rPr/>
        <w:t>and</w:t>
      </w:r>
      <w:r>
        <w:rPr>
          <w:spacing w:val="22"/>
        </w:rPr>
        <w:t> </w:t>
      </w:r>
      <w:r>
        <w:rPr/>
        <w:t>stability</w:t>
      </w:r>
      <w:r>
        <w:rPr>
          <w:spacing w:val="15"/>
        </w:rPr>
        <w:t> </w:t>
      </w:r>
      <w:r>
        <w:rPr/>
        <w:t>of</w:t>
      </w:r>
      <w:r>
        <w:rPr>
          <w:spacing w:val="23"/>
        </w:rPr>
        <w:t> </w:t>
      </w:r>
      <w:r>
        <w:rPr/>
        <w:t>garlic</w:t>
      </w:r>
      <w:r>
        <w:rPr>
          <w:spacing w:val="19"/>
        </w:rPr>
        <w:t> </w:t>
      </w:r>
      <w:r>
        <w:rPr/>
        <w:t>extract</w:t>
      </w:r>
      <w:r>
        <w:rPr>
          <w:spacing w:val="20"/>
        </w:rPr>
        <w:t> </w:t>
      </w:r>
      <w:r>
        <w:rPr/>
        <w:t>at</w:t>
      </w:r>
      <w:r>
        <w:rPr>
          <w:spacing w:val="21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pH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Temperature.</w:t>
      </w:r>
      <w:r>
        <w:rPr>
          <w:spacing w:val="29"/>
        </w:rPr>
        <w:t> </w:t>
      </w:r>
      <w:r>
        <w:rPr>
          <w:i/>
        </w:rPr>
        <w:t>Electronic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Biology, </w:t>
      </w:r>
      <w:r>
        <w:rPr/>
        <w:t>5(1): 5-10.</w:t>
      </w:r>
    </w:p>
    <w:p>
      <w:pPr>
        <w:pStyle w:val="BodyText"/>
        <w:spacing w:before="1"/>
      </w:pPr>
    </w:p>
    <w:p>
      <w:pPr>
        <w:pStyle w:val="BodyText"/>
        <w:ind w:left="1056" w:right="228" w:hanging="720"/>
        <w:jc w:val="both"/>
      </w:pPr>
      <w:r>
        <w:rPr/>
        <w:t>Edeoga, H.O., Okwu, D. E.</w:t>
      </w:r>
      <w:r>
        <w:rPr>
          <w:spacing w:val="1"/>
        </w:rPr>
        <w:t> </w:t>
      </w:r>
      <w:r>
        <w:rPr/>
        <w:t>and Mbaebie, B.O. (2005). Phytochemical constituents of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medicinal</w:t>
      </w:r>
      <w:r>
        <w:rPr>
          <w:spacing w:val="-1"/>
        </w:rPr>
        <w:t> </w:t>
      </w:r>
      <w:r>
        <w:rPr/>
        <w:t>plants.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Biotechnology</w:t>
      </w:r>
      <w:r>
        <w:rPr/>
        <w:t>,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(7):</w:t>
      </w:r>
      <w:r>
        <w:rPr>
          <w:spacing w:val="1"/>
        </w:rPr>
        <w:t> </w:t>
      </w:r>
      <w:r>
        <w:rPr/>
        <w:t>685-688.</w:t>
      </w:r>
    </w:p>
    <w:p>
      <w:pPr>
        <w:pStyle w:val="BodyText"/>
      </w:pPr>
    </w:p>
    <w:p>
      <w:pPr>
        <w:spacing w:before="0"/>
        <w:ind w:left="1056" w:right="109" w:hanging="720"/>
        <w:jc w:val="left"/>
        <w:rPr>
          <w:sz w:val="24"/>
        </w:rPr>
      </w:pPr>
      <w:r>
        <w:rPr>
          <w:sz w:val="24"/>
        </w:rPr>
        <w:t>Edwards, R., Gatehouse, J.A. and</w:t>
      </w:r>
      <w:r>
        <w:rPr>
          <w:spacing w:val="1"/>
          <w:sz w:val="24"/>
        </w:rPr>
        <w:t> </w:t>
      </w:r>
      <w:r>
        <w:rPr>
          <w:sz w:val="24"/>
        </w:rPr>
        <w:t>Leegood, R.C. (1999). </w:t>
      </w:r>
      <w:r>
        <w:rPr>
          <w:i/>
          <w:sz w:val="24"/>
        </w:rPr>
        <w:t>Secondary metabolism, 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biochemistry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molecular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39"/>
          <w:sz w:val="24"/>
        </w:rPr>
        <w:t> </w:t>
      </w:r>
      <w:r>
        <w:rPr>
          <w:sz w:val="24"/>
        </w:rPr>
        <w:t>PP.193-218.</w:t>
      </w:r>
      <w:r>
        <w:rPr>
          <w:spacing w:val="37"/>
          <w:sz w:val="24"/>
        </w:rPr>
        <w:t> </w:t>
      </w:r>
      <w:r>
        <w:rPr>
          <w:sz w:val="24"/>
        </w:rPr>
        <w:t>Retrieved</w:t>
      </w:r>
      <w:r>
        <w:rPr>
          <w:spacing w:val="37"/>
          <w:sz w:val="24"/>
        </w:rPr>
        <w:t> </w:t>
      </w:r>
      <w:r>
        <w:rPr>
          <w:sz w:val="24"/>
        </w:rPr>
        <w:t>September</w:t>
      </w:r>
      <w:r>
        <w:rPr>
          <w:spacing w:val="38"/>
          <w:sz w:val="24"/>
        </w:rPr>
        <w:t> </w:t>
      </w:r>
      <w:r>
        <w:rPr>
          <w:sz w:val="24"/>
        </w:rPr>
        <w:t>15,</w:t>
      </w:r>
      <w:r>
        <w:rPr>
          <w:spacing w:val="36"/>
          <w:sz w:val="24"/>
        </w:rPr>
        <w:t> </w:t>
      </w:r>
      <w:r>
        <w:rPr>
          <w:sz w:val="24"/>
        </w:rPr>
        <w:t>2012</w:t>
      </w:r>
      <w:r>
        <w:rPr>
          <w:i/>
          <w:sz w:val="24"/>
        </w:rPr>
        <w:t>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sz w:val="24"/>
        </w:rPr>
        <w:t>John</w:t>
      </w:r>
      <w:r>
        <w:rPr>
          <w:spacing w:val="-3"/>
          <w:sz w:val="24"/>
        </w:rPr>
        <w:t> </w:t>
      </w:r>
      <w:r>
        <w:rPr>
          <w:sz w:val="24"/>
        </w:rPr>
        <w:t>Wiley</w:t>
      </w:r>
      <w:r>
        <w:rPr>
          <w:spacing w:val="-6"/>
          <w:sz w:val="24"/>
        </w:rPr>
        <w:t> </w:t>
      </w:r>
      <w:r>
        <w:rPr>
          <w:sz w:val="24"/>
        </w:rPr>
        <w:t>and Sons. New York.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1680" w:right="1320"/>
        </w:sectPr>
      </w:pPr>
    </w:p>
    <w:p>
      <w:pPr>
        <w:spacing w:before="72"/>
        <w:ind w:left="1056" w:right="1099" w:hanging="720"/>
        <w:jc w:val="left"/>
        <w:rPr>
          <w:sz w:val="24"/>
        </w:rPr>
      </w:pPr>
      <w:hyperlink r:id="rId30">
        <w:r>
          <w:rPr>
            <w:sz w:val="24"/>
          </w:rPr>
          <w:t>Ekpendu,</w:t>
        </w:r>
      </w:hyperlink>
      <w:r>
        <w:rPr>
          <w:sz w:val="24"/>
        </w:rPr>
        <w:t> T. O., </w:t>
      </w:r>
      <w:hyperlink r:id="rId31">
        <w:r>
          <w:rPr>
            <w:sz w:val="24"/>
          </w:rPr>
          <w:t>Akah,</w:t>
        </w:r>
      </w:hyperlink>
      <w:r>
        <w:rPr>
          <w:sz w:val="24"/>
        </w:rPr>
        <w:t> P. A., </w:t>
      </w:r>
      <w:hyperlink r:id="rId32">
        <w:r>
          <w:rPr>
            <w:sz w:val="24"/>
          </w:rPr>
          <w:t>Adesomoju</w:t>
        </w:r>
      </w:hyperlink>
      <w:r>
        <w:rPr>
          <w:sz w:val="24"/>
        </w:rPr>
        <w:t>, A. A. and Okogun, J. I. (</w:t>
      </w:r>
      <w:r>
        <w:rPr>
          <w:color w:val="333333"/>
          <w:sz w:val="24"/>
        </w:rPr>
        <w:t>1994). Anti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inflammatory and antimicrobial activities of </w:t>
      </w:r>
      <w:r>
        <w:rPr>
          <w:i/>
          <w:color w:val="333333"/>
          <w:sz w:val="24"/>
        </w:rPr>
        <w:t>Mitracarpus scaber </w:t>
      </w:r>
      <w:r>
        <w:rPr>
          <w:color w:val="333333"/>
          <w:sz w:val="24"/>
        </w:rPr>
        <w:t>extracts.</w:t>
      </w:r>
      <w:r>
        <w:rPr>
          <w:color w:val="333333"/>
          <w:spacing w:val="-58"/>
          <w:sz w:val="24"/>
        </w:rPr>
        <w:t> </w:t>
      </w:r>
      <w:r>
        <w:rPr>
          <w:i/>
          <w:color w:val="333333"/>
          <w:sz w:val="24"/>
        </w:rPr>
        <w:t>Pharmaceutical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Biology</w:t>
      </w:r>
      <w:r>
        <w:rPr>
          <w:color w:val="333333"/>
          <w:sz w:val="24"/>
        </w:rPr>
        <w:t>.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32 (2):191-196.</w:t>
      </w:r>
    </w:p>
    <w:p>
      <w:pPr>
        <w:pStyle w:val="BodyText"/>
      </w:pPr>
    </w:p>
    <w:p>
      <w:pPr>
        <w:pStyle w:val="BodyText"/>
        <w:ind w:left="336"/>
        <w:jc w:val="both"/>
      </w:pPr>
      <w:r>
        <w:rPr/>
        <w:t>Evans,</w:t>
      </w:r>
      <w:r>
        <w:rPr>
          <w:spacing w:val="-2"/>
        </w:rPr>
        <w:t> </w:t>
      </w:r>
      <w:r>
        <w:rPr/>
        <w:t>W.C.</w:t>
      </w:r>
      <w:r>
        <w:rPr>
          <w:spacing w:val="-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Trease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Evans</w:t>
      </w:r>
      <w:r>
        <w:rPr>
          <w:spacing w:val="-1"/>
        </w:rPr>
        <w:t> </w:t>
      </w:r>
      <w:r>
        <w:rPr/>
        <w:t>Pharmacognosy.WB</w:t>
      </w:r>
      <w:r>
        <w:rPr>
          <w:spacing w:val="-3"/>
        </w:rPr>
        <w:t> </w:t>
      </w:r>
      <w:r>
        <w:rPr/>
        <w:t>Saunders Ltd.</w:t>
      </w:r>
      <w:r>
        <w:rPr>
          <w:spacing w:val="2"/>
        </w:rPr>
        <w:t> </w:t>
      </w:r>
      <w:r>
        <w:rPr/>
        <w:t>London,</w:t>
      </w:r>
      <w:r>
        <w:rPr>
          <w:spacing w:val="-1"/>
        </w:rPr>
        <w:t> </w:t>
      </w:r>
      <w:r>
        <w:rPr/>
        <w:t>pp.</w:t>
      </w:r>
    </w:p>
    <w:p>
      <w:pPr>
        <w:pStyle w:val="BodyText"/>
        <w:ind w:left="1056"/>
        <w:jc w:val="both"/>
      </w:pPr>
      <w:r>
        <w:rPr/>
        <w:t>32, 33, 95 -</w:t>
      </w:r>
      <w:r>
        <w:rPr>
          <w:spacing w:val="-1"/>
        </w:rPr>
        <w:t> </w:t>
      </w:r>
      <w:r>
        <w:rPr/>
        <w:t>99,512, 547.</w:t>
      </w:r>
    </w:p>
    <w:p>
      <w:pPr>
        <w:pStyle w:val="BodyText"/>
      </w:pPr>
    </w:p>
    <w:p>
      <w:pPr>
        <w:pStyle w:val="BodyText"/>
        <w:ind w:left="336"/>
        <w:jc w:val="both"/>
      </w:pPr>
      <w:r>
        <w:rPr/>
        <w:t>Ezekiel,</w:t>
      </w:r>
      <w:r>
        <w:rPr>
          <w:spacing w:val="-2"/>
        </w:rPr>
        <w:t> </w:t>
      </w:r>
      <w:r>
        <w:rPr/>
        <w:t>C.N.,</w:t>
      </w:r>
      <w:r>
        <w:rPr>
          <w:spacing w:val="-1"/>
        </w:rPr>
        <w:t> </w:t>
      </w:r>
      <w:r>
        <w:rPr/>
        <w:t>Anokwuru,</w:t>
      </w:r>
      <w:r>
        <w:rPr>
          <w:spacing w:val="-1"/>
        </w:rPr>
        <w:t> </w:t>
      </w:r>
      <w:r>
        <w:rPr/>
        <w:t>C.P.,</w:t>
      </w:r>
      <w:r>
        <w:rPr>
          <w:spacing w:val="-1"/>
        </w:rPr>
        <w:t> </w:t>
      </w:r>
      <w:r>
        <w:rPr/>
        <w:t>Nsofor,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Odusanya,</w:t>
      </w:r>
      <w:r>
        <w:rPr>
          <w:spacing w:val="1"/>
        </w:rPr>
        <w:t> </w:t>
      </w:r>
      <w:r>
        <w:rPr/>
        <w:t>O.A.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Adebanjo,</w:t>
      </w:r>
      <w:r>
        <w:rPr>
          <w:spacing w:val="1"/>
        </w:rPr>
        <w:t> </w:t>
      </w:r>
      <w:r>
        <w:rPr/>
        <w:t>O.</w:t>
      </w:r>
      <w:r>
        <w:rPr>
          <w:spacing w:val="-2"/>
        </w:rPr>
        <w:t> </w:t>
      </w:r>
      <w:r>
        <w:rPr/>
        <w:t>(2009).</w:t>
      </w:r>
    </w:p>
    <w:p>
      <w:pPr>
        <w:spacing w:before="0"/>
        <w:ind w:left="1056" w:right="112" w:firstLine="0"/>
        <w:jc w:val="both"/>
        <w:rPr>
          <w:sz w:val="24"/>
        </w:rPr>
      </w:pPr>
      <w:r>
        <w:rPr>
          <w:sz w:val="24"/>
        </w:rPr>
        <w:t>Antimicrobial activity of the methanolic and crude alkaloid extracts of </w:t>
      </w:r>
      <w:r>
        <w:rPr>
          <w:i/>
          <w:sz w:val="24"/>
        </w:rPr>
        <w:t>Acalypha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wilkesiana </w:t>
      </w:r>
      <w:r>
        <w:rPr>
          <w:sz w:val="24"/>
        </w:rPr>
        <w:t>cv. </w:t>
      </w:r>
      <w:r>
        <w:rPr>
          <w:i/>
          <w:sz w:val="24"/>
        </w:rPr>
        <w:t>macafeeana </w:t>
      </w:r>
      <w:r>
        <w:rPr>
          <w:sz w:val="24"/>
        </w:rPr>
        <w:t>copper leaf. </w:t>
      </w:r>
      <w:r>
        <w:rPr>
          <w:i/>
          <w:sz w:val="24"/>
        </w:rPr>
        <w:t>Research Journal of Microbiology</w:t>
      </w:r>
      <w:r>
        <w:rPr>
          <w:sz w:val="24"/>
        </w:rPr>
        <w:t>, 4: 269-</w:t>
      </w:r>
      <w:r>
        <w:rPr>
          <w:spacing w:val="1"/>
          <w:sz w:val="24"/>
        </w:rPr>
        <w:t> </w:t>
      </w:r>
      <w:r>
        <w:rPr>
          <w:sz w:val="24"/>
        </w:rPr>
        <w:t>277.</w:t>
      </w:r>
    </w:p>
    <w:p>
      <w:pPr>
        <w:spacing w:before="0"/>
        <w:ind w:left="1056" w:right="0" w:hanging="720"/>
        <w:jc w:val="left"/>
        <w:rPr>
          <w:sz w:val="24"/>
        </w:rPr>
      </w:pPr>
      <w:r>
        <w:rPr>
          <w:sz w:val="24"/>
        </w:rPr>
        <w:t>Favre, B., Rydern, N. S. (1996). Characterization of squalene epoxidase activity from the</w:t>
      </w:r>
      <w:r>
        <w:rPr>
          <w:spacing w:val="1"/>
          <w:sz w:val="24"/>
        </w:rPr>
        <w:t> </w:t>
      </w:r>
      <w:r>
        <w:rPr>
          <w:sz w:val="24"/>
        </w:rPr>
        <w:t>dermatophyte</w:t>
      </w:r>
      <w:r>
        <w:rPr>
          <w:spacing w:val="3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rubrum</w:t>
      </w:r>
      <w:r>
        <w:rPr>
          <w:i/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its</w:t>
      </w:r>
      <w:r>
        <w:rPr>
          <w:spacing w:val="2"/>
          <w:sz w:val="24"/>
        </w:rPr>
        <w:t> </w:t>
      </w:r>
      <w:r>
        <w:rPr>
          <w:sz w:val="24"/>
        </w:rPr>
        <w:t>inhibition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56"/>
          <w:sz w:val="24"/>
        </w:rPr>
        <w:t> </w:t>
      </w:r>
      <w:r>
        <w:rPr>
          <w:sz w:val="24"/>
        </w:rPr>
        <w:t>terbinafine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antimycotic</w:t>
      </w:r>
      <w:r>
        <w:rPr>
          <w:spacing w:val="-2"/>
          <w:sz w:val="24"/>
        </w:rPr>
        <w:t> </w:t>
      </w:r>
      <w:r>
        <w:rPr>
          <w:sz w:val="24"/>
        </w:rPr>
        <w:t>agents.</w:t>
      </w:r>
      <w:r>
        <w:rPr>
          <w:spacing w:val="2"/>
          <w:sz w:val="24"/>
        </w:rPr>
        <w:t> </w:t>
      </w:r>
      <w:r>
        <w:rPr>
          <w:i/>
          <w:sz w:val="24"/>
        </w:rPr>
        <w:t>Antimicrobial Agents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Chemotherapy</w:t>
      </w:r>
      <w:r>
        <w:rPr>
          <w:sz w:val="24"/>
        </w:rPr>
        <w:t>, 40: 443–447.</w:t>
      </w:r>
    </w:p>
    <w:p>
      <w:pPr>
        <w:pStyle w:val="BodyText"/>
        <w:spacing w:before="1"/>
      </w:pPr>
    </w:p>
    <w:p>
      <w:pPr>
        <w:pStyle w:val="BodyText"/>
        <w:ind w:left="1056" w:right="192" w:hanging="720"/>
      </w:pPr>
      <w:r>
        <w:rPr/>
        <w:t>Fester, K.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>
          <w:i/>
        </w:rPr>
        <w:t>Plant</w:t>
      </w:r>
      <w:r>
        <w:rPr>
          <w:i/>
          <w:spacing w:val="1"/>
        </w:rPr>
        <w:t> </w:t>
      </w:r>
      <w:r>
        <w:rPr>
          <w:i/>
        </w:rPr>
        <w:t>Alkaloids</w:t>
      </w:r>
      <w:r>
        <w:rPr/>
        <w:t>.</w:t>
      </w:r>
      <w:r>
        <w:rPr>
          <w:spacing w:val="1"/>
        </w:rPr>
        <w:t> </w:t>
      </w:r>
      <w:r>
        <w:rPr/>
        <w:t>In:</w:t>
      </w:r>
      <w:r>
        <w:rPr>
          <w:spacing w:val="-1"/>
        </w:rPr>
        <w:t> </w:t>
      </w:r>
      <w:r>
        <w:rPr/>
        <w:t>ELS.</w:t>
      </w:r>
      <w:r>
        <w:rPr>
          <w:spacing w:val="-1"/>
        </w:rPr>
        <w:t> </w:t>
      </w:r>
      <w:r>
        <w:rPr/>
        <w:t>John</w:t>
      </w:r>
      <w:r>
        <w:rPr>
          <w:spacing w:val="-1"/>
        </w:rPr>
        <w:t> </w:t>
      </w:r>
      <w:r>
        <w:rPr/>
        <w:t>Wiley</w:t>
      </w:r>
      <w:r>
        <w:rPr>
          <w:spacing w:val="-7"/>
        </w:rPr>
        <w:t> </w:t>
      </w:r>
      <w:r>
        <w:rPr/>
        <w:t>&amp;</w:t>
      </w:r>
      <w:r>
        <w:rPr>
          <w:spacing w:val="-3"/>
        </w:rPr>
        <w:t> </w:t>
      </w:r>
      <w:r>
        <w:rPr/>
        <w:t>Sons</w:t>
      </w:r>
      <w:r>
        <w:rPr>
          <w:spacing w:val="1"/>
        </w:rPr>
        <w:t> </w:t>
      </w:r>
      <w:r>
        <w:rPr/>
        <w:t>Ltd,</w:t>
      </w:r>
      <w:r>
        <w:rPr>
          <w:spacing w:val="-1"/>
        </w:rPr>
        <w:t> </w:t>
      </w:r>
      <w:r>
        <w:rPr/>
        <w:t>Chichester.</w:t>
      </w:r>
      <w:r>
        <w:rPr>
          <w:spacing w:val="-1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March 2012 </w:t>
      </w:r>
      <w:hyperlink r:id="rId33">
        <w:r>
          <w:rPr/>
          <w:t>http://www.els.net.</w:t>
        </w:r>
      </w:hyperlink>
    </w:p>
    <w:p>
      <w:pPr>
        <w:pStyle w:val="BodyText"/>
      </w:pPr>
    </w:p>
    <w:p>
      <w:pPr>
        <w:spacing w:before="0"/>
        <w:ind w:left="336" w:right="0" w:firstLine="0"/>
        <w:jc w:val="left"/>
        <w:rPr>
          <w:sz w:val="24"/>
        </w:rPr>
      </w:pPr>
      <w:r>
        <w:rPr>
          <w:sz w:val="24"/>
        </w:rPr>
        <w:t>Fluck,</w:t>
      </w:r>
      <w:r>
        <w:rPr>
          <w:spacing w:val="-1"/>
          <w:sz w:val="24"/>
        </w:rPr>
        <w:t> </w:t>
      </w:r>
      <w:r>
        <w:rPr>
          <w:sz w:val="24"/>
        </w:rPr>
        <w:t>H. Medicinal</w:t>
      </w:r>
      <w:r>
        <w:rPr>
          <w:spacing w:val="-1"/>
          <w:sz w:val="24"/>
        </w:rPr>
        <w:t> </w:t>
      </w:r>
      <w:r>
        <w:rPr>
          <w:sz w:val="24"/>
        </w:rPr>
        <w:t>plants 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uses. (1976). </w:t>
      </w:r>
      <w:r>
        <w:rPr>
          <w:i/>
          <w:sz w:val="24"/>
        </w:rPr>
        <w:t>W. Foulsman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Co. Ltd.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England. </w:t>
      </w:r>
      <w:r>
        <w:rPr>
          <w:sz w:val="24"/>
        </w:rPr>
        <w:t>Pp.</w:t>
      </w:r>
    </w:p>
    <w:p>
      <w:pPr>
        <w:spacing w:before="0"/>
        <w:ind w:left="1056" w:right="0" w:firstLine="0"/>
        <w:jc w:val="both"/>
        <w:rPr>
          <w:i/>
          <w:sz w:val="16"/>
        </w:rPr>
      </w:pPr>
      <w:r>
        <w:rPr>
          <w:sz w:val="24"/>
        </w:rPr>
        <w:t>41, 46, </w:t>
      </w:r>
      <w:r>
        <w:rPr>
          <w:i/>
          <w:sz w:val="24"/>
        </w:rPr>
        <w:t>114</w:t>
      </w:r>
      <w:r>
        <w:rPr>
          <w:i/>
          <w:sz w:val="16"/>
        </w:rPr>
        <w:t>.</w:t>
      </w:r>
    </w:p>
    <w:p>
      <w:pPr>
        <w:pStyle w:val="BodyText"/>
        <w:rPr>
          <w:i/>
        </w:rPr>
      </w:pPr>
    </w:p>
    <w:p>
      <w:pPr>
        <w:pStyle w:val="BodyText"/>
        <w:ind w:left="1056" w:right="113" w:hanging="720"/>
        <w:jc w:val="both"/>
      </w:pPr>
      <w:r>
        <w:rPr/>
        <w:t>Fontenelle, R. O. S. , Morais, S. M. , Brito, E. H. S., Kerntopf, M. R., Brilhante, R. S. N.,</w:t>
      </w:r>
      <w:r>
        <w:rPr>
          <w:spacing w:val="1"/>
        </w:rPr>
        <w:t> </w:t>
      </w:r>
      <w:r>
        <w:rPr/>
        <w:t>Cordeiro,</w:t>
      </w:r>
      <w:r>
        <w:rPr>
          <w:spacing w:val="1"/>
        </w:rPr>
        <w:t> </w:t>
      </w:r>
      <w:r>
        <w:rPr/>
        <w:t>R.</w:t>
      </w:r>
      <w:r>
        <w:rPr>
          <w:spacing w:val="2"/>
        </w:rPr>
        <w:t> </w:t>
      </w:r>
      <w:r>
        <w:rPr/>
        <w:t>A.,</w:t>
      </w:r>
      <w:r>
        <w:rPr>
          <w:spacing w:val="4"/>
        </w:rPr>
        <w:t> </w:t>
      </w:r>
      <w:r>
        <w:rPr/>
        <w:t>Tomé</w:t>
      </w:r>
      <w:r>
        <w:rPr>
          <w:spacing w:val="1"/>
        </w:rPr>
        <w:t> </w:t>
      </w:r>
      <w:r>
        <w:rPr/>
        <w:t>A.</w:t>
      </w:r>
      <w:r>
        <w:rPr>
          <w:spacing w:val="2"/>
        </w:rPr>
        <w:t> </w:t>
      </w:r>
      <w:r>
        <w:rPr/>
        <w:t>R.,</w:t>
      </w:r>
      <w:r>
        <w:rPr>
          <w:spacing w:val="2"/>
        </w:rPr>
        <w:t> </w:t>
      </w:r>
      <w:r>
        <w:rPr/>
        <w:t>Queiroz,</w:t>
      </w:r>
      <w:r>
        <w:rPr>
          <w:spacing w:val="3"/>
        </w:rPr>
        <w:t> </w:t>
      </w:r>
      <w:r>
        <w:rPr/>
        <w:t>M.</w:t>
      </w:r>
      <w:r>
        <w:rPr>
          <w:spacing w:val="2"/>
        </w:rPr>
        <w:t> </w:t>
      </w:r>
      <w:r>
        <w:rPr/>
        <w:t>G.</w:t>
      </w:r>
      <w:r>
        <w:rPr>
          <w:spacing w:val="3"/>
        </w:rPr>
        <w:t> </w:t>
      </w:r>
      <w:r>
        <w:rPr/>
        <w:t>R.,</w:t>
      </w:r>
      <w:r>
        <w:rPr>
          <w:spacing w:val="4"/>
        </w:rPr>
        <w:t> </w:t>
      </w:r>
      <w:r>
        <w:rPr/>
        <w:t>Nascimento,</w:t>
      </w:r>
      <w:r>
        <w:rPr>
          <w:spacing w:val="2"/>
        </w:rPr>
        <w:t> </w:t>
      </w:r>
      <w:r>
        <w:rPr/>
        <w:t>N.</w:t>
      </w:r>
      <w:r>
        <w:rPr>
          <w:spacing w:val="3"/>
        </w:rPr>
        <w:t> </w:t>
      </w:r>
      <w:r>
        <w:rPr/>
        <w:t>R.</w:t>
      </w:r>
      <w:r>
        <w:rPr>
          <w:spacing w:val="3"/>
        </w:rPr>
        <w:t> </w:t>
      </w:r>
      <w:r>
        <w:rPr/>
        <w:t>F.,</w:t>
      </w:r>
      <w:r>
        <w:rPr>
          <w:spacing w:val="4"/>
        </w:rPr>
        <w:t> </w:t>
      </w:r>
      <w:r>
        <w:rPr/>
        <w:t>Sidrim,</w:t>
      </w:r>
      <w:r>
        <w:rPr>
          <w:spacing w:val="2"/>
        </w:rPr>
        <w:t> </w:t>
      </w:r>
      <w:r>
        <w:rPr/>
        <w:t>J. J.</w:t>
      </w:r>
    </w:p>
    <w:p>
      <w:pPr>
        <w:spacing w:before="0"/>
        <w:ind w:left="1056" w:right="114" w:firstLine="0"/>
        <w:jc w:val="both"/>
        <w:rPr>
          <w:sz w:val="24"/>
        </w:rPr>
      </w:pPr>
      <w:r>
        <w:rPr>
          <w:sz w:val="24"/>
        </w:rPr>
        <w:t>C. and Rocha, M. F. G. (2007). Chemical composition, toxicological aspects and</w:t>
      </w:r>
      <w:r>
        <w:rPr>
          <w:spacing w:val="1"/>
          <w:sz w:val="24"/>
        </w:rPr>
        <w:t> </w:t>
      </w:r>
      <w:r>
        <w:rPr>
          <w:sz w:val="24"/>
        </w:rPr>
        <w:t>antifungal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i/>
          <w:sz w:val="24"/>
        </w:rPr>
        <w:t>Lippia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sidoides</w:t>
      </w:r>
      <w:r>
        <w:rPr>
          <w:i/>
          <w:spacing w:val="1"/>
          <w:sz w:val="24"/>
        </w:rPr>
        <w:t> </w:t>
      </w:r>
      <w:r>
        <w:rPr>
          <w:sz w:val="24"/>
        </w:rPr>
        <w:t>Cham.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Antimicrobial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Chemotherapy</w:t>
      </w:r>
      <w:r>
        <w:rPr>
          <w:sz w:val="24"/>
        </w:rPr>
        <w:t>, 59(5): 934-940.</w:t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1056" w:right="115" w:hanging="720"/>
        <w:jc w:val="left"/>
        <w:rPr>
          <w:rFonts w:ascii="Calibri"/>
          <w:sz w:val="24"/>
        </w:rPr>
      </w:pPr>
      <w:r>
        <w:rPr>
          <w:rFonts w:ascii="Calibri"/>
          <w:sz w:val="24"/>
        </w:rPr>
        <w:t>Garba, S. and Okeniyi, S. O. (2012). Antimicrobial activities of total alkaloids extracted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from</w:t>
      </w:r>
      <w:r>
        <w:rPr>
          <w:rFonts w:ascii="Calibri"/>
          <w:spacing w:val="12"/>
          <w:sz w:val="24"/>
        </w:rPr>
        <w:t> </w:t>
      </w:r>
      <w:r>
        <w:rPr>
          <w:rFonts w:ascii="Calibri"/>
          <w:sz w:val="24"/>
        </w:rPr>
        <w:t>some</w:t>
      </w:r>
      <w:r>
        <w:rPr>
          <w:rFonts w:ascii="Calibri"/>
          <w:spacing w:val="13"/>
          <w:sz w:val="24"/>
        </w:rPr>
        <w:t> </w:t>
      </w:r>
      <w:r>
        <w:rPr>
          <w:rFonts w:ascii="Calibri"/>
          <w:sz w:val="24"/>
        </w:rPr>
        <w:t>Nigerian</w:t>
      </w:r>
      <w:r>
        <w:rPr>
          <w:rFonts w:ascii="Calibri"/>
          <w:spacing w:val="14"/>
          <w:sz w:val="24"/>
        </w:rPr>
        <w:t> </w:t>
      </w:r>
      <w:r>
        <w:rPr>
          <w:rFonts w:ascii="Calibri"/>
          <w:sz w:val="24"/>
        </w:rPr>
        <w:t>medicinal</w:t>
      </w:r>
      <w:r>
        <w:rPr>
          <w:rFonts w:ascii="Calibri"/>
          <w:spacing w:val="13"/>
          <w:sz w:val="24"/>
        </w:rPr>
        <w:t> </w:t>
      </w:r>
      <w:r>
        <w:rPr>
          <w:rFonts w:ascii="Calibri"/>
          <w:sz w:val="24"/>
        </w:rPr>
        <w:t>plants</w:t>
      </w:r>
      <w:r>
        <w:rPr>
          <w:rFonts w:ascii="Calibri"/>
          <w:i/>
          <w:sz w:val="24"/>
        </w:rPr>
        <w:t>.</w:t>
      </w:r>
      <w:r>
        <w:rPr>
          <w:rFonts w:ascii="Calibri"/>
          <w:i/>
          <w:spacing w:val="12"/>
          <w:sz w:val="24"/>
        </w:rPr>
        <w:t> </w:t>
      </w:r>
      <w:r>
        <w:rPr>
          <w:rFonts w:ascii="Calibri"/>
          <w:i/>
          <w:sz w:val="24"/>
        </w:rPr>
        <w:t>Journal</w:t>
      </w:r>
      <w:r>
        <w:rPr>
          <w:rFonts w:ascii="Calibri"/>
          <w:i/>
          <w:spacing w:val="13"/>
          <w:sz w:val="24"/>
        </w:rPr>
        <w:t> </w:t>
      </w:r>
      <w:r>
        <w:rPr>
          <w:rFonts w:ascii="Calibri"/>
          <w:i/>
          <w:sz w:val="24"/>
        </w:rPr>
        <w:t>of</w:t>
      </w:r>
      <w:r>
        <w:rPr>
          <w:rFonts w:ascii="Calibri"/>
          <w:i/>
          <w:spacing w:val="14"/>
          <w:sz w:val="24"/>
        </w:rPr>
        <w:t> </w:t>
      </w:r>
      <w:r>
        <w:rPr>
          <w:rFonts w:ascii="Calibri"/>
          <w:i/>
          <w:sz w:val="24"/>
        </w:rPr>
        <w:t>Microbiology</w:t>
      </w:r>
      <w:r>
        <w:rPr>
          <w:rFonts w:ascii="Calibri"/>
          <w:i/>
          <w:spacing w:val="13"/>
          <w:sz w:val="24"/>
        </w:rPr>
        <w:t> </w:t>
      </w:r>
      <w:r>
        <w:rPr>
          <w:rFonts w:ascii="Calibri"/>
          <w:i/>
          <w:sz w:val="24"/>
        </w:rPr>
        <w:t>and</w:t>
      </w:r>
      <w:r>
        <w:rPr>
          <w:rFonts w:ascii="Calibri"/>
          <w:i/>
          <w:spacing w:val="12"/>
          <w:sz w:val="24"/>
        </w:rPr>
        <w:t> </w:t>
      </w:r>
      <w:r>
        <w:rPr>
          <w:rFonts w:ascii="Calibri"/>
          <w:i/>
          <w:sz w:val="24"/>
        </w:rPr>
        <w:t>Antimicrobials</w:t>
      </w:r>
      <w:r>
        <w:rPr>
          <w:rFonts w:ascii="Calibri"/>
          <w:sz w:val="24"/>
        </w:rPr>
        <w:t>,</w:t>
      </w:r>
      <w:r>
        <w:rPr>
          <w:rFonts w:ascii="Calibri"/>
          <w:spacing w:val="-51"/>
          <w:sz w:val="24"/>
        </w:rPr>
        <w:t> </w:t>
      </w:r>
      <w:r>
        <w:rPr>
          <w:rFonts w:ascii="Calibri"/>
          <w:sz w:val="24"/>
        </w:rPr>
        <w:t>4(3):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60-63.</w:t>
      </w:r>
    </w:p>
    <w:p>
      <w:pPr>
        <w:pStyle w:val="BodyText"/>
        <w:spacing w:before="11"/>
        <w:rPr>
          <w:rFonts w:ascii="Calibri"/>
          <w:sz w:val="21"/>
        </w:rPr>
      </w:pPr>
    </w:p>
    <w:p>
      <w:pPr>
        <w:tabs>
          <w:tab w:pos="1675" w:val="left" w:leader="none"/>
          <w:tab w:pos="3227" w:val="left" w:leader="none"/>
          <w:tab w:pos="4217" w:val="left" w:leader="none"/>
          <w:tab w:pos="4734" w:val="left" w:leader="none"/>
          <w:tab w:pos="6449" w:val="left" w:leader="none"/>
          <w:tab w:pos="7917" w:val="left" w:leader="none"/>
          <w:tab w:pos="8936" w:val="left" w:leader="none"/>
        </w:tabs>
        <w:spacing w:before="1"/>
        <w:ind w:left="1056" w:right="114" w:hanging="720"/>
        <w:jc w:val="left"/>
        <w:rPr>
          <w:sz w:val="24"/>
        </w:rPr>
      </w:pPr>
      <w:r>
        <w:rPr>
          <w:sz w:val="24"/>
        </w:rPr>
        <w:t>Gbaguidi, F., Accrombessi, G., Moudachirou, M. and Quetin-Leclercq, J. (2005). HPLC</w:t>
      </w:r>
      <w:r>
        <w:rPr>
          <w:spacing w:val="1"/>
          <w:sz w:val="24"/>
        </w:rPr>
        <w:t> </w:t>
      </w:r>
      <w:r>
        <w:rPr>
          <w:sz w:val="24"/>
        </w:rPr>
        <w:t>quantification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two</w:t>
      </w:r>
      <w:r>
        <w:rPr>
          <w:spacing w:val="29"/>
          <w:sz w:val="24"/>
        </w:rPr>
        <w:t> </w:t>
      </w:r>
      <w:r>
        <w:rPr>
          <w:sz w:val="24"/>
        </w:rPr>
        <w:t>isomeric</w:t>
      </w:r>
      <w:r>
        <w:rPr>
          <w:spacing w:val="28"/>
          <w:sz w:val="24"/>
        </w:rPr>
        <w:t> </w:t>
      </w:r>
      <w:r>
        <w:rPr>
          <w:sz w:val="24"/>
        </w:rPr>
        <w:t>triterpenic</w:t>
      </w:r>
      <w:r>
        <w:rPr>
          <w:spacing w:val="29"/>
          <w:sz w:val="24"/>
        </w:rPr>
        <w:t> </w:t>
      </w:r>
      <w:r>
        <w:rPr>
          <w:sz w:val="24"/>
        </w:rPr>
        <w:t>acids</w:t>
      </w:r>
      <w:r>
        <w:rPr>
          <w:spacing w:val="29"/>
          <w:sz w:val="24"/>
        </w:rPr>
        <w:t> </w:t>
      </w:r>
      <w:r>
        <w:rPr>
          <w:sz w:val="24"/>
        </w:rPr>
        <w:t>isolated</w:t>
      </w:r>
      <w:r>
        <w:rPr>
          <w:spacing w:val="33"/>
          <w:sz w:val="24"/>
        </w:rPr>
        <w:t> </w:t>
      </w:r>
      <w:r>
        <w:rPr>
          <w:sz w:val="24"/>
        </w:rPr>
        <w:t>from</w:t>
      </w:r>
      <w:r>
        <w:rPr>
          <w:spacing w:val="29"/>
          <w:sz w:val="24"/>
        </w:rPr>
        <w:t> </w:t>
      </w:r>
      <w:r>
        <w:rPr>
          <w:i/>
          <w:sz w:val="24"/>
        </w:rPr>
        <w:t>Mitracarpus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scaber</w:t>
      </w:r>
      <w:r>
        <w:rPr>
          <w:i/>
          <w:spacing w:val="-57"/>
          <w:sz w:val="24"/>
        </w:rPr>
        <w:t> </w:t>
      </w:r>
      <w:r>
        <w:rPr>
          <w:sz w:val="24"/>
        </w:rPr>
        <w:t>and</w:t>
        <w:tab/>
        <w:t>antimicrobial</w:t>
        <w:tab/>
        <w:t>activity</w:t>
        <w:tab/>
        <w:t>on</w:t>
        <w:tab/>
      </w:r>
      <w:r>
        <w:rPr>
          <w:i/>
          <w:sz w:val="24"/>
        </w:rPr>
        <w:t>Dermatophilus</w:t>
        <w:tab/>
        <w:t>congolensis.</w:t>
        <w:tab/>
        <w:t>Journal</w:t>
        <w:tab/>
      </w:r>
      <w:r>
        <w:rPr>
          <w:i/>
          <w:spacing w:val="-2"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Biomedical Analysis, </w:t>
      </w:r>
      <w:r>
        <w:rPr>
          <w:sz w:val="24"/>
        </w:rPr>
        <w:t>39: 990–995.</w:t>
      </w:r>
    </w:p>
    <w:p>
      <w:pPr>
        <w:pStyle w:val="BodyText"/>
      </w:pPr>
    </w:p>
    <w:p>
      <w:pPr>
        <w:pStyle w:val="BodyText"/>
        <w:ind w:left="336"/>
      </w:pPr>
      <w:r>
        <w:rPr/>
        <w:t>George, F.,</w:t>
      </w:r>
      <w:r>
        <w:rPr>
          <w:spacing w:val="1"/>
        </w:rPr>
        <w:t> </w:t>
      </w:r>
      <w:r>
        <w:rPr/>
        <w:t>Zohar,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Harinder,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Klaus,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(2002).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biological</w:t>
      </w:r>
    </w:p>
    <w:p>
      <w:pPr>
        <w:spacing w:before="0"/>
        <w:ind w:left="1056" w:right="113" w:firstLine="0"/>
        <w:jc w:val="both"/>
        <w:rPr>
          <w:sz w:val="24"/>
        </w:rPr>
      </w:pPr>
      <w:r>
        <w:rPr>
          <w:sz w:val="24"/>
        </w:rPr>
        <w:t>action of saponins in animal systems: a review. </w:t>
      </w:r>
      <w:r>
        <w:rPr>
          <w:i/>
          <w:sz w:val="24"/>
        </w:rPr>
        <w:t>British Journal of Nutrition, </w:t>
      </w:r>
      <w:r>
        <w:rPr>
          <w:sz w:val="24"/>
        </w:rPr>
        <w:t>88:</w:t>
      </w:r>
      <w:r>
        <w:rPr>
          <w:spacing w:val="1"/>
          <w:sz w:val="24"/>
        </w:rPr>
        <w:t> </w:t>
      </w:r>
      <w:r>
        <w:rPr>
          <w:sz w:val="24"/>
        </w:rPr>
        <w:t>587–605.</w:t>
      </w:r>
    </w:p>
    <w:p>
      <w:pPr>
        <w:pStyle w:val="BodyText"/>
      </w:pPr>
    </w:p>
    <w:p>
      <w:pPr>
        <w:pStyle w:val="BodyText"/>
        <w:ind w:left="1056" w:right="245" w:hanging="720"/>
      </w:pPr>
      <w:r>
        <w:rPr/>
        <w:t>Georgopadakou, N.H. and Walsh, T.J. (1996). Antifungal agents: chempotherapeutic</w:t>
      </w:r>
      <w:r>
        <w:rPr>
          <w:spacing w:val="1"/>
        </w:rPr>
        <w:t> </w:t>
      </w:r>
      <w:r>
        <w:rPr/>
        <w:t>targets and immunologic strategies. </w:t>
      </w:r>
      <w:r>
        <w:rPr>
          <w:i/>
        </w:rPr>
        <w:t>Antimicrobial Agents Chemotherapy</w:t>
      </w:r>
      <w:r>
        <w:rPr/>
        <w:t>, 49: 279-</w:t>
      </w:r>
      <w:r>
        <w:rPr>
          <w:spacing w:val="-57"/>
        </w:rPr>
        <w:t> </w:t>
      </w:r>
      <w:r>
        <w:rPr/>
        <w:t>290.</w:t>
      </w:r>
    </w:p>
    <w:p>
      <w:pPr>
        <w:pStyle w:val="BodyText"/>
      </w:pPr>
    </w:p>
    <w:p>
      <w:pPr>
        <w:spacing w:before="0"/>
        <w:ind w:left="1056" w:right="243" w:hanging="720"/>
        <w:jc w:val="left"/>
        <w:rPr>
          <w:sz w:val="24"/>
        </w:rPr>
      </w:pPr>
      <w:r>
        <w:rPr>
          <w:sz w:val="24"/>
        </w:rPr>
        <w:t>Gbile,</w:t>
      </w:r>
      <w:r>
        <w:rPr>
          <w:spacing w:val="-1"/>
          <w:sz w:val="24"/>
        </w:rPr>
        <w:t> </w:t>
      </w:r>
      <w:r>
        <w:rPr>
          <w:sz w:val="24"/>
        </w:rPr>
        <w:t>Z.O.</w:t>
      </w:r>
      <w:r>
        <w:rPr>
          <w:spacing w:val="-1"/>
          <w:sz w:val="24"/>
        </w:rPr>
        <w:t> </w:t>
      </w:r>
      <w:r>
        <w:rPr>
          <w:sz w:val="24"/>
        </w:rPr>
        <w:t>(1984).</w:t>
      </w:r>
      <w:r>
        <w:rPr>
          <w:spacing w:val="-1"/>
          <w:sz w:val="24"/>
        </w:rPr>
        <w:t> </w:t>
      </w:r>
      <w:r>
        <w:rPr>
          <w:sz w:val="24"/>
        </w:rPr>
        <w:t>Vernacular</w:t>
      </w:r>
      <w:r>
        <w:rPr>
          <w:spacing w:val="-3"/>
          <w:sz w:val="24"/>
        </w:rPr>
        <w:t> </w:t>
      </w:r>
      <w:r>
        <w:rPr>
          <w:sz w:val="24"/>
        </w:rPr>
        <w:t>names of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(Yoruba). Published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i/>
          <w:sz w:val="24"/>
        </w:rPr>
        <w:t>Forestry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Institute of Nigeria,</w:t>
      </w:r>
      <w:r>
        <w:rPr>
          <w:i/>
          <w:spacing w:val="2"/>
          <w:sz w:val="24"/>
        </w:rPr>
        <w:t> </w:t>
      </w:r>
      <w:r>
        <w:rPr>
          <w:sz w:val="24"/>
        </w:rPr>
        <w:t>Ibadan, pp. 87.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1680" w:right="132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1056" w:right="355" w:hanging="720"/>
        <w:jc w:val="left"/>
        <w:rPr>
          <w:sz w:val="24"/>
        </w:rPr>
      </w:pPr>
      <w:r>
        <w:rPr>
          <w:sz w:val="24"/>
        </w:rPr>
        <w:t>Germano, M.P., Sanogo, R., Costa, C., Fulco, R., D‟ Angelo, V., Torre, E.A. and De</w:t>
      </w:r>
      <w:r>
        <w:rPr>
          <w:spacing w:val="1"/>
          <w:sz w:val="24"/>
        </w:rPr>
        <w:t> </w:t>
      </w:r>
      <w:r>
        <w:rPr>
          <w:sz w:val="24"/>
        </w:rPr>
        <w:t>Pasquale,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(1999).</w:t>
      </w:r>
      <w:r>
        <w:rPr>
          <w:spacing w:val="-1"/>
          <w:sz w:val="24"/>
        </w:rPr>
        <w:t> </w:t>
      </w:r>
      <w:r>
        <w:rPr>
          <w:sz w:val="24"/>
        </w:rPr>
        <w:t>Hepatoprotective</w:t>
      </w:r>
      <w:r>
        <w:rPr>
          <w:spacing w:val="-2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Mitracarpus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scaber</w:t>
      </w:r>
      <w:r>
        <w:rPr>
          <w:i/>
          <w:spacing w:val="-57"/>
          <w:sz w:val="24"/>
        </w:rPr>
        <w:t> </w:t>
      </w:r>
      <w:r>
        <w:rPr>
          <w:sz w:val="24"/>
        </w:rPr>
        <w:t>(Rubiaceae).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Pharmacology</w:t>
      </w:r>
      <w:r>
        <w:rPr>
          <w:sz w:val="24"/>
        </w:rPr>
        <w:t>, 51 (6): 729 –</w:t>
      </w:r>
      <w:r>
        <w:rPr>
          <w:spacing w:val="-1"/>
          <w:sz w:val="24"/>
        </w:rPr>
        <w:t> </w:t>
      </w:r>
      <w:r>
        <w:rPr>
          <w:sz w:val="24"/>
        </w:rPr>
        <w:t>734.</w:t>
      </w:r>
    </w:p>
    <w:p>
      <w:pPr>
        <w:pStyle w:val="BodyText"/>
      </w:pPr>
    </w:p>
    <w:p>
      <w:pPr>
        <w:spacing w:before="0"/>
        <w:ind w:left="1056" w:right="665" w:hanging="720"/>
        <w:jc w:val="left"/>
        <w:rPr>
          <w:sz w:val="24"/>
        </w:rPr>
      </w:pPr>
      <w:r>
        <w:rPr>
          <w:sz w:val="24"/>
        </w:rPr>
        <w:t>Gilani, A. H. and Atta- ur-Rahman. (2005). Trends in ethnopharmacology. </w:t>
      </w:r>
      <w:r>
        <w:rPr>
          <w:i/>
          <w:sz w:val="24"/>
        </w:rPr>
        <w:t>Journal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Ethnopharmacology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100(1):</w:t>
      </w:r>
      <w:r>
        <w:rPr>
          <w:spacing w:val="1"/>
          <w:sz w:val="24"/>
        </w:rPr>
        <w:t> </w:t>
      </w:r>
      <w:r>
        <w:rPr>
          <w:sz w:val="24"/>
        </w:rPr>
        <w:t>43 – 49.</w:t>
      </w:r>
    </w:p>
    <w:p>
      <w:pPr>
        <w:pStyle w:val="BodyText"/>
        <w:ind w:left="1056" w:right="114" w:hanging="720"/>
      </w:pPr>
      <w:r>
        <w:rPr/>
        <w:t>Hafidh, R., Ahmed, S. Abdulamir, L., Se-Vern, F., Abu, B., Faridah, A., Fatemeh, J. and</w:t>
      </w:r>
      <w:r>
        <w:rPr>
          <w:spacing w:val="1"/>
        </w:rPr>
        <w:t> </w:t>
      </w:r>
      <w:r>
        <w:rPr/>
        <w:t>Zamberi,</w:t>
      </w:r>
      <w:r>
        <w:rPr>
          <w:spacing w:val="35"/>
        </w:rPr>
        <w:t> </w:t>
      </w:r>
      <w:r>
        <w:rPr/>
        <w:t>S.</w:t>
      </w:r>
      <w:r>
        <w:rPr>
          <w:spacing w:val="37"/>
        </w:rPr>
        <w:t> </w:t>
      </w:r>
      <w:r>
        <w:rPr/>
        <w:t>(2011).</w:t>
      </w:r>
      <w:r>
        <w:rPr>
          <w:spacing w:val="39"/>
        </w:rPr>
        <w:t> </w:t>
      </w:r>
      <w:r>
        <w:rPr/>
        <w:t>Inhibition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growth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highly</w:t>
      </w:r>
      <w:r>
        <w:rPr>
          <w:spacing w:val="31"/>
        </w:rPr>
        <w:t> </w:t>
      </w:r>
      <w:r>
        <w:rPr/>
        <w:t>resistant</w:t>
      </w:r>
      <w:r>
        <w:rPr>
          <w:spacing w:val="37"/>
        </w:rPr>
        <w:t> </w:t>
      </w:r>
      <w:r>
        <w:rPr/>
        <w:t>bacterial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fungal</w:t>
      </w:r>
      <w:r>
        <w:rPr>
          <w:spacing w:val="-57"/>
        </w:rPr>
        <w:t> </w:t>
      </w:r>
      <w:r>
        <w:rPr/>
        <w:t>pathogens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product.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Open Microbiology Journal, 5: </w:t>
      </w:r>
      <w:r>
        <w:rPr/>
        <w:t>96-106.</w:t>
      </w:r>
    </w:p>
    <w:p>
      <w:pPr>
        <w:pStyle w:val="BodyText"/>
      </w:pPr>
    </w:p>
    <w:p>
      <w:pPr>
        <w:spacing w:before="0"/>
        <w:ind w:left="696" w:right="219" w:hanging="360"/>
        <w:jc w:val="left"/>
        <w:rPr>
          <w:sz w:val="24"/>
        </w:rPr>
      </w:pPr>
      <w:r>
        <w:rPr>
          <w:sz w:val="24"/>
        </w:rPr>
        <w:t>Har, L.W. and Ismail, S. (2012). Antioxidant activity, total phenolics and total flavonoids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i/>
          <w:sz w:val="24"/>
        </w:rPr>
        <w:t>Syzygium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polyanthum</w:t>
      </w:r>
      <w:r>
        <w:rPr>
          <w:i/>
          <w:spacing w:val="4"/>
          <w:sz w:val="24"/>
        </w:rPr>
        <w:t> </w:t>
      </w:r>
      <w:r>
        <w:rPr>
          <w:sz w:val="24"/>
        </w:rPr>
        <w:t>(Wight)</w:t>
      </w:r>
      <w:r>
        <w:rPr>
          <w:spacing w:val="2"/>
          <w:sz w:val="24"/>
        </w:rPr>
        <w:t> </w:t>
      </w:r>
      <w:r>
        <w:rPr>
          <w:sz w:val="24"/>
        </w:rPr>
        <w:t>walp</w:t>
      </w:r>
      <w:r>
        <w:rPr>
          <w:spacing w:val="4"/>
          <w:sz w:val="24"/>
        </w:rPr>
        <w:t> </w:t>
      </w:r>
      <w:r>
        <w:rPr>
          <w:sz w:val="24"/>
        </w:rPr>
        <w:t>leaves.</w:t>
      </w:r>
      <w:r>
        <w:rPr>
          <w:spacing w:val="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Aromatic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Plants</w:t>
      </w:r>
      <w:r>
        <w:rPr>
          <w:sz w:val="24"/>
        </w:rPr>
        <w:t>, 2(2): 219-228.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spacing w:line="276" w:lineRule="auto" w:before="0"/>
        <w:ind w:left="696" w:right="120" w:hanging="452"/>
        <w:jc w:val="both"/>
        <w:rPr>
          <w:sz w:val="24"/>
        </w:rPr>
      </w:pPr>
      <w:r>
        <w:rPr>
          <w:sz w:val="24"/>
        </w:rPr>
        <w:t>Harborne, J.B. (1977). Phytochemical Methods: </w:t>
      </w:r>
      <w:r>
        <w:rPr>
          <w:i/>
          <w:sz w:val="24"/>
        </w:rPr>
        <w:t>A guide to modern techniques of 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Chapman and Hall Ltd. London</w:t>
      </w:r>
      <w:r>
        <w:rPr>
          <w:i/>
          <w:spacing w:val="2"/>
          <w:sz w:val="24"/>
        </w:rPr>
        <w:t> </w:t>
      </w:r>
      <w:r>
        <w:rPr>
          <w:sz w:val="24"/>
        </w:rPr>
        <w:t>(pp. 49-188).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276" w:lineRule="auto" w:before="0"/>
        <w:ind w:left="696" w:right="118" w:hanging="452"/>
        <w:jc w:val="both"/>
        <w:rPr>
          <w:i/>
          <w:sz w:val="24"/>
        </w:rPr>
      </w:pPr>
      <w:r>
        <w:rPr>
          <w:sz w:val="24"/>
        </w:rPr>
        <w:t>Harekrishna R., Anup, C., Satyabrata, B., Bhabani, S.N., Sruti, R.M. and Ellaiah, P. (2010).</w:t>
      </w:r>
      <w:r>
        <w:rPr>
          <w:spacing w:val="1"/>
          <w:sz w:val="24"/>
        </w:rPr>
        <w:t> </w:t>
      </w:r>
      <w:r>
        <w:rPr>
          <w:sz w:val="24"/>
        </w:rPr>
        <w:t>Preliminary phytochemical investigation and anthelmintic activity of </w:t>
      </w:r>
      <w:r>
        <w:rPr>
          <w:i/>
          <w:sz w:val="24"/>
        </w:rPr>
        <w:t>Acanthospermum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hispidum</w:t>
      </w:r>
      <w:r>
        <w:rPr>
          <w:i/>
          <w:spacing w:val="-1"/>
          <w:sz w:val="24"/>
        </w:rPr>
        <w:t> </w:t>
      </w:r>
      <w:r>
        <w:rPr>
          <w:sz w:val="24"/>
        </w:rPr>
        <w:t>DC.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Pharmaceutical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 2(5): 217-221</w:t>
      </w:r>
      <w:r>
        <w:rPr>
          <w:i/>
          <w:sz w:val="24"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spacing w:line="276" w:lineRule="auto"/>
        <w:ind w:left="696" w:right="113" w:hanging="452"/>
        <w:jc w:val="both"/>
      </w:pPr>
      <w:r>
        <w:rPr/>
        <w:t>Heeres,</w:t>
      </w:r>
      <w:r>
        <w:rPr>
          <w:spacing w:val="1"/>
        </w:rPr>
        <w:t> </w:t>
      </w:r>
      <w:r>
        <w:rPr/>
        <w:t>J.;</w:t>
      </w:r>
      <w:r>
        <w:rPr>
          <w:spacing w:val="1"/>
        </w:rPr>
        <w:t> </w:t>
      </w:r>
      <w:r>
        <w:rPr/>
        <w:t>Backx,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J.;</w:t>
      </w:r>
      <w:r>
        <w:rPr>
          <w:spacing w:val="1"/>
        </w:rPr>
        <w:t> </w:t>
      </w:r>
      <w:r>
        <w:rPr/>
        <w:t>Mostmans,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H.;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Cutsem,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(1979).</w:t>
      </w:r>
      <w:r>
        <w:rPr>
          <w:spacing w:val="1"/>
        </w:rPr>
        <w:t> </w:t>
      </w:r>
      <w:r>
        <w:rPr/>
        <w:t>"Antimycotic</w:t>
      </w:r>
      <w:r>
        <w:rPr>
          <w:spacing w:val="1"/>
        </w:rPr>
        <w:t> </w:t>
      </w:r>
      <w:r>
        <w:rPr/>
        <w:t>imidazoles. Part 4. Synthesis and antifungal activity of ketoconazole, a new potent</w:t>
      </w:r>
      <w:r>
        <w:rPr>
          <w:spacing w:val="1"/>
        </w:rPr>
        <w:t> </w:t>
      </w:r>
      <w:r>
        <w:rPr/>
        <w:t>orally</w:t>
      </w:r>
      <w:r>
        <w:rPr>
          <w:spacing w:val="38"/>
        </w:rPr>
        <w:t> </w:t>
      </w:r>
      <w:r>
        <w:rPr/>
        <w:t>active</w:t>
      </w:r>
      <w:r>
        <w:rPr>
          <w:spacing w:val="43"/>
        </w:rPr>
        <w:t> </w:t>
      </w:r>
      <w:r>
        <w:rPr/>
        <w:t>broad-spectrum</w:t>
      </w:r>
      <w:r>
        <w:rPr>
          <w:spacing w:val="44"/>
        </w:rPr>
        <w:t> </w:t>
      </w:r>
      <w:r>
        <w:rPr/>
        <w:t>antifungal</w:t>
      </w:r>
      <w:r>
        <w:rPr>
          <w:spacing w:val="43"/>
        </w:rPr>
        <w:t> </w:t>
      </w:r>
      <w:r>
        <w:rPr/>
        <w:t>agent".</w:t>
      </w:r>
      <w:r>
        <w:rPr>
          <w:spacing w:val="49"/>
        </w:rPr>
        <w:t> </w:t>
      </w:r>
      <w:r>
        <w:rPr>
          <w:i/>
        </w:rPr>
        <w:t>Journal</w:t>
      </w:r>
      <w:r>
        <w:rPr>
          <w:i/>
          <w:spacing w:val="44"/>
        </w:rPr>
        <w:t> </w:t>
      </w:r>
      <w:r>
        <w:rPr>
          <w:i/>
        </w:rPr>
        <w:t>of</w:t>
      </w:r>
      <w:r>
        <w:rPr>
          <w:i/>
          <w:spacing w:val="43"/>
        </w:rPr>
        <w:t> </w:t>
      </w:r>
      <w:r>
        <w:rPr>
          <w:i/>
        </w:rPr>
        <w:t>Medicinal</w:t>
      </w:r>
      <w:r>
        <w:rPr>
          <w:i/>
          <w:spacing w:val="44"/>
        </w:rPr>
        <w:t> </w:t>
      </w:r>
      <w:r>
        <w:rPr>
          <w:i/>
        </w:rPr>
        <w:t>Chemistry,</w:t>
      </w:r>
      <w:r>
        <w:rPr>
          <w:i/>
          <w:spacing w:val="44"/>
        </w:rPr>
        <w:t> </w:t>
      </w:r>
      <w:r>
        <w:rPr/>
        <w:t>22</w:t>
      </w:r>
      <w:r>
        <w:rPr>
          <w:spacing w:val="-58"/>
        </w:rPr>
        <w:t> </w:t>
      </w:r>
      <w:r>
        <w:rPr/>
        <w:t>(8):</w:t>
      </w:r>
      <w:r>
        <w:rPr>
          <w:spacing w:val="-1"/>
        </w:rPr>
        <w:t> </w:t>
      </w:r>
      <w:r>
        <w:rPr/>
        <w:t>1003–1005.</w:t>
      </w:r>
    </w:p>
    <w:p>
      <w:pPr>
        <w:spacing w:before="120"/>
        <w:ind w:left="245" w:right="0" w:firstLine="0"/>
        <w:jc w:val="both"/>
        <w:rPr>
          <w:sz w:val="24"/>
        </w:rPr>
      </w:pPr>
      <w:r>
        <w:rPr>
          <w:sz w:val="24"/>
        </w:rPr>
        <w:t>Hitchcock,</w:t>
      </w:r>
      <w:r>
        <w:rPr>
          <w:spacing w:val="13"/>
          <w:sz w:val="24"/>
        </w:rPr>
        <w:t> </w:t>
      </w:r>
      <w:r>
        <w:rPr>
          <w:sz w:val="24"/>
        </w:rPr>
        <w:t>C.</w:t>
      </w:r>
      <w:r>
        <w:rPr>
          <w:spacing w:val="72"/>
          <w:sz w:val="24"/>
        </w:rPr>
        <w:t> </w:t>
      </w:r>
      <w:r>
        <w:rPr>
          <w:sz w:val="24"/>
        </w:rPr>
        <w:t>A.</w:t>
      </w:r>
      <w:r>
        <w:rPr>
          <w:spacing w:val="71"/>
          <w:sz w:val="24"/>
        </w:rPr>
        <w:t> </w:t>
      </w:r>
      <w:r>
        <w:rPr>
          <w:sz w:val="24"/>
        </w:rPr>
        <w:t>(1993).</w:t>
      </w:r>
      <w:r>
        <w:rPr>
          <w:spacing w:val="74"/>
          <w:sz w:val="24"/>
        </w:rPr>
        <w:t> </w:t>
      </w:r>
      <w:r>
        <w:rPr>
          <w:sz w:val="24"/>
        </w:rPr>
        <w:t>Resistance</w:t>
      </w:r>
      <w:r>
        <w:rPr>
          <w:spacing w:val="71"/>
          <w:sz w:val="24"/>
        </w:rPr>
        <w:t> </w:t>
      </w:r>
      <w:r>
        <w:rPr>
          <w:sz w:val="24"/>
        </w:rPr>
        <w:t>of</w:t>
      </w:r>
      <w:r>
        <w:rPr>
          <w:spacing w:val="73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albicans</w:t>
      </w:r>
      <w:r>
        <w:rPr>
          <w:i/>
          <w:spacing w:val="74"/>
          <w:sz w:val="24"/>
        </w:rPr>
        <w:t> </w:t>
      </w:r>
      <w:r>
        <w:rPr>
          <w:sz w:val="24"/>
        </w:rPr>
        <w:t>to</w:t>
      </w:r>
      <w:r>
        <w:rPr>
          <w:spacing w:val="71"/>
          <w:sz w:val="24"/>
        </w:rPr>
        <w:t> </w:t>
      </w:r>
      <w:r>
        <w:rPr>
          <w:sz w:val="24"/>
        </w:rPr>
        <w:t>azole</w:t>
      </w:r>
      <w:r>
        <w:rPr>
          <w:spacing w:val="71"/>
          <w:sz w:val="24"/>
        </w:rPr>
        <w:t> </w:t>
      </w:r>
      <w:r>
        <w:rPr>
          <w:sz w:val="24"/>
        </w:rPr>
        <w:t>antifungal</w:t>
      </w:r>
      <w:r>
        <w:rPr>
          <w:spacing w:val="73"/>
          <w:sz w:val="24"/>
        </w:rPr>
        <w:t> </w:t>
      </w:r>
      <w:r>
        <w:rPr>
          <w:sz w:val="24"/>
        </w:rPr>
        <w:t>agents.</w:t>
      </w:r>
    </w:p>
    <w:p>
      <w:pPr>
        <w:spacing w:before="41"/>
        <w:ind w:left="696" w:right="0" w:firstLine="0"/>
        <w:jc w:val="both"/>
        <w:rPr>
          <w:sz w:val="24"/>
        </w:rPr>
      </w:pPr>
      <w:r>
        <w:rPr>
          <w:i/>
          <w:sz w:val="24"/>
        </w:rPr>
        <w:t>Biochemical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Transactions</w:t>
      </w:r>
      <w:r>
        <w:rPr>
          <w:sz w:val="24"/>
        </w:rPr>
        <w:t>, 21:1039–1047.</w:t>
      </w:r>
    </w:p>
    <w:p>
      <w:pPr>
        <w:spacing w:line="276" w:lineRule="auto" w:before="161"/>
        <w:ind w:left="696" w:right="118" w:hanging="452"/>
        <w:jc w:val="both"/>
        <w:rPr>
          <w:sz w:val="24"/>
        </w:rPr>
      </w:pPr>
      <w:r>
        <w:rPr>
          <w:sz w:val="24"/>
        </w:rPr>
        <w:t>Hohl, T.M. and Feldmesser, M. (2007). </w:t>
      </w:r>
      <w:r>
        <w:rPr>
          <w:i/>
          <w:sz w:val="24"/>
        </w:rPr>
        <w:t>Aspergillus fumigatus</w:t>
      </w:r>
      <w:r>
        <w:rPr>
          <w:sz w:val="24"/>
        </w:rPr>
        <w:t>: Principles of pathogenesis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host defense.</w:t>
      </w:r>
      <w:r>
        <w:rPr>
          <w:spacing w:val="1"/>
          <w:sz w:val="24"/>
        </w:rPr>
        <w:t> </w:t>
      </w:r>
      <w:r>
        <w:rPr>
          <w:i/>
          <w:sz w:val="24"/>
        </w:rPr>
        <w:t>Eukaryotic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Cell,</w:t>
      </w:r>
      <w:r>
        <w:rPr>
          <w:i/>
          <w:spacing w:val="1"/>
          <w:sz w:val="24"/>
        </w:rPr>
        <w:t> </w:t>
      </w:r>
      <w:r>
        <w:rPr>
          <w:sz w:val="24"/>
        </w:rPr>
        <w:t>6 (11): 1953–1963</w:t>
      </w:r>
    </w:p>
    <w:p>
      <w:pPr>
        <w:pStyle w:val="BodyText"/>
        <w:spacing w:before="121"/>
        <w:ind w:left="245"/>
        <w:jc w:val="both"/>
      </w:pPr>
      <w:r>
        <w:rPr/>
        <w:t>Huthinson,</w:t>
      </w:r>
      <w:r>
        <w:rPr>
          <w:spacing w:val="-1"/>
        </w:rPr>
        <w:t> </w:t>
      </w:r>
      <w:r>
        <w:rPr/>
        <w:t>J. and Dalziel,</w:t>
      </w:r>
      <w:r>
        <w:rPr>
          <w:spacing w:val="-1"/>
        </w:rPr>
        <w:t> </w:t>
      </w:r>
      <w:r>
        <w:rPr/>
        <w:t>J.M. (1963). Flora</w:t>
      </w:r>
      <w:r>
        <w:rPr>
          <w:spacing w:val="-3"/>
        </w:rPr>
        <w:t> </w:t>
      </w:r>
      <w:r>
        <w:rPr/>
        <w:t>of Tropical Africa</w:t>
      </w:r>
      <w:r>
        <w:rPr>
          <w:spacing w:val="-2"/>
        </w:rPr>
        <w:t> </w:t>
      </w:r>
      <w:r>
        <w:rPr/>
        <w:t>.Vol. 2 by</w:t>
      </w:r>
      <w:r>
        <w:rPr>
          <w:spacing w:val="-4"/>
        </w:rPr>
        <w:t> </w:t>
      </w:r>
      <w:r>
        <w:rPr/>
        <w:t>Crown,</w:t>
      </w:r>
      <w:r>
        <w:rPr>
          <w:spacing w:val="2"/>
        </w:rPr>
        <w:t> </w:t>
      </w:r>
      <w:r>
        <w:rPr/>
        <w:t>pp. 222.</w:t>
      </w:r>
    </w:p>
    <w:p>
      <w:pPr>
        <w:spacing w:line="276" w:lineRule="auto" w:before="162"/>
        <w:ind w:left="696" w:right="114" w:hanging="452"/>
        <w:jc w:val="both"/>
        <w:rPr>
          <w:sz w:val="24"/>
        </w:rPr>
      </w:pPr>
      <w:r>
        <w:rPr>
          <w:sz w:val="24"/>
        </w:rPr>
        <w:t>Iniaghe,</w:t>
      </w:r>
      <w:r>
        <w:rPr>
          <w:spacing w:val="1"/>
          <w:sz w:val="24"/>
        </w:rPr>
        <w:t> </w:t>
      </w:r>
      <w:r>
        <w:rPr>
          <w:sz w:val="24"/>
        </w:rPr>
        <w:t>O.M.,</w:t>
      </w:r>
      <w:r>
        <w:rPr>
          <w:spacing w:val="1"/>
          <w:sz w:val="24"/>
        </w:rPr>
        <w:t> </w:t>
      </w:r>
      <w:r>
        <w:rPr>
          <w:sz w:val="24"/>
        </w:rPr>
        <w:t>Malomo,</w:t>
      </w:r>
      <w:r>
        <w:rPr>
          <w:spacing w:val="1"/>
          <w:sz w:val="24"/>
        </w:rPr>
        <w:t> </w:t>
      </w:r>
      <w:r>
        <w:rPr>
          <w:sz w:val="24"/>
        </w:rPr>
        <w:t>S.O.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Adebayo,</w:t>
      </w:r>
      <w:r>
        <w:rPr>
          <w:spacing w:val="1"/>
          <w:sz w:val="24"/>
        </w:rPr>
        <w:t> </w:t>
      </w:r>
      <w:r>
        <w:rPr>
          <w:sz w:val="24"/>
        </w:rPr>
        <w:t>J.O.</w:t>
      </w:r>
      <w:r>
        <w:rPr>
          <w:spacing w:val="1"/>
          <w:sz w:val="24"/>
        </w:rPr>
        <w:t> </w:t>
      </w:r>
      <w:r>
        <w:rPr>
          <w:sz w:val="24"/>
        </w:rPr>
        <w:t>2009.</w:t>
      </w:r>
      <w:r>
        <w:rPr>
          <w:spacing w:val="1"/>
          <w:sz w:val="24"/>
        </w:rPr>
        <w:t> </w:t>
      </w:r>
      <w:r>
        <w:rPr>
          <w:sz w:val="24"/>
        </w:rPr>
        <w:t>Proximate</w:t>
      </w:r>
      <w:r>
        <w:rPr>
          <w:spacing w:val="1"/>
          <w:sz w:val="24"/>
        </w:rPr>
        <w:t> </w:t>
      </w:r>
      <w:r>
        <w:rPr>
          <w:sz w:val="24"/>
        </w:rPr>
        <w:t>composition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phytochemical constituents of leaves of some </w:t>
      </w:r>
      <w:r>
        <w:rPr>
          <w:i/>
          <w:sz w:val="24"/>
        </w:rPr>
        <w:t>Acalypha </w:t>
      </w:r>
      <w:r>
        <w:rPr>
          <w:sz w:val="24"/>
        </w:rPr>
        <w:t>species. </w:t>
      </w:r>
      <w:r>
        <w:rPr>
          <w:i/>
          <w:sz w:val="24"/>
        </w:rPr>
        <w:t>Pakistan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Nutrition</w:t>
      </w:r>
      <w:r>
        <w:rPr>
          <w:sz w:val="24"/>
        </w:rPr>
        <w:t>, 8:</w:t>
      </w:r>
      <w:r>
        <w:rPr>
          <w:spacing w:val="-1"/>
          <w:sz w:val="24"/>
        </w:rPr>
        <w:t> </w:t>
      </w:r>
      <w:r>
        <w:rPr>
          <w:sz w:val="24"/>
        </w:rPr>
        <w:t>256-258.</w:t>
      </w:r>
    </w:p>
    <w:p>
      <w:pPr>
        <w:spacing w:line="276" w:lineRule="auto" w:before="120"/>
        <w:ind w:left="696" w:right="113" w:hanging="452"/>
        <w:jc w:val="both"/>
        <w:rPr>
          <w:sz w:val="24"/>
        </w:rPr>
      </w:pPr>
      <w:r>
        <w:rPr>
          <w:sz w:val="24"/>
        </w:rPr>
        <w:t>Intzar, A., Farrah, G K., Krishan, A S., Bishan, D. G., Naresh, K. S., Prabhu, D., Farhat, A.,</w:t>
      </w:r>
      <w:r>
        <w:rPr>
          <w:spacing w:val="1"/>
          <w:sz w:val="24"/>
        </w:rPr>
        <w:t> </w:t>
      </w:r>
      <w:r>
        <w:rPr>
          <w:sz w:val="24"/>
        </w:rPr>
        <w:t>Ghulam,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Q.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Inshad,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vitro</w:t>
      </w:r>
      <w:r>
        <w:rPr>
          <w:i/>
          <w:spacing w:val="1"/>
          <w:sz w:val="24"/>
        </w:rPr>
        <w:t> </w:t>
      </w:r>
      <w:r>
        <w:rPr>
          <w:sz w:val="24"/>
        </w:rPr>
        <w:t>antifungal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hydroxychavicol</w:t>
      </w:r>
      <w:r>
        <w:rPr>
          <w:spacing w:val="1"/>
          <w:sz w:val="24"/>
        </w:rPr>
        <w:t> </w:t>
      </w:r>
      <w:r>
        <w:rPr>
          <w:sz w:val="24"/>
        </w:rPr>
        <w:t>isolated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i/>
          <w:sz w:val="24"/>
        </w:rPr>
        <w:t>Piper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betle.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Antimicrobials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9(7): 1-9.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spacing w:before="74"/>
        <w:ind w:left="245"/>
      </w:pPr>
      <w:r>
        <w:rPr/>
        <w:t>Irobi,</w:t>
      </w:r>
      <w:r>
        <w:rPr>
          <w:spacing w:val="3"/>
        </w:rPr>
        <w:t> </w:t>
      </w:r>
      <w:r>
        <w:rPr/>
        <w:t>O.</w:t>
      </w:r>
      <w:r>
        <w:rPr>
          <w:spacing w:val="63"/>
        </w:rPr>
        <w:t> </w:t>
      </w:r>
      <w:r>
        <w:rPr/>
        <w:t>N.</w:t>
      </w:r>
      <w:r>
        <w:rPr>
          <w:spacing w:val="60"/>
        </w:rPr>
        <w:t> </w:t>
      </w:r>
      <w:r>
        <w:rPr/>
        <w:t>and</w:t>
      </w:r>
      <w:r>
        <w:rPr>
          <w:spacing w:val="65"/>
        </w:rPr>
        <w:t> </w:t>
      </w:r>
      <w:r>
        <w:rPr/>
        <w:t>Daramola,</w:t>
      </w:r>
      <w:r>
        <w:rPr>
          <w:spacing w:val="61"/>
        </w:rPr>
        <w:t> </w:t>
      </w:r>
      <w:r>
        <w:rPr/>
        <w:t>S.</w:t>
      </w:r>
      <w:r>
        <w:rPr>
          <w:spacing w:val="62"/>
        </w:rPr>
        <w:t> </w:t>
      </w:r>
      <w:r>
        <w:rPr/>
        <w:t>O.</w:t>
      </w:r>
      <w:r>
        <w:rPr>
          <w:spacing w:val="60"/>
        </w:rPr>
        <w:t> </w:t>
      </w:r>
      <w:r>
        <w:rPr/>
        <w:t>(1994).</w:t>
      </w:r>
      <w:r>
        <w:rPr>
          <w:spacing w:val="62"/>
        </w:rPr>
        <w:t> </w:t>
      </w:r>
      <w:r>
        <w:rPr/>
        <w:t>Bactericidal</w:t>
      </w:r>
      <w:r>
        <w:rPr>
          <w:spacing w:val="61"/>
        </w:rPr>
        <w:t> </w:t>
      </w:r>
      <w:r>
        <w:rPr/>
        <w:t>properties</w:t>
      </w:r>
      <w:r>
        <w:rPr>
          <w:spacing w:val="63"/>
        </w:rPr>
        <w:t> </w:t>
      </w:r>
      <w:r>
        <w:rPr/>
        <w:t>of</w:t>
      </w:r>
      <w:r>
        <w:rPr>
          <w:spacing w:val="62"/>
        </w:rPr>
        <w:t> </w:t>
      </w:r>
      <w:r>
        <w:rPr/>
        <w:t>crude</w:t>
      </w:r>
      <w:r>
        <w:rPr>
          <w:spacing w:val="61"/>
        </w:rPr>
        <w:t> </w:t>
      </w:r>
      <w:r>
        <w:rPr/>
        <w:t>extracts</w:t>
      </w:r>
      <w:r>
        <w:rPr>
          <w:spacing w:val="61"/>
        </w:rPr>
        <w:t> </w:t>
      </w:r>
      <w:r>
        <w:rPr/>
        <w:t>of</w:t>
      </w:r>
    </w:p>
    <w:p>
      <w:pPr>
        <w:spacing w:before="41"/>
        <w:ind w:left="696" w:right="0" w:firstLine="0"/>
        <w:jc w:val="left"/>
        <w:rPr>
          <w:sz w:val="24"/>
        </w:rPr>
      </w:pPr>
      <w:r>
        <w:rPr>
          <w:i/>
          <w:sz w:val="24"/>
        </w:rPr>
        <w:t>Mitracarpus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villosus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Ethnopharmacology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42(1):</w:t>
      </w:r>
      <w:r>
        <w:rPr>
          <w:spacing w:val="-1"/>
          <w:sz w:val="24"/>
        </w:rPr>
        <w:t> </w:t>
      </w:r>
      <w:r>
        <w:rPr>
          <w:sz w:val="24"/>
        </w:rPr>
        <w:t>39-43.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1056" w:right="112" w:hanging="720"/>
      </w:pPr>
      <w:r>
        <w:rPr/>
        <w:t>Ivanauskas, I., Jakštas, V., Radušienė, J., Lukošius, A. and Baranauskas, A. (2008)</w:t>
      </w:r>
      <w:r>
        <w:rPr>
          <w:spacing w:val="1"/>
        </w:rPr>
        <w:t> </w:t>
      </w:r>
      <w:r>
        <w:rPr/>
        <w:t>Evaluation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phenolic</w:t>
      </w:r>
      <w:r>
        <w:rPr>
          <w:spacing w:val="31"/>
        </w:rPr>
        <w:t> </w:t>
      </w:r>
      <w:r>
        <w:rPr/>
        <w:t>acids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phenylpropanoids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crude</w:t>
      </w:r>
      <w:r>
        <w:rPr>
          <w:spacing w:val="29"/>
        </w:rPr>
        <w:t> </w:t>
      </w:r>
      <w:r>
        <w:rPr/>
        <w:t>drugs.</w:t>
      </w:r>
      <w:r>
        <w:rPr>
          <w:spacing w:val="37"/>
        </w:rPr>
        <w:t> </w:t>
      </w:r>
      <w:r>
        <w:rPr>
          <w:i/>
        </w:rPr>
        <w:t>Medicina</w:t>
      </w:r>
      <w:r>
        <w:rPr>
          <w:i/>
          <w:spacing w:val="-57"/>
        </w:rPr>
        <w:t> </w:t>
      </w:r>
      <w:r>
        <w:rPr>
          <w:i/>
        </w:rPr>
        <w:t>Kaunas</w:t>
      </w:r>
      <w:r>
        <w:rPr/>
        <w:t>,</w:t>
      </w:r>
      <w:r>
        <w:rPr>
          <w:spacing w:val="-1"/>
        </w:rPr>
        <w:t> </w:t>
      </w:r>
      <w:r>
        <w:rPr/>
        <w:t>44(1): 48-55.</w:t>
      </w:r>
    </w:p>
    <w:p>
      <w:pPr>
        <w:pStyle w:val="BodyText"/>
        <w:ind w:left="1056" w:right="851" w:hanging="720"/>
      </w:pPr>
      <w:r>
        <w:rPr/>
        <w:t>Jabra-Rizk, M., Falkler, W.A. and. Meiller, T. F. (2004). Fungal Biofilms and Drug</w:t>
      </w:r>
      <w:r>
        <w:rPr>
          <w:spacing w:val="-57"/>
        </w:rPr>
        <w:t> </w:t>
      </w:r>
      <w:r>
        <w:rPr/>
        <w:t>Resistance.</w:t>
      </w:r>
      <w:r>
        <w:rPr>
          <w:spacing w:val="-1"/>
        </w:rPr>
        <w:t> </w:t>
      </w:r>
      <w:r>
        <w:rPr>
          <w:i/>
        </w:rPr>
        <w:t>Emerging Infectious Disease</w:t>
      </w:r>
      <w:r>
        <w:rPr/>
        <w:t>, 10(1): 24-29.</w:t>
      </w:r>
    </w:p>
    <w:p>
      <w:pPr>
        <w:pStyle w:val="BodyText"/>
      </w:pPr>
    </w:p>
    <w:p>
      <w:pPr>
        <w:pStyle w:val="BodyText"/>
        <w:ind w:left="336"/>
      </w:pPr>
      <w:r>
        <w:rPr/>
        <w:t>Jegede, I.A.,</w:t>
      </w:r>
      <w:r>
        <w:rPr>
          <w:spacing w:val="-1"/>
        </w:rPr>
        <w:t> </w:t>
      </w:r>
      <w:r>
        <w:rPr/>
        <w:t>Kunle,</w:t>
      </w:r>
      <w:r>
        <w:rPr>
          <w:spacing w:val="-1"/>
        </w:rPr>
        <w:t> </w:t>
      </w:r>
      <w:r>
        <w:rPr/>
        <w:t>O.F., Ibrahim,</w:t>
      </w:r>
      <w:r>
        <w:rPr>
          <w:spacing w:val="-1"/>
        </w:rPr>
        <w:t> </w:t>
      </w:r>
      <w:r>
        <w:rPr/>
        <w:t>J.A.,</w:t>
      </w:r>
      <w:r>
        <w:rPr>
          <w:spacing w:val="-1"/>
        </w:rPr>
        <w:t> </w:t>
      </w:r>
      <w:r>
        <w:rPr/>
        <w:t>Ugbabe, G.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Okogun,</w:t>
      </w:r>
      <w:r>
        <w:rPr>
          <w:spacing w:val="-2"/>
        </w:rPr>
        <w:t> </w:t>
      </w:r>
      <w:r>
        <w:rPr/>
        <w:t>J.I.</w:t>
      </w:r>
      <w:r>
        <w:rPr>
          <w:spacing w:val="-1"/>
        </w:rPr>
        <w:t> </w:t>
      </w:r>
      <w:r>
        <w:rPr/>
        <w:t>(2005).</w:t>
      </w:r>
    </w:p>
    <w:p>
      <w:pPr>
        <w:spacing w:before="0"/>
        <w:ind w:left="1056" w:right="0" w:firstLine="0"/>
        <w:jc w:val="left"/>
        <w:rPr>
          <w:sz w:val="24"/>
        </w:rPr>
      </w:pPr>
      <w:r>
        <w:rPr>
          <w:sz w:val="24"/>
        </w:rPr>
        <w:t>Pharmacognostic</w:t>
      </w:r>
      <w:r>
        <w:rPr>
          <w:spacing w:val="-2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leaves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Mitracarpus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vilosus</w:t>
      </w:r>
      <w:r>
        <w:rPr>
          <w:i/>
          <w:spacing w:val="-1"/>
          <w:sz w:val="24"/>
        </w:rPr>
        <w:t> </w:t>
      </w:r>
      <w:r>
        <w:rPr>
          <w:sz w:val="24"/>
        </w:rPr>
        <w:t>(S.W.)</w:t>
      </w:r>
      <w:r>
        <w:rPr>
          <w:spacing w:val="-2"/>
          <w:sz w:val="24"/>
        </w:rPr>
        <w:t> </w:t>
      </w:r>
      <w:r>
        <w:rPr>
          <w:sz w:val="24"/>
        </w:rPr>
        <w:t>D.C.</w:t>
      </w:r>
    </w:p>
    <w:p>
      <w:pPr>
        <w:spacing w:before="0"/>
        <w:ind w:left="1056" w:right="0" w:firstLine="0"/>
        <w:jc w:val="left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(9): 957-959.</w:t>
      </w:r>
    </w:p>
    <w:p>
      <w:pPr>
        <w:pStyle w:val="BodyText"/>
        <w:spacing w:before="1"/>
      </w:pPr>
    </w:p>
    <w:p>
      <w:pPr>
        <w:pStyle w:val="BodyText"/>
        <w:ind w:left="1056" w:right="151" w:hanging="720"/>
      </w:pPr>
      <w:r>
        <w:rPr/>
        <w:t>Jin-Jian, L., Jiao-Lin, B., Xiu-Ping, C., Min, H., and Yi-Tao, W. (2012). Alkaloids isolated</w:t>
      </w:r>
      <w:r>
        <w:rPr>
          <w:spacing w:val="-57"/>
        </w:rPr>
        <w:t> </w:t>
      </w:r>
      <w:r>
        <w:rPr/>
        <w:t>from natural herbs as the anticancer agents evidence-based </w:t>
      </w:r>
      <w:r>
        <w:rPr>
          <w:i/>
        </w:rPr>
        <w:t>Complementary and</w:t>
      </w:r>
      <w:r>
        <w:rPr>
          <w:i/>
          <w:spacing w:val="1"/>
        </w:rPr>
        <w:t> </w:t>
      </w:r>
      <w:r>
        <w:rPr>
          <w:i/>
        </w:rPr>
        <w:t>Alternative</w:t>
      </w:r>
      <w:r>
        <w:rPr>
          <w:i/>
          <w:spacing w:val="-2"/>
        </w:rPr>
        <w:t> </w:t>
      </w:r>
      <w:r>
        <w:rPr>
          <w:i/>
        </w:rPr>
        <w:t>Medicine</w:t>
      </w:r>
      <w:r>
        <w:rPr/>
        <w:t>, 1:</w:t>
      </w:r>
      <w:r>
        <w:rPr>
          <w:spacing w:val="2"/>
        </w:rPr>
        <w:t> </w:t>
      </w:r>
      <w:r>
        <w:rPr/>
        <w:t>4-</w:t>
      </w:r>
      <w:r>
        <w:rPr>
          <w:spacing w:val="-1"/>
        </w:rPr>
        <w:t> </w:t>
      </w:r>
      <w:r>
        <w:rPr/>
        <w:t>12.</w:t>
      </w:r>
    </w:p>
    <w:p>
      <w:pPr>
        <w:pStyle w:val="BodyText"/>
      </w:pPr>
    </w:p>
    <w:p>
      <w:pPr>
        <w:spacing w:before="0"/>
        <w:ind w:left="1056" w:right="110" w:hanging="720"/>
        <w:jc w:val="left"/>
        <w:rPr>
          <w:sz w:val="24"/>
        </w:rPr>
      </w:pPr>
      <w:r>
        <w:rPr>
          <w:sz w:val="24"/>
        </w:rPr>
        <w:t>Jones, N.L , Shabib, S., and Sherman, P.M. (1997). Capsaicin as an inhibitor of the growth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4"/>
          <w:sz w:val="24"/>
        </w:rPr>
        <w:t> </w:t>
      </w:r>
      <w:r>
        <w:rPr>
          <w:sz w:val="24"/>
        </w:rPr>
        <w:t>gastric</w:t>
      </w:r>
      <w:r>
        <w:rPr>
          <w:spacing w:val="1"/>
          <w:sz w:val="24"/>
        </w:rPr>
        <w:t> </w:t>
      </w:r>
      <w:r>
        <w:rPr>
          <w:sz w:val="24"/>
        </w:rPr>
        <w:t>pathogen</w:t>
      </w:r>
      <w:r>
        <w:rPr>
          <w:spacing w:val="3"/>
          <w:sz w:val="24"/>
        </w:rPr>
        <w:t> </w:t>
      </w:r>
      <w:r>
        <w:rPr>
          <w:i/>
          <w:sz w:val="24"/>
        </w:rPr>
        <w:t>Helicobacter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pylori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i/>
          <w:sz w:val="24"/>
        </w:rPr>
        <w:t>FEMS: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Letters</w:t>
      </w:r>
      <w:r>
        <w:rPr>
          <w:i/>
          <w:spacing w:val="6"/>
          <w:sz w:val="24"/>
        </w:rPr>
        <w:t> </w:t>
      </w:r>
      <w:r>
        <w:rPr>
          <w:sz w:val="24"/>
        </w:rPr>
        <w:t>146:</w:t>
      </w:r>
      <w:r>
        <w:rPr>
          <w:spacing w:val="2"/>
          <w:sz w:val="24"/>
        </w:rPr>
        <w:t> </w:t>
      </w:r>
      <w:r>
        <w:rPr>
          <w:sz w:val="24"/>
        </w:rPr>
        <w:t>223-</w:t>
      </w:r>
      <w:r>
        <w:rPr>
          <w:spacing w:val="-57"/>
          <w:sz w:val="24"/>
        </w:rPr>
        <w:t> </w:t>
      </w:r>
      <w:r>
        <w:rPr>
          <w:sz w:val="24"/>
        </w:rPr>
        <w:t>227.</w:t>
      </w:r>
    </w:p>
    <w:p>
      <w:pPr>
        <w:pStyle w:val="BodyText"/>
      </w:pPr>
    </w:p>
    <w:p>
      <w:pPr>
        <w:spacing w:before="0"/>
        <w:ind w:left="1056" w:right="138" w:hanging="720"/>
        <w:jc w:val="left"/>
        <w:rPr>
          <w:sz w:val="24"/>
        </w:rPr>
      </w:pPr>
      <w:r>
        <w:rPr>
          <w:sz w:val="24"/>
        </w:rPr>
        <w:t>Kauffman, C.A. (2004). New antifungal agents. </w:t>
      </w:r>
      <w:r>
        <w:rPr>
          <w:i/>
          <w:sz w:val="24"/>
        </w:rPr>
        <w:t>Seminars in Respiratory and Critical Care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25: 233-239.</w:t>
      </w:r>
    </w:p>
    <w:p>
      <w:pPr>
        <w:pStyle w:val="BodyText"/>
        <w:spacing w:before="1"/>
      </w:pPr>
    </w:p>
    <w:p>
      <w:pPr>
        <w:spacing w:before="0"/>
        <w:ind w:left="1056" w:right="478" w:hanging="720"/>
        <w:jc w:val="left"/>
        <w:rPr>
          <w:sz w:val="24"/>
        </w:rPr>
      </w:pPr>
      <w:r>
        <w:rPr>
          <w:sz w:val="24"/>
        </w:rPr>
        <w:t>Korkina, L.G.</w:t>
      </w:r>
      <w:r>
        <w:rPr>
          <w:spacing w:val="-1"/>
          <w:sz w:val="24"/>
        </w:rPr>
        <w:t> </w:t>
      </w:r>
      <w:r>
        <w:rPr>
          <w:sz w:val="24"/>
        </w:rPr>
        <w:t>(2007). Phenylpropanoids</w:t>
      </w:r>
      <w:r>
        <w:rPr>
          <w:spacing w:val="-1"/>
          <w:sz w:val="24"/>
        </w:rPr>
        <w:t> </w:t>
      </w:r>
      <w:r>
        <w:rPr>
          <w:sz w:val="24"/>
        </w:rPr>
        <w:t>as naturally</w:t>
      </w:r>
      <w:r>
        <w:rPr>
          <w:spacing w:val="-6"/>
          <w:sz w:val="24"/>
        </w:rPr>
        <w:t> </w:t>
      </w:r>
      <w:r>
        <w:rPr>
          <w:sz w:val="24"/>
        </w:rPr>
        <w:t>occurring</w:t>
      </w:r>
      <w:r>
        <w:rPr>
          <w:spacing w:val="-3"/>
          <w:sz w:val="24"/>
        </w:rPr>
        <w:t> </w:t>
      </w:r>
      <w:r>
        <w:rPr>
          <w:sz w:val="24"/>
        </w:rPr>
        <w:t>antioxidants: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plant</w:t>
      </w:r>
      <w:r>
        <w:rPr>
          <w:spacing w:val="-57"/>
          <w:sz w:val="24"/>
        </w:rPr>
        <w:t> </w:t>
      </w:r>
      <w:r>
        <w:rPr>
          <w:sz w:val="24"/>
        </w:rPr>
        <w:t>defense</w:t>
      </w:r>
      <w:r>
        <w:rPr>
          <w:spacing w:val="-1"/>
          <w:sz w:val="24"/>
        </w:rPr>
        <w:t> </w:t>
      </w:r>
      <w:r>
        <w:rPr>
          <w:sz w:val="24"/>
        </w:rPr>
        <w:t>to human</w:t>
      </w:r>
      <w:r>
        <w:rPr>
          <w:spacing w:val="-1"/>
          <w:sz w:val="24"/>
        </w:rPr>
        <w:t> </w:t>
      </w:r>
      <w:r>
        <w:rPr>
          <w:sz w:val="24"/>
        </w:rPr>
        <w:t>health.</w:t>
      </w:r>
      <w:r>
        <w:rPr>
          <w:spacing w:val="3"/>
          <w:sz w:val="24"/>
        </w:rPr>
        <w:t> </w:t>
      </w:r>
      <w:r>
        <w:rPr>
          <w:i/>
          <w:sz w:val="24"/>
        </w:rPr>
        <w:t>Cellular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Molecular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Biology, </w:t>
      </w:r>
      <w:r>
        <w:rPr>
          <w:sz w:val="24"/>
        </w:rPr>
        <w:t>53(1): 15-25</w:t>
      </w:r>
    </w:p>
    <w:p>
      <w:pPr>
        <w:pStyle w:val="BodyText"/>
      </w:pPr>
    </w:p>
    <w:p>
      <w:pPr>
        <w:pStyle w:val="BodyText"/>
        <w:ind w:left="1056" w:right="115" w:hanging="720"/>
      </w:pPr>
      <w:r>
        <w:rPr/>
        <w:t>Korkina L., Kostyuk. V., De Luca, C. and Pastore, S. (2011). Plant phenylpropanoids as</w:t>
      </w:r>
      <w:r>
        <w:rPr>
          <w:spacing w:val="1"/>
        </w:rPr>
        <w:t> </w:t>
      </w:r>
      <w:r>
        <w:rPr/>
        <w:t>emerging</w:t>
      </w:r>
      <w:r>
        <w:rPr>
          <w:spacing w:val="9"/>
        </w:rPr>
        <w:t> </w:t>
      </w:r>
      <w:r>
        <w:rPr/>
        <w:t>anti-inflammatory</w:t>
      </w:r>
      <w:r>
        <w:rPr>
          <w:spacing w:val="8"/>
        </w:rPr>
        <w:t> </w:t>
      </w:r>
      <w:r>
        <w:rPr/>
        <w:t>agents.</w:t>
      </w:r>
      <w:r>
        <w:rPr>
          <w:spacing w:val="15"/>
        </w:rPr>
        <w:t> </w:t>
      </w:r>
      <w:r>
        <w:rPr>
          <w:i/>
        </w:rPr>
        <w:t>Mini</w:t>
      </w:r>
      <w:r>
        <w:rPr>
          <w:i/>
          <w:spacing w:val="13"/>
        </w:rPr>
        <w:t> </w:t>
      </w:r>
      <w:r>
        <w:rPr>
          <w:i/>
        </w:rPr>
        <w:t>Reveiws</w:t>
      </w:r>
      <w:r>
        <w:rPr>
          <w:i/>
          <w:spacing w:val="12"/>
        </w:rPr>
        <w:t> </w:t>
      </w:r>
      <w:r>
        <w:rPr>
          <w:i/>
        </w:rPr>
        <w:t>in</w:t>
      </w:r>
      <w:r>
        <w:rPr>
          <w:i/>
          <w:spacing w:val="13"/>
        </w:rPr>
        <w:t> </w:t>
      </w:r>
      <w:r>
        <w:rPr>
          <w:i/>
        </w:rPr>
        <w:t>Medicinal</w:t>
      </w:r>
      <w:r>
        <w:rPr>
          <w:i/>
          <w:spacing w:val="13"/>
        </w:rPr>
        <w:t> </w:t>
      </w:r>
      <w:r>
        <w:rPr>
          <w:i/>
        </w:rPr>
        <w:t>Chemistry</w:t>
      </w:r>
      <w:r>
        <w:rPr/>
        <w:t>,</w:t>
      </w:r>
      <w:r>
        <w:rPr>
          <w:spacing w:val="10"/>
        </w:rPr>
        <w:t> </w:t>
      </w:r>
      <w:r>
        <w:rPr/>
        <w:t>11(10):</w:t>
      </w:r>
      <w:r>
        <w:rPr>
          <w:spacing w:val="-57"/>
        </w:rPr>
        <w:t> </w:t>
      </w:r>
      <w:r>
        <w:rPr/>
        <w:t>823-835.</w:t>
      </w:r>
    </w:p>
    <w:p>
      <w:pPr>
        <w:pStyle w:val="BodyText"/>
      </w:pPr>
    </w:p>
    <w:p>
      <w:pPr>
        <w:spacing w:before="0"/>
        <w:ind w:left="1056" w:right="310" w:hanging="720"/>
        <w:jc w:val="left"/>
        <w:rPr>
          <w:sz w:val="24"/>
        </w:rPr>
      </w:pPr>
      <w:r>
        <w:rPr>
          <w:sz w:val="24"/>
        </w:rPr>
        <w:t>Kullberg, B. and Filler, S. (2002). Candidemia. </w:t>
      </w:r>
      <w:r>
        <w:rPr>
          <w:i/>
          <w:sz w:val="24"/>
        </w:rPr>
        <w:t>In Candida and Candidiasis</w:t>
      </w:r>
      <w:r>
        <w:rPr>
          <w:sz w:val="24"/>
        </w:rPr>
        <w:t>. ASM Press,</w:t>
      </w:r>
      <w:r>
        <w:rPr>
          <w:spacing w:val="-58"/>
          <w:sz w:val="24"/>
        </w:rPr>
        <w:t> </w:t>
      </w:r>
      <w:r>
        <w:rPr>
          <w:sz w:val="24"/>
        </w:rPr>
        <w:t>Washington</w:t>
      </w:r>
      <w:r>
        <w:rPr>
          <w:spacing w:val="-1"/>
          <w:sz w:val="24"/>
        </w:rPr>
        <w:t> </w:t>
      </w:r>
      <w:r>
        <w:rPr>
          <w:sz w:val="24"/>
        </w:rPr>
        <w:t>D.C. PP. 327-340.</w:t>
      </w:r>
    </w:p>
    <w:p>
      <w:pPr>
        <w:pStyle w:val="BodyText"/>
      </w:pPr>
    </w:p>
    <w:p>
      <w:pPr>
        <w:tabs>
          <w:tab w:pos="1986" w:val="left" w:leader="none"/>
          <w:tab w:pos="2403" w:val="left" w:leader="none"/>
          <w:tab w:pos="3128" w:val="left" w:leader="none"/>
          <w:tab w:pos="4169" w:val="left" w:leader="none"/>
          <w:tab w:pos="5490" w:val="left" w:leader="none"/>
          <w:tab w:pos="6690" w:val="left" w:leader="none"/>
          <w:tab w:pos="7251" w:val="left" w:leader="none"/>
          <w:tab w:pos="8439" w:val="left" w:leader="none"/>
        </w:tabs>
        <w:spacing w:before="0"/>
        <w:ind w:left="1056" w:right="119" w:hanging="720"/>
        <w:jc w:val="left"/>
        <w:rPr>
          <w:sz w:val="24"/>
        </w:rPr>
      </w:pPr>
      <w:r>
        <w:rPr>
          <w:sz w:val="24"/>
        </w:rPr>
        <w:t>Leon, W., N., Aly, S., J., Simpore, D. D. and Alfred, S. T. (2012). </w:t>
      </w:r>
      <w:r>
        <w:rPr>
          <w:i/>
          <w:sz w:val="24"/>
        </w:rPr>
        <w:t>In vitro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activity</w:t>
        <w:tab/>
        <w:t>of</w:t>
        <w:tab/>
        <w:t>some</w:t>
        <w:tab/>
        <w:t>phenolic</w:t>
        <w:tab/>
        <w:t>compounds</w:t>
        <w:tab/>
        <w:t>(coumarin</w:t>
        <w:tab/>
        <w:t>and</w:t>
        <w:tab/>
        <w:t>quercetin)</w:t>
        <w:tab/>
      </w:r>
      <w:r>
        <w:rPr>
          <w:spacing w:val="-1"/>
          <w:sz w:val="24"/>
        </w:rPr>
        <w:t>against</w:t>
      </w:r>
      <w:r>
        <w:rPr>
          <w:spacing w:val="-57"/>
          <w:sz w:val="24"/>
        </w:rPr>
        <w:t> </w:t>
      </w:r>
      <w:r>
        <w:rPr>
          <w:sz w:val="24"/>
        </w:rPr>
        <w:t>gastroenteritis</w:t>
      </w:r>
      <w:r>
        <w:rPr>
          <w:spacing w:val="6"/>
          <w:sz w:val="24"/>
        </w:rPr>
        <w:t> </w:t>
      </w:r>
      <w:r>
        <w:rPr>
          <w:sz w:val="24"/>
        </w:rPr>
        <w:t>bacterial</w:t>
      </w:r>
      <w:r>
        <w:rPr>
          <w:spacing w:val="6"/>
          <w:sz w:val="24"/>
        </w:rPr>
        <w:t> </w:t>
      </w:r>
      <w:r>
        <w:rPr>
          <w:sz w:val="24"/>
        </w:rPr>
        <w:t>strains.</w:t>
      </w:r>
      <w:r>
        <w:rPr>
          <w:spacing w:val="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Microbiological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57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(3): 183-187.</w:t>
      </w:r>
    </w:p>
    <w:p>
      <w:pPr>
        <w:pStyle w:val="BodyText"/>
      </w:pPr>
    </w:p>
    <w:p>
      <w:pPr>
        <w:spacing w:before="1"/>
        <w:ind w:left="1056" w:right="1272" w:hanging="720"/>
        <w:jc w:val="left"/>
        <w:rPr>
          <w:sz w:val="24"/>
        </w:rPr>
      </w:pPr>
      <w:r>
        <w:rPr>
          <w:sz w:val="24"/>
        </w:rPr>
        <w:t>Lewis, R.E. (2011). Current concepts in antifungal pharmacology. </w:t>
      </w:r>
      <w:r>
        <w:rPr>
          <w:i/>
          <w:sz w:val="24"/>
        </w:rPr>
        <w:t>Mayo Clinic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Proceedings</w:t>
      </w:r>
      <w:r>
        <w:rPr>
          <w:sz w:val="24"/>
        </w:rPr>
        <w:t>, 86(8): 85-817.</w:t>
      </w:r>
    </w:p>
    <w:p>
      <w:pPr>
        <w:pStyle w:val="BodyText"/>
      </w:pPr>
    </w:p>
    <w:p>
      <w:pPr>
        <w:spacing w:before="0"/>
        <w:ind w:left="336" w:right="0" w:firstLine="0"/>
        <w:jc w:val="left"/>
        <w:rPr>
          <w:i/>
          <w:sz w:val="24"/>
        </w:rPr>
      </w:pPr>
      <w:r>
        <w:rPr>
          <w:sz w:val="24"/>
        </w:rPr>
        <w:t>Ljiljana,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Zrinka,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retrospective study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mentagrophytes</w:t>
      </w:r>
    </w:p>
    <w:p>
      <w:pPr>
        <w:spacing w:before="7"/>
        <w:ind w:left="1056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infection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dogs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(1970-2002).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i/>
          <w:sz w:val="24"/>
        </w:rPr>
        <w:t>Veterinarski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Arhiv,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sz w:val="24"/>
        </w:rPr>
        <w:t>74 (4):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251-260.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ind w:left="336"/>
      </w:pPr>
      <w:r>
        <w:rPr/>
        <w:t>Loli,</w:t>
      </w:r>
      <w:r>
        <w:rPr>
          <w:spacing w:val="-1"/>
        </w:rPr>
        <w:t> </w:t>
      </w:r>
      <w:r>
        <w:rPr/>
        <w:t>P.;</w:t>
      </w:r>
      <w:r>
        <w:rPr>
          <w:spacing w:val="-1"/>
        </w:rPr>
        <w:t> </w:t>
      </w:r>
      <w:r>
        <w:rPr/>
        <w:t>Berselli,</w:t>
      </w:r>
      <w:r>
        <w:rPr>
          <w:spacing w:val="-1"/>
        </w:rPr>
        <w:t> </w:t>
      </w:r>
      <w:r>
        <w:rPr/>
        <w:t>M.E.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Tagliaferri,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(1986). 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ketoconazole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</w:t>
      </w:r>
    </w:p>
    <w:p>
      <w:pPr>
        <w:spacing w:after="0"/>
        <w:sectPr>
          <w:pgSz w:w="12240" w:h="15840"/>
          <w:pgMar w:header="0" w:footer="935" w:top="1360" w:bottom="1200" w:left="1680" w:right="1320"/>
        </w:sectPr>
      </w:pPr>
    </w:p>
    <w:p>
      <w:pPr>
        <w:spacing w:before="72"/>
        <w:ind w:left="1056" w:right="109" w:firstLine="0"/>
        <w:jc w:val="left"/>
        <w:rPr>
          <w:sz w:val="24"/>
        </w:rPr>
      </w:pPr>
      <w:r>
        <w:rPr>
          <w:sz w:val="24"/>
        </w:rPr>
        <w:t>Cushing's</w:t>
      </w:r>
      <w:r>
        <w:rPr>
          <w:spacing w:val="31"/>
          <w:sz w:val="24"/>
        </w:rPr>
        <w:t> </w:t>
      </w:r>
      <w:r>
        <w:rPr>
          <w:sz w:val="24"/>
        </w:rPr>
        <w:t>syndrome.</w:t>
      </w:r>
      <w:r>
        <w:rPr>
          <w:spacing w:val="3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Endocrinology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Metabolism,</w:t>
      </w:r>
      <w:r>
        <w:rPr>
          <w:i/>
          <w:spacing w:val="32"/>
          <w:sz w:val="24"/>
        </w:rPr>
        <w:t> </w:t>
      </w:r>
      <w:r>
        <w:rPr>
          <w:sz w:val="24"/>
        </w:rPr>
        <w:t>63</w:t>
      </w:r>
      <w:r>
        <w:rPr>
          <w:spacing w:val="-57"/>
          <w:sz w:val="24"/>
        </w:rPr>
        <w:t> </w:t>
      </w:r>
      <w:r>
        <w:rPr>
          <w:sz w:val="24"/>
        </w:rPr>
        <w:t>(6): 1365–1371.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336"/>
        <w:jc w:val="both"/>
      </w:pPr>
      <w:r>
        <w:rPr/>
        <w:t>Longley, N.,</w:t>
      </w:r>
      <w:r>
        <w:rPr>
          <w:spacing w:val="-1"/>
        </w:rPr>
        <w:t> </w:t>
      </w:r>
      <w:r>
        <w:rPr/>
        <w:t>Muzoora,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Taseera,</w:t>
      </w:r>
      <w:r>
        <w:rPr>
          <w:spacing w:val="-2"/>
        </w:rPr>
        <w:t> </w:t>
      </w:r>
      <w:r>
        <w:rPr/>
        <w:t>K.,</w:t>
      </w:r>
      <w:r>
        <w:rPr>
          <w:spacing w:val="-1"/>
        </w:rPr>
        <w:t> </w:t>
      </w:r>
      <w:r>
        <w:rPr/>
        <w:t>Mwesigye,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Rwebembera,</w:t>
      </w:r>
      <w:r>
        <w:rPr>
          <w:spacing w:val="-2"/>
        </w:rPr>
        <w:t> </w:t>
      </w:r>
      <w:r>
        <w:rPr/>
        <w:t>J.,</w:t>
      </w:r>
      <w:r>
        <w:rPr>
          <w:spacing w:val="-1"/>
        </w:rPr>
        <w:t> </w:t>
      </w:r>
      <w:r>
        <w:rPr/>
        <w:t>Chakera,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Wall,</w:t>
      </w:r>
    </w:p>
    <w:p>
      <w:pPr>
        <w:spacing w:line="237" w:lineRule="auto" w:before="6"/>
        <w:ind w:left="1056" w:right="114" w:firstLine="0"/>
        <w:jc w:val="both"/>
        <w:rPr>
          <w:sz w:val="24"/>
        </w:rPr>
      </w:pP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Andia,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Dose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rFonts w:ascii="Cambria Math" w:hAnsi="Cambria Math"/>
          <w:sz w:val="24"/>
        </w:rPr>
        <w:t>‐</w:t>
      </w:r>
      <w:r>
        <w:rPr>
          <w:sz w:val="24"/>
        </w:rPr>
        <w:t>Dose</w:t>
      </w:r>
      <w:r>
        <w:rPr>
          <w:spacing w:val="1"/>
          <w:sz w:val="24"/>
        </w:rPr>
        <w:t> </w:t>
      </w:r>
      <w:r>
        <w:rPr>
          <w:sz w:val="24"/>
        </w:rPr>
        <w:t>Fluconazole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HIV</w:t>
      </w:r>
      <w:r>
        <w:rPr>
          <w:rFonts w:ascii="Cambria Math" w:hAnsi="Cambria Math"/>
          <w:sz w:val="24"/>
        </w:rPr>
        <w:t>‐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i/>
          <w:sz w:val="24"/>
        </w:rPr>
        <w:t>Cryptococcal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meningitis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Southwestern</w:t>
      </w:r>
      <w:r>
        <w:rPr>
          <w:spacing w:val="1"/>
          <w:sz w:val="24"/>
        </w:rPr>
        <w:t> </w:t>
      </w:r>
      <w:r>
        <w:rPr>
          <w:sz w:val="24"/>
        </w:rPr>
        <w:t>Uganda.</w:t>
      </w:r>
      <w:r>
        <w:rPr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Diseases, </w:t>
      </w:r>
      <w:r>
        <w:rPr>
          <w:sz w:val="24"/>
        </w:rPr>
        <w:t>47 (12): 1556–1561.</w:t>
      </w:r>
    </w:p>
    <w:p>
      <w:pPr>
        <w:pStyle w:val="BodyText"/>
        <w:spacing w:before="1"/>
      </w:pPr>
    </w:p>
    <w:p>
      <w:pPr>
        <w:pStyle w:val="BodyText"/>
        <w:ind w:left="336"/>
        <w:jc w:val="both"/>
      </w:pPr>
      <w:r>
        <w:rPr/>
        <w:t>Loose, D.</w:t>
      </w:r>
      <w:r>
        <w:rPr>
          <w:spacing w:val="-1"/>
        </w:rPr>
        <w:t> </w:t>
      </w:r>
      <w:r>
        <w:rPr/>
        <w:t>S.;</w:t>
      </w:r>
      <w:r>
        <w:rPr>
          <w:spacing w:val="-1"/>
        </w:rPr>
        <w:t> </w:t>
      </w:r>
      <w:r>
        <w:rPr/>
        <w:t>Kan,</w:t>
      </w:r>
      <w:r>
        <w:rPr>
          <w:spacing w:val="-1"/>
        </w:rPr>
        <w:t> </w:t>
      </w:r>
      <w:r>
        <w:rPr/>
        <w:t>P. B.;</w:t>
      </w:r>
      <w:r>
        <w:rPr>
          <w:spacing w:val="1"/>
        </w:rPr>
        <w:t> </w:t>
      </w:r>
      <w:r>
        <w:rPr/>
        <w:t>Hirst,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A.; Marcus,</w:t>
      </w:r>
      <w:r>
        <w:rPr>
          <w:spacing w:val="-1"/>
        </w:rPr>
        <w:t> </w:t>
      </w:r>
      <w:r>
        <w:rPr/>
        <w:t>R.</w:t>
      </w:r>
      <w:r>
        <w:rPr>
          <w:spacing w:val="1"/>
        </w:rPr>
        <w:t> </w:t>
      </w:r>
      <w:r>
        <w:rPr/>
        <w:t>A.</w:t>
      </w:r>
      <w:r>
        <w:rPr>
          <w:spacing w:val="-1"/>
        </w:rPr>
        <w:t> </w:t>
      </w:r>
      <w:r>
        <w:rPr/>
        <w:t>and Feldman,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(1983).</w:t>
      </w:r>
    </w:p>
    <w:p>
      <w:pPr>
        <w:spacing w:before="1"/>
        <w:ind w:left="1056" w:right="0" w:firstLine="0"/>
        <w:jc w:val="left"/>
        <w:rPr>
          <w:sz w:val="18"/>
        </w:rPr>
      </w:pPr>
      <w:r>
        <w:rPr>
          <w:sz w:val="24"/>
        </w:rPr>
        <w:t>Ketoconazole</w:t>
      </w:r>
      <w:r>
        <w:rPr>
          <w:spacing w:val="30"/>
          <w:sz w:val="24"/>
        </w:rPr>
        <w:t> </w:t>
      </w:r>
      <w:r>
        <w:rPr>
          <w:sz w:val="24"/>
        </w:rPr>
        <w:t>blocks</w:t>
      </w:r>
      <w:r>
        <w:rPr>
          <w:spacing w:val="30"/>
          <w:sz w:val="24"/>
        </w:rPr>
        <w:t> </w:t>
      </w:r>
      <w:r>
        <w:rPr>
          <w:sz w:val="24"/>
        </w:rPr>
        <w:t>adrenal</w:t>
      </w:r>
      <w:r>
        <w:rPr>
          <w:spacing w:val="31"/>
          <w:sz w:val="24"/>
        </w:rPr>
        <w:t> </w:t>
      </w:r>
      <w:r>
        <w:rPr>
          <w:sz w:val="24"/>
        </w:rPr>
        <w:t>steroidogenesis</w:t>
      </w:r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inhibiting</w:t>
      </w:r>
      <w:r>
        <w:rPr>
          <w:spacing w:val="29"/>
          <w:sz w:val="24"/>
        </w:rPr>
        <w:t> </w:t>
      </w:r>
      <w:r>
        <w:rPr>
          <w:sz w:val="24"/>
        </w:rPr>
        <w:t>cytochrome</w:t>
      </w:r>
      <w:r>
        <w:rPr>
          <w:spacing w:val="30"/>
          <w:sz w:val="24"/>
        </w:rPr>
        <w:t> </w:t>
      </w:r>
      <w:r>
        <w:rPr>
          <w:sz w:val="24"/>
        </w:rPr>
        <w:t>P450-</w:t>
      </w:r>
      <w:r>
        <w:rPr>
          <w:spacing w:val="-57"/>
          <w:sz w:val="24"/>
        </w:rPr>
        <w:t> </w:t>
      </w:r>
      <w:r>
        <w:rPr>
          <w:sz w:val="24"/>
        </w:rPr>
        <w:t>dependent</w:t>
      </w:r>
      <w:r>
        <w:rPr>
          <w:spacing w:val="-1"/>
          <w:sz w:val="24"/>
        </w:rPr>
        <w:t> </w:t>
      </w:r>
      <w:r>
        <w:rPr>
          <w:sz w:val="24"/>
        </w:rPr>
        <w:t>enzymes. </w:t>
      </w:r>
      <w:r>
        <w:rPr>
          <w:i/>
          <w:sz w:val="24"/>
        </w:rPr>
        <w:t>Journal of 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Investigation, </w:t>
      </w:r>
      <w:r>
        <w:rPr>
          <w:sz w:val="24"/>
        </w:rPr>
        <w:t>71 (5): 1495–1499</w:t>
      </w:r>
      <w:r>
        <w:rPr>
          <w:sz w:val="18"/>
        </w:rPr>
        <w:t>.</w:t>
      </w:r>
    </w:p>
    <w:p>
      <w:pPr>
        <w:pStyle w:val="BodyText"/>
      </w:pPr>
    </w:p>
    <w:p>
      <w:pPr>
        <w:pStyle w:val="BodyText"/>
        <w:ind w:left="336"/>
        <w:jc w:val="both"/>
      </w:pPr>
      <w:r>
        <w:rPr/>
        <w:t>Mahato,</w:t>
      </w:r>
      <w:r>
        <w:rPr>
          <w:spacing w:val="-2"/>
        </w:rPr>
        <w:t> </w:t>
      </w:r>
      <w:r>
        <w:rPr/>
        <w:t>S.B.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Sen,</w:t>
      </w:r>
      <w:r>
        <w:rPr>
          <w:spacing w:val="-1"/>
        </w:rPr>
        <w:t> </w:t>
      </w:r>
      <w:r>
        <w:rPr/>
        <w:t>S.</w:t>
      </w:r>
      <w:r>
        <w:rPr>
          <w:spacing w:val="1"/>
        </w:rPr>
        <w:t> </w:t>
      </w:r>
      <w:r>
        <w:rPr/>
        <w:t>(1997).</w:t>
      </w:r>
      <w:r>
        <w:rPr>
          <w:spacing w:val="-1"/>
        </w:rPr>
        <w:t> </w:t>
      </w:r>
      <w:r>
        <w:rPr/>
        <w:t>Advances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triterpenoid</w:t>
      </w:r>
      <w:r>
        <w:rPr>
          <w:spacing w:val="-1"/>
        </w:rPr>
        <w:t> </w:t>
      </w:r>
      <w:r>
        <w:rPr/>
        <w:t>research,</w:t>
      </w:r>
      <w:r>
        <w:rPr>
          <w:spacing w:val="2"/>
        </w:rPr>
        <w:t> </w:t>
      </w:r>
      <w:r>
        <w:rPr/>
        <w:t>1990-1994.</w:t>
      </w:r>
    </w:p>
    <w:p>
      <w:pPr>
        <w:spacing w:before="0"/>
        <w:ind w:left="1056" w:right="0" w:firstLine="0"/>
        <w:jc w:val="left"/>
        <w:rPr>
          <w:sz w:val="24"/>
        </w:rPr>
      </w:pPr>
      <w:r>
        <w:rPr>
          <w:i/>
          <w:sz w:val="24"/>
        </w:rPr>
        <w:t>Phytochemistry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44</w:t>
      </w:r>
      <w:r>
        <w:rPr>
          <w:spacing w:val="-1"/>
          <w:sz w:val="24"/>
        </w:rPr>
        <w:t> </w:t>
      </w:r>
      <w:r>
        <w:rPr>
          <w:sz w:val="24"/>
        </w:rPr>
        <w:t>(4):</w:t>
      </w:r>
      <w:r>
        <w:rPr>
          <w:spacing w:val="-1"/>
          <w:sz w:val="24"/>
        </w:rPr>
        <w:t> </w:t>
      </w:r>
      <w:r>
        <w:rPr>
          <w:sz w:val="24"/>
        </w:rPr>
        <w:t>1185-1236.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56" w:right="108" w:hanging="720"/>
      </w:pPr>
      <w:r>
        <w:rPr/>
        <w:t>Makambila-Koubemba, M., Mbatchi, B., Ardid, D., Gelot, A., Henrion, C., Janisson, R.,</w:t>
      </w:r>
      <w:r>
        <w:rPr>
          <w:spacing w:val="1"/>
        </w:rPr>
        <w:t> </w:t>
      </w:r>
      <w:r>
        <w:rPr/>
        <w:t>Abena,</w:t>
      </w:r>
      <w:r>
        <w:rPr>
          <w:spacing w:val="27"/>
        </w:rPr>
        <w:t> </w:t>
      </w:r>
      <w:r>
        <w:rPr/>
        <w:t>A.A.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Jean-Theophile,</w:t>
      </w:r>
      <w:r>
        <w:rPr>
          <w:spacing w:val="27"/>
        </w:rPr>
        <w:t> </w:t>
      </w:r>
      <w:r>
        <w:rPr/>
        <w:t>B.</w:t>
      </w:r>
      <w:r>
        <w:rPr>
          <w:spacing w:val="27"/>
        </w:rPr>
        <w:t> </w:t>
      </w:r>
      <w:r>
        <w:rPr/>
        <w:t>(2011).</w:t>
      </w:r>
      <w:r>
        <w:rPr>
          <w:spacing w:val="29"/>
        </w:rPr>
        <w:t> </w:t>
      </w:r>
      <w:r>
        <w:rPr/>
        <w:t>Pharmacological</w:t>
      </w:r>
      <w:r>
        <w:rPr>
          <w:spacing w:val="28"/>
        </w:rPr>
        <w:t> </w:t>
      </w:r>
      <w:r>
        <w:rPr/>
        <w:t>studies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ten</w:t>
      </w:r>
      <w:r>
        <w:rPr>
          <w:spacing w:val="-57"/>
        </w:rPr>
        <w:t> </w:t>
      </w:r>
      <w:r>
        <w:rPr/>
        <w:t>medicinal</w:t>
      </w:r>
      <w:r>
        <w:rPr>
          <w:spacing w:val="31"/>
        </w:rPr>
        <w:t> </w:t>
      </w:r>
      <w:r>
        <w:rPr/>
        <w:t>plants</w:t>
      </w:r>
      <w:r>
        <w:rPr>
          <w:spacing w:val="31"/>
        </w:rPr>
        <w:t> </w:t>
      </w:r>
      <w:r>
        <w:rPr/>
        <w:t>used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analgesic</w:t>
      </w:r>
      <w:r>
        <w:rPr>
          <w:spacing w:val="30"/>
        </w:rPr>
        <w:t> </w:t>
      </w:r>
      <w:r>
        <w:rPr/>
        <w:t>purposes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Congo</w:t>
      </w:r>
      <w:r>
        <w:rPr>
          <w:spacing w:val="31"/>
        </w:rPr>
        <w:t> </w:t>
      </w:r>
      <w:r>
        <w:rPr/>
        <w:t>Brazzaville.</w:t>
      </w:r>
      <w:r>
        <w:rPr>
          <w:spacing w:val="37"/>
        </w:rPr>
        <w:t> </w:t>
      </w:r>
      <w:r>
        <w:rPr>
          <w:i/>
        </w:rPr>
        <w:t>International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Pharmacology, </w:t>
      </w:r>
      <w:r>
        <w:rPr/>
        <w:t>7: 608-615.</w:t>
      </w:r>
    </w:p>
    <w:p>
      <w:pPr>
        <w:pStyle w:val="BodyText"/>
        <w:spacing w:line="552" w:lineRule="exact" w:before="59"/>
        <w:ind w:left="336" w:right="522"/>
        <w:rPr>
          <w:i/>
        </w:rPr>
      </w:pPr>
      <w:r>
        <w:rPr/>
        <w:t>Marcek,</w:t>
      </w:r>
      <w:r>
        <w:rPr>
          <w:spacing w:val="-1"/>
        </w:rPr>
        <w:t> </w:t>
      </w:r>
      <w:r>
        <w:rPr/>
        <w:t>K.</w:t>
      </w:r>
      <w:r>
        <w:rPr>
          <w:spacing w:val="-2"/>
        </w:rPr>
        <w:t> </w:t>
      </w:r>
      <w:r>
        <w:rPr/>
        <w:t>(1972).</w:t>
      </w:r>
      <w:r>
        <w:rPr>
          <w:spacing w:val="-2"/>
        </w:rPr>
        <w:t> </w:t>
      </w:r>
      <w:r>
        <w:rPr/>
        <w:t>Pharmaceutical</w:t>
      </w:r>
      <w:r>
        <w:rPr>
          <w:spacing w:val="-2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thin</w:t>
      </w:r>
      <w:r>
        <w:rPr>
          <w:spacing w:val="-2"/>
        </w:rPr>
        <w:t> </w:t>
      </w:r>
      <w:r>
        <w:rPr/>
        <w:t>layer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paperchromatography.</w:t>
      </w:r>
      <w:r>
        <w:rPr>
          <w:spacing w:val="-57"/>
        </w:rPr>
        <w:t> </w:t>
      </w:r>
      <w:r>
        <w:rPr/>
        <w:t>Marjorie,</w:t>
      </w:r>
      <w:r>
        <w:rPr>
          <w:spacing w:val="-1"/>
        </w:rPr>
        <w:t> </w:t>
      </w:r>
      <w:r>
        <w:rPr/>
        <w:t>M.C.</w:t>
      </w:r>
      <w:r>
        <w:rPr>
          <w:spacing w:val="-1"/>
        </w:rPr>
        <w:t> </w:t>
      </w:r>
      <w:r>
        <w:rPr/>
        <w:t>(1999). Plant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as antimicrobial</w:t>
      </w:r>
      <w:r>
        <w:rPr>
          <w:spacing w:val="-1"/>
        </w:rPr>
        <w:t> </w:t>
      </w:r>
      <w:r>
        <w:rPr/>
        <w:t>agents.</w:t>
      </w:r>
      <w:r>
        <w:rPr>
          <w:spacing w:val="2"/>
        </w:rPr>
        <w:t> </w:t>
      </w:r>
      <w:r>
        <w:rPr>
          <w:i/>
        </w:rPr>
        <w:t>Clinical</w:t>
      </w:r>
      <w:r>
        <w:rPr>
          <w:i/>
          <w:spacing w:val="-1"/>
        </w:rPr>
        <w:t> </w:t>
      </w:r>
      <w:r>
        <w:rPr>
          <w:i/>
        </w:rPr>
        <w:t>Microbiology</w:t>
      </w:r>
    </w:p>
    <w:p>
      <w:pPr>
        <w:spacing w:line="218" w:lineRule="exact" w:before="0"/>
        <w:ind w:left="1056" w:right="0" w:firstLine="0"/>
        <w:jc w:val="left"/>
        <w:rPr>
          <w:sz w:val="24"/>
        </w:rPr>
      </w:pPr>
      <w:r>
        <w:rPr>
          <w:i/>
          <w:sz w:val="24"/>
        </w:rPr>
        <w:t>Reviews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12(4):</w:t>
      </w:r>
      <w:r>
        <w:rPr>
          <w:spacing w:val="-1"/>
          <w:sz w:val="24"/>
        </w:rPr>
        <w:t> </w:t>
      </w:r>
      <w:r>
        <w:rPr>
          <w:sz w:val="24"/>
        </w:rPr>
        <w:t>564-582.</w:t>
      </w:r>
    </w:p>
    <w:p>
      <w:pPr>
        <w:pStyle w:val="BodyText"/>
      </w:pPr>
    </w:p>
    <w:p>
      <w:pPr>
        <w:spacing w:before="0"/>
        <w:ind w:left="1056" w:right="514" w:hanging="720"/>
        <w:jc w:val="left"/>
        <w:rPr>
          <w:sz w:val="24"/>
        </w:rPr>
      </w:pPr>
      <w:r>
        <w:rPr>
          <w:i/>
          <w:sz w:val="24"/>
        </w:rPr>
        <w:t>Mavor, A.L. , Thewes, S. and Huben, B.</w:t>
      </w:r>
      <w:r>
        <w:rPr>
          <w:sz w:val="24"/>
        </w:rPr>
        <w:t>(2005). Systemic fungal infections caused by</w:t>
      </w:r>
      <w:r>
        <w:rPr>
          <w:spacing w:val="1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6"/>
          <w:sz w:val="24"/>
        </w:rPr>
        <w:t> </w:t>
      </w:r>
      <w:r>
        <w:rPr>
          <w:sz w:val="24"/>
        </w:rPr>
        <w:t>sp:</w:t>
      </w:r>
      <w:r>
        <w:rPr>
          <w:spacing w:val="5"/>
          <w:sz w:val="24"/>
        </w:rPr>
        <w:t> </w:t>
      </w:r>
      <w:r>
        <w:rPr>
          <w:sz w:val="24"/>
        </w:rPr>
        <w:t>Epidemiology,</w:t>
      </w:r>
      <w:r>
        <w:rPr>
          <w:spacing w:val="4"/>
          <w:sz w:val="24"/>
        </w:rPr>
        <w:t> </w:t>
      </w:r>
      <w:r>
        <w:rPr>
          <w:sz w:val="24"/>
        </w:rPr>
        <w:t>infection</w:t>
      </w:r>
      <w:r>
        <w:rPr>
          <w:spacing w:val="4"/>
          <w:sz w:val="24"/>
        </w:rPr>
        <w:t> </w:t>
      </w:r>
      <w:r>
        <w:rPr>
          <w:sz w:val="24"/>
        </w:rPr>
        <w:t>process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virulence</w:t>
      </w:r>
      <w:r>
        <w:rPr>
          <w:spacing w:val="4"/>
          <w:sz w:val="24"/>
        </w:rPr>
        <w:t> </w:t>
      </w:r>
      <w:r>
        <w:rPr>
          <w:sz w:val="24"/>
        </w:rPr>
        <w:t>attributes.</w:t>
      </w:r>
      <w:r>
        <w:rPr>
          <w:spacing w:val="1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Targets, </w:t>
      </w:r>
      <w:r>
        <w:rPr>
          <w:sz w:val="24"/>
        </w:rPr>
        <w:t>.6 (8): 863-874.</w:t>
      </w:r>
    </w:p>
    <w:p>
      <w:pPr>
        <w:pStyle w:val="BodyText"/>
      </w:pPr>
    </w:p>
    <w:p>
      <w:pPr>
        <w:spacing w:before="0"/>
        <w:ind w:left="1056" w:right="305" w:hanging="720"/>
        <w:jc w:val="left"/>
        <w:rPr>
          <w:sz w:val="24"/>
        </w:rPr>
      </w:pPr>
      <w:r>
        <w:rPr>
          <w:sz w:val="24"/>
        </w:rPr>
        <w:t>McClary, D. O. (1952). Factors affecting the morphology of </w:t>
      </w:r>
      <w:r>
        <w:rPr>
          <w:i/>
          <w:sz w:val="24"/>
        </w:rPr>
        <w:t>Candida albicans</w:t>
      </w:r>
      <w:r>
        <w:rPr>
          <w:sz w:val="24"/>
        </w:rPr>
        <w:t>. </w:t>
      </w:r>
      <w:r>
        <w:rPr>
          <w:i/>
          <w:sz w:val="24"/>
        </w:rPr>
        <w:t>Annals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Missouri Botanical Garden</w:t>
      </w:r>
      <w:r>
        <w:rPr>
          <w:sz w:val="24"/>
        </w:rPr>
        <w:t>, 39 (2): 137–164.</w:t>
      </w:r>
    </w:p>
    <w:p>
      <w:pPr>
        <w:pStyle w:val="BodyText"/>
      </w:pPr>
    </w:p>
    <w:p>
      <w:pPr>
        <w:pStyle w:val="BodyText"/>
        <w:ind w:left="1056" w:right="110" w:hanging="720"/>
      </w:pPr>
      <w:r>
        <w:rPr/>
        <w:t>Middleton, E. and Kandaswami, C. (1994).The impact of plant Flavonoids on mammalian</w:t>
      </w:r>
      <w:r>
        <w:rPr>
          <w:spacing w:val="1"/>
        </w:rPr>
        <w:t> </w:t>
      </w:r>
      <w:r>
        <w:rPr/>
        <w:t>biology:</w:t>
      </w:r>
      <w:r>
        <w:rPr>
          <w:spacing w:val="34"/>
        </w:rPr>
        <w:t> </w:t>
      </w:r>
      <w:r>
        <w:rPr/>
        <w:t>Implication</w:t>
      </w:r>
      <w:r>
        <w:rPr>
          <w:spacing w:val="30"/>
        </w:rPr>
        <w:t> </w:t>
      </w:r>
      <w:r>
        <w:rPr/>
        <w:t>for</w:t>
      </w:r>
      <w:r>
        <w:rPr>
          <w:spacing w:val="32"/>
        </w:rPr>
        <w:t> </w:t>
      </w:r>
      <w:r>
        <w:rPr/>
        <w:t>immunity,</w:t>
      </w:r>
      <w:r>
        <w:rPr>
          <w:spacing w:val="30"/>
        </w:rPr>
        <w:t> </w:t>
      </w:r>
      <w:r>
        <w:rPr/>
        <w:t>inflammation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cancer.</w:t>
      </w:r>
      <w:r>
        <w:rPr>
          <w:spacing w:val="35"/>
        </w:rPr>
        <w:t> </w:t>
      </w:r>
      <w:r>
        <w:rPr>
          <w:i/>
        </w:rPr>
        <w:t>Chapman</w:t>
      </w:r>
      <w:r>
        <w:rPr>
          <w:i/>
          <w:spacing w:val="29"/>
        </w:rPr>
        <w:t> </w:t>
      </w:r>
      <w:r>
        <w:rPr>
          <w:i/>
        </w:rPr>
        <w:t>and</w:t>
      </w:r>
      <w:r>
        <w:rPr>
          <w:i/>
          <w:spacing w:val="31"/>
        </w:rPr>
        <w:t> </w:t>
      </w:r>
      <w:r>
        <w:rPr>
          <w:i/>
        </w:rPr>
        <w:t>Hill</w:t>
      </w:r>
      <w:r>
        <w:rPr/>
        <w:t>,</w:t>
      </w:r>
      <w:r>
        <w:rPr>
          <w:spacing w:val="-57"/>
        </w:rPr>
        <w:t> </w:t>
      </w:r>
      <w:r>
        <w:rPr/>
        <w:t>London.</w:t>
      </w:r>
      <w:r>
        <w:rPr>
          <w:spacing w:val="-1"/>
        </w:rPr>
        <w:t> </w:t>
      </w:r>
      <w:r>
        <w:rPr/>
        <w:t>PP. 467-487.</w:t>
      </w:r>
    </w:p>
    <w:p>
      <w:pPr>
        <w:pStyle w:val="BodyText"/>
        <w:spacing w:before="1"/>
      </w:pPr>
    </w:p>
    <w:p>
      <w:pPr>
        <w:pStyle w:val="BodyText"/>
        <w:ind w:left="336"/>
      </w:pPr>
      <w:r>
        <w:rPr/>
        <w:t>Moran,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Sullivan,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Henman,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McCreary,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E.,</w:t>
      </w:r>
      <w:r>
        <w:rPr>
          <w:spacing w:val="1"/>
        </w:rPr>
        <w:t> </w:t>
      </w:r>
      <w:r>
        <w:rPr/>
        <w:t>Harrington,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Shanley,</w:t>
      </w:r>
    </w:p>
    <w:p>
      <w:pPr>
        <w:spacing w:before="0"/>
        <w:ind w:left="1056" w:right="116" w:firstLine="0"/>
        <w:jc w:val="left"/>
        <w:rPr>
          <w:sz w:val="24"/>
        </w:rPr>
      </w:pPr>
      <w:r>
        <w:rPr>
          <w:sz w:val="24"/>
        </w:rPr>
        <w:t>D. B., Coleman, D. C. (1997). Antifungal drug susceptibilities of oral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dubliniensis</w:t>
      </w:r>
      <w:r>
        <w:rPr>
          <w:i/>
          <w:spacing w:val="10"/>
          <w:sz w:val="24"/>
        </w:rPr>
        <w:t> </w:t>
      </w:r>
      <w:r>
        <w:rPr>
          <w:sz w:val="24"/>
        </w:rPr>
        <w:t>isolates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9"/>
          <w:sz w:val="24"/>
        </w:rPr>
        <w:t> </w:t>
      </w:r>
      <w:r>
        <w:rPr>
          <w:sz w:val="24"/>
        </w:rPr>
        <w:t>human</w:t>
      </w:r>
      <w:r>
        <w:rPr>
          <w:spacing w:val="7"/>
          <w:sz w:val="24"/>
        </w:rPr>
        <w:t> </w:t>
      </w:r>
      <w:r>
        <w:rPr>
          <w:sz w:val="24"/>
        </w:rPr>
        <w:t>immunodeficiency</w:t>
      </w:r>
      <w:r>
        <w:rPr>
          <w:spacing w:val="6"/>
          <w:sz w:val="24"/>
        </w:rPr>
        <w:t> </w:t>
      </w:r>
      <w:r>
        <w:rPr>
          <w:sz w:val="24"/>
        </w:rPr>
        <w:t>virus</w:t>
      </w:r>
      <w:r>
        <w:rPr>
          <w:spacing w:val="8"/>
          <w:sz w:val="24"/>
        </w:rPr>
        <w:t> </w:t>
      </w:r>
      <w:r>
        <w:rPr>
          <w:sz w:val="24"/>
        </w:rPr>
        <w:t>(HIV)-infected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HIV-infected</w:t>
      </w:r>
      <w:r>
        <w:rPr>
          <w:spacing w:val="18"/>
          <w:sz w:val="24"/>
        </w:rPr>
        <w:t> </w:t>
      </w:r>
      <w:r>
        <w:rPr>
          <w:sz w:val="24"/>
        </w:rPr>
        <w:t>subjects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generation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stable</w:t>
      </w:r>
      <w:r>
        <w:rPr>
          <w:spacing w:val="19"/>
          <w:sz w:val="24"/>
        </w:rPr>
        <w:t> </w:t>
      </w:r>
      <w:r>
        <w:rPr>
          <w:sz w:val="24"/>
        </w:rPr>
        <w:t>fluconazole-resistant</w:t>
      </w:r>
      <w:r>
        <w:rPr>
          <w:spacing w:val="20"/>
          <w:sz w:val="24"/>
        </w:rPr>
        <w:t> </w:t>
      </w:r>
      <w:r>
        <w:rPr>
          <w:sz w:val="24"/>
        </w:rPr>
        <w:t>derivatives</w:t>
      </w:r>
      <w:r>
        <w:rPr>
          <w:spacing w:val="2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vitro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Antimicrobial Agents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Chemotherapy</w:t>
      </w:r>
      <w:r>
        <w:rPr>
          <w:sz w:val="24"/>
        </w:rPr>
        <w:t>, 41: 617–623.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1680" w:right="1320"/>
        </w:sectPr>
      </w:pPr>
    </w:p>
    <w:p>
      <w:pPr>
        <w:spacing w:before="72"/>
        <w:ind w:left="1056" w:right="1139" w:hanging="720"/>
        <w:jc w:val="left"/>
        <w:rPr>
          <w:sz w:val="24"/>
        </w:rPr>
      </w:pPr>
      <w:r>
        <w:rPr>
          <w:sz w:val="24"/>
        </w:rPr>
        <w:t>Nasrin, A., Eskandar, M. and Abdolghani, A. (2007).Characterization of an anti-</w:t>
      </w:r>
      <w:r>
        <w:rPr>
          <w:spacing w:val="-57"/>
          <w:sz w:val="24"/>
        </w:rPr>
        <w:t> </w:t>
      </w:r>
      <w:r>
        <w:rPr>
          <w:sz w:val="24"/>
        </w:rPr>
        <w:t>dermatophyte cream from </w:t>
      </w:r>
      <w:r>
        <w:rPr>
          <w:i/>
          <w:sz w:val="24"/>
        </w:rPr>
        <w:t>Zataria multiflora </w:t>
      </w:r>
      <w:r>
        <w:rPr>
          <w:sz w:val="24"/>
        </w:rPr>
        <w:t>Boiss</w:t>
      </w:r>
      <w:r>
        <w:rPr>
          <w:i/>
          <w:sz w:val="24"/>
        </w:rPr>
        <w:t>. Iranian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 3(2): 77-84.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1056" w:right="114" w:hanging="720"/>
      </w:pPr>
      <w:r>
        <w:rPr/>
        <w:t>Ncube,</w:t>
      </w:r>
      <w:r>
        <w:rPr>
          <w:spacing w:val="-1"/>
        </w:rPr>
        <w:t> </w:t>
      </w:r>
      <w:r>
        <w:rPr/>
        <w:t>N.S., Afolayan,</w:t>
      </w:r>
      <w:r>
        <w:rPr>
          <w:spacing w:val="1"/>
        </w:rPr>
        <w:t> </w:t>
      </w:r>
      <w:r>
        <w:rPr/>
        <w:t>A. J.</w:t>
      </w:r>
      <w:r>
        <w:rPr>
          <w:spacing w:val="-1"/>
        </w:rPr>
        <w:t> </w:t>
      </w:r>
      <w:r>
        <w:rPr/>
        <w:t>and Okoh,</w:t>
      </w:r>
      <w:r>
        <w:rPr>
          <w:spacing w:val="-1"/>
        </w:rPr>
        <w:t> </w:t>
      </w:r>
      <w:r>
        <w:rPr/>
        <w:t>A.</w:t>
      </w:r>
      <w:r>
        <w:rPr>
          <w:spacing w:val="2"/>
        </w:rPr>
        <w:t> </w:t>
      </w:r>
      <w:r>
        <w:rPr/>
        <w:t>I.</w:t>
      </w:r>
      <w:r>
        <w:rPr>
          <w:spacing w:val="1"/>
        </w:rPr>
        <w:t> </w:t>
      </w:r>
      <w:r>
        <w:rPr/>
        <w:t>(2008). Assessment</w:t>
      </w:r>
      <w:r>
        <w:rPr>
          <w:spacing w:val="-1"/>
        </w:rPr>
        <w:t> </w:t>
      </w:r>
      <w:r>
        <w:rPr/>
        <w:t>techniques of</w:t>
      </w:r>
      <w:r>
        <w:rPr>
          <w:spacing w:val="1"/>
        </w:rPr>
        <w:t> </w:t>
      </w:r>
      <w:r>
        <w:rPr/>
        <w:t>antimicrobial</w:t>
      </w:r>
      <w:r>
        <w:rPr>
          <w:spacing w:val="7"/>
        </w:rPr>
        <w:t> </w:t>
      </w:r>
      <w:r>
        <w:rPr/>
        <w:t>properties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natural</w:t>
      </w:r>
      <w:r>
        <w:rPr>
          <w:spacing w:val="7"/>
        </w:rPr>
        <w:t> </w:t>
      </w:r>
      <w:r>
        <w:rPr/>
        <w:t>compounds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plant</w:t>
      </w:r>
      <w:r>
        <w:rPr>
          <w:spacing w:val="8"/>
        </w:rPr>
        <w:t> </w:t>
      </w:r>
      <w:r>
        <w:rPr/>
        <w:t>origin:</w:t>
      </w:r>
      <w:r>
        <w:rPr>
          <w:spacing w:val="8"/>
        </w:rPr>
        <w:t> </w:t>
      </w:r>
      <w:r>
        <w:rPr/>
        <w:t>current</w:t>
      </w:r>
      <w:r>
        <w:rPr>
          <w:spacing w:val="7"/>
        </w:rPr>
        <w:t> </w:t>
      </w:r>
      <w:r>
        <w:rPr/>
        <w:t>methods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future</w:t>
      </w:r>
      <w:r>
        <w:rPr>
          <w:spacing w:val="-2"/>
        </w:rPr>
        <w:t> </w:t>
      </w:r>
      <w:r>
        <w:rPr/>
        <w:t>trends</w:t>
      </w:r>
      <w:r>
        <w:rPr>
          <w:i/>
        </w:rPr>
        <w:t>. African</w:t>
      </w:r>
      <w:r>
        <w:rPr>
          <w:i/>
          <w:spacing w:val="2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Biotechnology</w:t>
      </w:r>
      <w:r>
        <w:rPr/>
        <w:t>, 7 (12): 1797-1806.</w:t>
      </w:r>
    </w:p>
    <w:p>
      <w:pPr>
        <w:pStyle w:val="BodyText"/>
      </w:pPr>
    </w:p>
    <w:p>
      <w:pPr>
        <w:spacing w:before="0"/>
        <w:ind w:left="1056" w:right="112" w:hanging="720"/>
        <w:jc w:val="left"/>
        <w:rPr>
          <w:sz w:val="24"/>
        </w:rPr>
      </w:pPr>
      <w:r>
        <w:rPr>
          <w:sz w:val="24"/>
        </w:rPr>
        <w:t>Nieminen, S. M.; Kärki, R.; Auriola, S.; Toivola, M.; Laatsch, H.; Laatikainen, R.;</w:t>
      </w:r>
      <w:r>
        <w:rPr>
          <w:spacing w:val="1"/>
          <w:sz w:val="24"/>
        </w:rPr>
        <w:t> </w:t>
      </w:r>
      <w:r>
        <w:rPr>
          <w:sz w:val="24"/>
        </w:rPr>
        <w:t>Hyvärinen,</w:t>
      </w:r>
      <w:r>
        <w:rPr>
          <w:spacing w:val="19"/>
          <w:sz w:val="24"/>
        </w:rPr>
        <w:t> </w:t>
      </w:r>
      <w:r>
        <w:rPr>
          <w:sz w:val="24"/>
        </w:rPr>
        <w:t>A.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Von</w:t>
      </w:r>
      <w:r>
        <w:rPr>
          <w:spacing w:val="18"/>
          <w:sz w:val="24"/>
        </w:rPr>
        <w:t> </w:t>
      </w:r>
      <w:r>
        <w:rPr>
          <w:sz w:val="24"/>
        </w:rPr>
        <w:t>Wright,</w:t>
      </w:r>
      <w:r>
        <w:rPr>
          <w:spacing w:val="20"/>
          <w:sz w:val="24"/>
        </w:rPr>
        <w:t> </w:t>
      </w:r>
      <w:r>
        <w:rPr>
          <w:sz w:val="24"/>
        </w:rPr>
        <w:t>A.</w:t>
      </w:r>
      <w:r>
        <w:rPr>
          <w:spacing w:val="18"/>
          <w:sz w:val="24"/>
        </w:rPr>
        <w:t> </w:t>
      </w:r>
      <w:r>
        <w:rPr>
          <w:sz w:val="24"/>
        </w:rPr>
        <w:t>(October</w:t>
      </w:r>
      <w:r>
        <w:rPr>
          <w:spacing w:val="18"/>
          <w:sz w:val="24"/>
        </w:rPr>
        <w:t> </w:t>
      </w:r>
      <w:r>
        <w:rPr>
          <w:sz w:val="24"/>
        </w:rPr>
        <w:t>2002).</w:t>
      </w:r>
      <w:r>
        <w:rPr>
          <w:spacing w:val="26"/>
          <w:sz w:val="24"/>
        </w:rPr>
        <w:t> </w:t>
      </w:r>
      <w:r>
        <w:rPr>
          <w:sz w:val="24"/>
        </w:rPr>
        <w:t>Isolation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identification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fumigatus</w:t>
      </w:r>
      <w:r>
        <w:rPr>
          <w:i/>
          <w:spacing w:val="2"/>
          <w:sz w:val="24"/>
        </w:rPr>
        <w:t> </w:t>
      </w:r>
      <w:r>
        <w:rPr>
          <w:sz w:val="24"/>
        </w:rPr>
        <w:t>mycotoxins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growth</w:t>
      </w:r>
      <w:r>
        <w:rPr>
          <w:spacing w:val="3"/>
          <w:sz w:val="24"/>
        </w:rPr>
        <w:t> </w:t>
      </w:r>
      <w:r>
        <w:rPr>
          <w:sz w:val="24"/>
        </w:rPr>
        <w:t>medium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some</w:t>
      </w:r>
      <w:r>
        <w:rPr>
          <w:spacing w:val="3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Materials.</w:t>
      </w:r>
      <w:r>
        <w:rPr>
          <w:spacing w:val="-57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Environmental Microbiology,</w:t>
      </w:r>
      <w:r>
        <w:rPr>
          <w:i/>
          <w:spacing w:val="1"/>
          <w:sz w:val="24"/>
        </w:rPr>
        <w:t> </w:t>
      </w:r>
      <w:r>
        <w:rPr>
          <w:sz w:val="24"/>
        </w:rPr>
        <w:t>68 (10): 4871–4875.</w:t>
      </w:r>
    </w:p>
    <w:p>
      <w:pPr>
        <w:pStyle w:val="BodyText"/>
        <w:spacing w:before="8"/>
      </w:pPr>
    </w:p>
    <w:p>
      <w:pPr>
        <w:pStyle w:val="BodyText"/>
        <w:spacing w:line="237" w:lineRule="auto"/>
        <w:ind w:left="1056" w:right="118" w:hanging="720"/>
        <w:jc w:val="both"/>
      </w:pPr>
      <w:r>
        <w:rPr/>
        <w:t>Nitiema, L.W.,</w:t>
      </w:r>
      <w:r>
        <w:rPr>
          <w:spacing w:val="-1"/>
        </w:rPr>
        <w:t> </w:t>
      </w:r>
      <w:r>
        <w:rPr/>
        <w:t>Savadogo,</w:t>
      </w:r>
      <w:r>
        <w:rPr>
          <w:spacing w:val="-1"/>
        </w:rPr>
        <w:t> </w:t>
      </w:r>
      <w:r>
        <w:rPr/>
        <w:t>Simpore, A.</w:t>
      </w:r>
      <w:r>
        <w:rPr>
          <w:spacing w:val="-2"/>
        </w:rPr>
        <w:t> </w:t>
      </w:r>
      <w:r>
        <w:rPr/>
        <w:t>J.,</w:t>
      </w:r>
      <w:r>
        <w:rPr>
          <w:spacing w:val="-1"/>
        </w:rPr>
        <w:t> </w:t>
      </w:r>
      <w:r>
        <w:rPr/>
        <w:t>Dianou,</w:t>
      </w:r>
      <w:r>
        <w:rPr>
          <w:spacing w:val="-4"/>
        </w:rPr>
        <w:t> </w:t>
      </w:r>
      <w:r>
        <w:rPr/>
        <w:t>D.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Alfred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Traore,</w:t>
      </w:r>
      <w:r>
        <w:rPr>
          <w:spacing w:val="1"/>
        </w:rPr>
        <w:t> </w:t>
      </w:r>
      <w:r>
        <w:rPr/>
        <w:t>A.</w:t>
      </w:r>
      <w:r>
        <w:rPr>
          <w:spacing w:val="-1"/>
        </w:rPr>
        <w:t> </w:t>
      </w:r>
      <w:r>
        <w:rPr/>
        <w:t>S.</w:t>
      </w:r>
      <w:r>
        <w:rPr>
          <w:spacing w:val="-10"/>
        </w:rPr>
        <w:t> </w:t>
      </w:r>
      <w:r>
        <w:rPr>
          <w:rFonts w:ascii="Calibri"/>
          <w:sz w:val="22"/>
        </w:rPr>
        <w:t>(</w:t>
      </w:r>
      <w:r>
        <w:rPr/>
        <w:t>2012). In</w:t>
      </w:r>
      <w:r>
        <w:rPr>
          <w:spacing w:val="-58"/>
        </w:rPr>
        <w:t> </w:t>
      </w:r>
      <w:r>
        <w:rPr/>
        <w:t>vitro Antimicrobial activity of some phenolic compounds (coumarin and quercetin)</w:t>
      </w:r>
      <w:r>
        <w:rPr>
          <w:spacing w:val="1"/>
        </w:rPr>
        <w:t> </w:t>
      </w:r>
      <w:r>
        <w:rPr/>
        <w:t>against gastroenteritis bacterial strains</w:t>
      </w:r>
      <w:r>
        <w:rPr>
          <w:rFonts w:ascii="Calibri"/>
          <w:sz w:val="22"/>
        </w:rPr>
        <w:t>.</w:t>
      </w:r>
      <w:r>
        <w:rPr>
          <w:rFonts w:ascii="Calibri"/>
          <w:spacing w:val="1"/>
          <w:sz w:val="22"/>
        </w:rPr>
        <w:t> </w:t>
      </w:r>
      <w:r>
        <w:rPr>
          <w:i/>
        </w:rPr>
        <w:t>International Journal of Microbiological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-2"/>
        </w:rPr>
        <w:t> </w:t>
      </w:r>
      <w:r>
        <w:rPr/>
        <w:t>3 (3): 183-187.</w:t>
      </w:r>
    </w:p>
    <w:p>
      <w:pPr>
        <w:pStyle w:val="BodyText"/>
        <w:spacing w:before="4"/>
      </w:pPr>
    </w:p>
    <w:p>
      <w:pPr>
        <w:pStyle w:val="BodyText"/>
        <w:ind w:left="1056" w:right="115" w:hanging="720"/>
      </w:pPr>
      <w:r>
        <w:rPr/>
        <w:t>Nohynek, L. J., Alakomi, H. L., Helander, I. M., Oksman-Caldentey, K. M. and</w:t>
      </w:r>
      <w:r>
        <w:rPr>
          <w:spacing w:val="1"/>
        </w:rPr>
        <w:t> </w:t>
      </w:r>
      <w:r>
        <w:rPr/>
        <w:t>Puupponen-Pimiä.</w:t>
      </w:r>
      <w:r>
        <w:rPr>
          <w:spacing w:val="55"/>
        </w:rPr>
        <w:t> </w:t>
      </w:r>
      <w:r>
        <w:rPr/>
        <w:t>R.</w:t>
      </w:r>
      <w:r>
        <w:rPr>
          <w:spacing w:val="57"/>
        </w:rPr>
        <w:t> </w:t>
      </w:r>
      <w:r>
        <w:rPr/>
        <w:t>H.</w:t>
      </w:r>
      <w:r>
        <w:rPr>
          <w:spacing w:val="56"/>
        </w:rPr>
        <w:t> </w:t>
      </w:r>
      <w:r>
        <w:rPr/>
        <w:t>(2006).</w:t>
      </w:r>
      <w:r>
        <w:rPr>
          <w:spacing w:val="59"/>
        </w:rPr>
        <w:t> </w:t>
      </w:r>
      <w:r>
        <w:rPr/>
        <w:t>Berry</w:t>
      </w:r>
      <w:r>
        <w:rPr>
          <w:spacing w:val="52"/>
        </w:rPr>
        <w:t> </w:t>
      </w:r>
      <w:r>
        <w:rPr/>
        <w:t>phenolics:</w:t>
      </w:r>
      <w:r>
        <w:rPr>
          <w:spacing w:val="58"/>
        </w:rPr>
        <w:t> </w:t>
      </w:r>
      <w:r>
        <w:rPr/>
        <w:t>Antimicrobial</w:t>
      </w:r>
      <w:r>
        <w:rPr>
          <w:spacing w:val="57"/>
        </w:rPr>
        <w:t> </w:t>
      </w:r>
      <w:r>
        <w:rPr/>
        <w:t>properties</w:t>
      </w:r>
      <w:r>
        <w:rPr>
          <w:spacing w:val="58"/>
        </w:rPr>
        <w:t> </w:t>
      </w:r>
      <w:r>
        <w:rPr/>
        <w:t>and</w:t>
      </w:r>
      <w:r>
        <w:rPr>
          <w:spacing w:val="-57"/>
        </w:rPr>
        <w:t> </w:t>
      </w:r>
      <w:r>
        <w:rPr/>
        <w:t>mechanisms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action</w:t>
      </w:r>
      <w:r>
        <w:rPr>
          <w:spacing w:val="25"/>
        </w:rPr>
        <w:t> </w:t>
      </w:r>
      <w:r>
        <w:rPr/>
        <w:t>against</w:t>
      </w:r>
      <w:r>
        <w:rPr>
          <w:spacing w:val="26"/>
        </w:rPr>
        <w:t> </w:t>
      </w:r>
      <w:r>
        <w:rPr/>
        <w:t>severe</w:t>
      </w:r>
      <w:r>
        <w:rPr>
          <w:spacing w:val="24"/>
        </w:rPr>
        <w:t> </w:t>
      </w:r>
      <w:r>
        <w:rPr/>
        <w:t>human</w:t>
      </w:r>
      <w:r>
        <w:rPr>
          <w:spacing w:val="25"/>
        </w:rPr>
        <w:t> </w:t>
      </w:r>
      <w:r>
        <w:rPr/>
        <w:t>pathogens.</w:t>
      </w:r>
      <w:r>
        <w:rPr>
          <w:spacing w:val="31"/>
        </w:rPr>
        <w:t> </w:t>
      </w:r>
      <w:r>
        <w:rPr>
          <w:i/>
        </w:rPr>
        <w:t>Nutrition</w:t>
      </w:r>
      <w:r>
        <w:rPr>
          <w:i/>
          <w:spacing w:val="25"/>
        </w:rPr>
        <w:t> </w:t>
      </w:r>
      <w:r>
        <w:rPr>
          <w:i/>
        </w:rPr>
        <w:t>and</w:t>
      </w:r>
      <w:r>
        <w:rPr>
          <w:i/>
          <w:spacing w:val="25"/>
        </w:rPr>
        <w:t> </w:t>
      </w:r>
      <w:r>
        <w:rPr>
          <w:i/>
        </w:rPr>
        <w:t>Cancer</w:t>
      </w:r>
      <w:r>
        <w:rPr/>
        <w:t>,</w:t>
      </w:r>
      <w:r>
        <w:rPr>
          <w:spacing w:val="25"/>
        </w:rPr>
        <w:t> </w:t>
      </w:r>
      <w:r>
        <w:rPr/>
        <w:t>54</w:t>
      </w:r>
      <w:r>
        <w:rPr>
          <w:spacing w:val="-57"/>
        </w:rPr>
        <w:t> </w:t>
      </w:r>
      <w:r>
        <w:rPr/>
        <w:t>(1): 18–32.</w:t>
      </w:r>
    </w:p>
    <w:p>
      <w:pPr>
        <w:pStyle w:val="BodyText"/>
        <w:spacing w:before="1"/>
      </w:pPr>
    </w:p>
    <w:p>
      <w:pPr>
        <w:pStyle w:val="BodyText"/>
        <w:ind w:left="336"/>
        <w:jc w:val="both"/>
      </w:pPr>
      <w:r>
        <w:rPr/>
        <w:t>O'Gorman,</w:t>
      </w:r>
      <w:r>
        <w:rPr>
          <w:spacing w:val="-1"/>
        </w:rPr>
        <w:t> </w:t>
      </w:r>
      <w:r>
        <w:rPr/>
        <w:t>C.M.</w:t>
      </w:r>
      <w:r>
        <w:rPr>
          <w:spacing w:val="-1"/>
        </w:rPr>
        <w:t> </w:t>
      </w:r>
      <w:r>
        <w:rPr/>
        <w:t>(2008).</w:t>
      </w:r>
      <w:r>
        <w:rPr>
          <w:spacing w:val="1"/>
        </w:rPr>
        <w:t> </w:t>
      </w:r>
      <w:r>
        <w:rPr/>
        <w:t>Discovery</w:t>
      </w:r>
      <w:r>
        <w:rPr>
          <w:spacing w:val="-5"/>
        </w:rPr>
        <w:t> </w:t>
      </w:r>
      <w:r>
        <w:rPr/>
        <w:t>of a</w:t>
      </w:r>
      <w:r>
        <w:rPr>
          <w:spacing w:val="-2"/>
        </w:rPr>
        <w:t> </w:t>
      </w:r>
      <w:r>
        <w:rPr/>
        <w:t>sexual cycle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opportunistic</w:t>
      </w:r>
      <w:r>
        <w:rPr>
          <w:spacing w:val="-2"/>
        </w:rPr>
        <w:t> </w:t>
      </w:r>
      <w:r>
        <w:rPr/>
        <w:t>fungal</w:t>
      </w:r>
      <w:r>
        <w:rPr>
          <w:spacing w:val="-1"/>
        </w:rPr>
        <w:t> </w:t>
      </w:r>
      <w:r>
        <w:rPr/>
        <w:t>pathogen</w:t>
      </w:r>
    </w:p>
    <w:p>
      <w:pPr>
        <w:spacing w:before="0"/>
        <w:ind w:left="1056" w:right="0" w:firstLine="0"/>
        <w:jc w:val="left"/>
        <w:rPr>
          <w:sz w:val="24"/>
        </w:rPr>
      </w:pP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fumigatus</w:t>
      </w:r>
      <w:r>
        <w:rPr>
          <w:sz w:val="24"/>
        </w:rPr>
        <w:t>. </w:t>
      </w:r>
      <w:r>
        <w:rPr>
          <w:i/>
          <w:sz w:val="24"/>
        </w:rPr>
        <w:t>Nature,</w:t>
      </w:r>
      <w:r>
        <w:rPr>
          <w:i/>
          <w:spacing w:val="-1"/>
          <w:sz w:val="24"/>
        </w:rPr>
        <w:t> </w:t>
      </w:r>
      <w:r>
        <w:rPr>
          <w:sz w:val="24"/>
        </w:rPr>
        <w:t>457 (7228): 471–474.</w:t>
      </w:r>
    </w:p>
    <w:p>
      <w:pPr>
        <w:pStyle w:val="BodyText"/>
      </w:pPr>
    </w:p>
    <w:p>
      <w:pPr>
        <w:spacing w:before="0"/>
        <w:ind w:left="1056" w:right="110" w:hanging="720"/>
        <w:jc w:val="left"/>
        <w:rPr>
          <w:sz w:val="24"/>
        </w:rPr>
      </w:pPr>
      <w:r>
        <w:rPr>
          <w:sz w:val="24"/>
        </w:rPr>
        <w:t>Olowosulu, A.K., Ibrahim, Y.K.E. and Bhatia, P.G. (2005). Studies on the antimicrobial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formulated</w:t>
      </w:r>
      <w:r>
        <w:rPr>
          <w:spacing w:val="7"/>
          <w:sz w:val="24"/>
        </w:rPr>
        <w:t> </w:t>
      </w:r>
      <w:r>
        <w:rPr>
          <w:sz w:val="24"/>
        </w:rPr>
        <w:t>creams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ointments</w:t>
      </w:r>
      <w:r>
        <w:rPr>
          <w:spacing w:val="6"/>
          <w:sz w:val="24"/>
        </w:rPr>
        <w:t> </w:t>
      </w:r>
      <w:r>
        <w:rPr>
          <w:sz w:val="24"/>
        </w:rPr>
        <w:t>containing</w:t>
      </w:r>
      <w:r>
        <w:rPr>
          <w:spacing w:val="7"/>
          <w:sz w:val="24"/>
        </w:rPr>
        <w:t> </w:t>
      </w:r>
      <w:r>
        <w:rPr>
          <w:i/>
          <w:sz w:val="24"/>
        </w:rPr>
        <w:t>Baphia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nitida</w:t>
      </w:r>
      <w:r>
        <w:rPr>
          <w:i/>
          <w:spacing w:val="7"/>
          <w:sz w:val="24"/>
        </w:rPr>
        <w:t> </w:t>
      </w:r>
      <w:r>
        <w:rPr>
          <w:sz w:val="24"/>
        </w:rPr>
        <w:t>heartwood</w:t>
      </w:r>
      <w:r>
        <w:rPr>
          <w:spacing w:val="-57"/>
          <w:sz w:val="24"/>
        </w:rPr>
        <w:t> </w:t>
      </w:r>
      <w:r>
        <w:rPr>
          <w:sz w:val="24"/>
        </w:rPr>
        <w:t>extract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Pharmacy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sz w:val="22"/>
        </w:rPr>
        <w:t>Bioresources, .2(</w:t>
      </w:r>
      <w:r>
        <w:rPr>
          <w:sz w:val="24"/>
        </w:rPr>
        <w:t>2</w:t>
      </w:r>
      <w:r>
        <w:rPr>
          <w:sz w:val="22"/>
        </w:rPr>
        <w:t>):</w:t>
      </w:r>
      <w:r>
        <w:rPr>
          <w:spacing w:val="-2"/>
          <w:sz w:val="22"/>
        </w:rPr>
        <w:t> </w:t>
      </w:r>
      <w:r>
        <w:rPr>
          <w:sz w:val="24"/>
        </w:rPr>
        <w:t>124-130.</w:t>
      </w:r>
    </w:p>
    <w:p>
      <w:pPr>
        <w:pStyle w:val="BodyText"/>
      </w:pPr>
    </w:p>
    <w:p>
      <w:pPr>
        <w:pStyle w:val="BodyText"/>
        <w:ind w:left="336"/>
        <w:jc w:val="both"/>
      </w:pPr>
      <w:r>
        <w:rPr/>
        <w:t>Onawunmi,</w:t>
      </w:r>
      <w:r>
        <w:rPr>
          <w:spacing w:val="-1"/>
        </w:rPr>
        <w:t> </w:t>
      </w:r>
      <w:r>
        <w:rPr/>
        <w:t>O.</w:t>
      </w:r>
      <w:r>
        <w:rPr>
          <w:spacing w:val="-2"/>
        </w:rPr>
        <w:t> </w:t>
      </w:r>
      <w:r>
        <w:rPr/>
        <w:t>E.,</w:t>
      </w:r>
      <w:r>
        <w:rPr>
          <w:spacing w:val="-1"/>
        </w:rPr>
        <w:t> </w:t>
      </w:r>
      <w:r>
        <w:rPr/>
        <w:t>Adelowo,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E., Ipadeola,</w:t>
      </w:r>
      <w:r>
        <w:rPr>
          <w:spacing w:val="-1"/>
        </w:rPr>
        <w:t> </w:t>
      </w:r>
      <w:r>
        <w:rPr/>
        <w:t>A.O.,</w:t>
      </w:r>
      <w:r>
        <w:rPr>
          <w:spacing w:val="-1"/>
        </w:rPr>
        <w:t> </w:t>
      </w:r>
      <w:r>
        <w:rPr/>
        <w:t>Edewo.</w:t>
      </w:r>
      <w:r>
        <w:rPr>
          <w:spacing w:val="-1"/>
        </w:rPr>
        <w:t> </w:t>
      </w:r>
      <w:r>
        <w:rPr/>
        <w:t>T. I.,Ayoola,</w:t>
      </w:r>
      <w:r>
        <w:rPr>
          <w:spacing w:val="-1"/>
        </w:rPr>
        <w:t> </w:t>
      </w:r>
      <w:r>
        <w:rPr/>
        <w:t>P.B.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Odunola,</w:t>
      </w:r>
    </w:p>
    <w:p>
      <w:pPr>
        <w:spacing w:before="0"/>
        <w:ind w:left="1056" w:right="117" w:firstLine="0"/>
        <w:jc w:val="both"/>
        <w:rPr>
          <w:sz w:val="24"/>
        </w:rPr>
      </w:pPr>
      <w:r>
        <w:rPr>
          <w:sz w:val="24"/>
        </w:rPr>
        <w:t>O. A. (2012). Preliminary studies on phytochemical and antimicrobial investigation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plants</w:t>
      </w:r>
      <w:r>
        <w:rPr>
          <w:spacing w:val="1"/>
          <w:sz w:val="24"/>
        </w:rPr>
        <w:t> </w:t>
      </w:r>
      <w:r>
        <w:rPr>
          <w:sz w:val="24"/>
        </w:rPr>
        <w:t>(Ira-wole)</w:t>
      </w:r>
      <w:r>
        <w:rPr>
          <w:spacing w:val="1"/>
          <w:sz w:val="24"/>
        </w:rPr>
        <w:t> </w:t>
      </w:r>
      <w:r>
        <w:rPr>
          <w:i/>
          <w:sz w:val="24"/>
        </w:rPr>
        <w:t>Mitracarpus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villosus,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Euphobia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hirta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Spermacoce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ocymoides</w:t>
      </w:r>
      <w:r>
        <w:rPr>
          <w:sz w:val="24"/>
        </w:rPr>
        <w:t>. </w:t>
      </w:r>
      <w:r>
        <w:rPr>
          <w:i/>
          <w:sz w:val="24"/>
        </w:rPr>
        <w:t>International Journal of Research and Reviews in applied Sciences</w:t>
      </w:r>
      <w:r>
        <w:rPr>
          <w:sz w:val="24"/>
        </w:rPr>
        <w:t>, 10</w:t>
      </w:r>
      <w:r>
        <w:rPr>
          <w:spacing w:val="1"/>
          <w:sz w:val="24"/>
        </w:rPr>
        <w:t> </w:t>
      </w:r>
      <w:r>
        <w:rPr>
          <w:sz w:val="24"/>
        </w:rPr>
        <w:t>(1):</w:t>
      </w:r>
      <w:r>
        <w:rPr>
          <w:spacing w:val="-1"/>
          <w:sz w:val="24"/>
        </w:rPr>
        <w:t> </w:t>
      </w:r>
      <w:r>
        <w:rPr>
          <w:sz w:val="24"/>
        </w:rPr>
        <w:t>78-81.</w:t>
      </w:r>
    </w:p>
    <w:p>
      <w:pPr>
        <w:pStyle w:val="BodyText"/>
      </w:pPr>
    </w:p>
    <w:p>
      <w:pPr>
        <w:pStyle w:val="BodyText"/>
        <w:spacing w:before="1"/>
        <w:ind w:left="1056" w:right="119" w:hanging="720"/>
      </w:pPr>
      <w:r>
        <w:rPr/>
        <w:t>Othman, M., Loh, H.S., Wiart, C., Khoo T.J., Lim, K.H. and Ting, K.N. (2011). Optimal</w:t>
      </w:r>
      <w:r>
        <w:rPr>
          <w:spacing w:val="1"/>
        </w:rPr>
        <w:t> </w:t>
      </w:r>
      <w:r>
        <w:rPr/>
        <w:t>methods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evaluating</w:t>
      </w:r>
      <w:r>
        <w:rPr>
          <w:spacing w:val="5"/>
        </w:rPr>
        <w:t> </w:t>
      </w:r>
      <w:r>
        <w:rPr/>
        <w:t>antimicrobial</w:t>
      </w:r>
      <w:r>
        <w:rPr>
          <w:spacing w:val="6"/>
        </w:rPr>
        <w:t> </w:t>
      </w:r>
      <w:r>
        <w:rPr/>
        <w:t>activities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plant</w:t>
      </w:r>
      <w:r>
        <w:rPr>
          <w:spacing w:val="5"/>
        </w:rPr>
        <w:t> </w:t>
      </w:r>
      <w:r>
        <w:rPr/>
        <w:t>extracts.</w:t>
      </w:r>
      <w:r>
        <w:rPr>
          <w:spacing w:val="12"/>
        </w:rPr>
        <w:t> </w:t>
      </w:r>
      <w:r>
        <w:rPr>
          <w:i/>
        </w:rPr>
        <w:t>Journal</w:t>
      </w:r>
      <w:r>
        <w:rPr>
          <w:i/>
          <w:spacing w:val="6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Microbiological</w:t>
      </w:r>
      <w:r>
        <w:rPr>
          <w:i/>
          <w:spacing w:val="-1"/>
        </w:rPr>
        <w:t> </w:t>
      </w:r>
      <w:r>
        <w:rPr>
          <w:i/>
        </w:rPr>
        <w:t>Methods</w:t>
      </w:r>
      <w:r>
        <w:rPr/>
        <w:t>; 84 (2): 161-166.</w:t>
      </w:r>
    </w:p>
    <w:p>
      <w:pPr>
        <w:pStyle w:val="BodyText"/>
      </w:pPr>
    </w:p>
    <w:p>
      <w:pPr>
        <w:spacing w:before="0"/>
        <w:ind w:left="1056" w:right="271" w:hanging="720"/>
        <w:jc w:val="left"/>
        <w:rPr>
          <w:sz w:val="24"/>
        </w:rPr>
      </w:pPr>
      <w:r>
        <w:rPr>
          <w:sz w:val="24"/>
        </w:rPr>
        <w:t>Otimenyin,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Uguru, M.O.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Ogbonna,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sz w:val="24"/>
        </w:rPr>
        <w:t>Antimicrobial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hypoglycemic</w:t>
      </w:r>
      <w:r>
        <w:rPr>
          <w:spacing w:val="-57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Momordica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balsamina.</w:t>
      </w:r>
      <w:r>
        <w:rPr>
          <w:i/>
          <w:spacing w:val="2"/>
          <w:sz w:val="24"/>
        </w:rPr>
        <w:t> </w:t>
      </w:r>
      <w:r>
        <w:rPr>
          <w:sz w:val="24"/>
        </w:rPr>
        <w:t>Linn.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Products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1:</w:t>
      </w:r>
      <w:r>
        <w:rPr>
          <w:spacing w:val="-1"/>
          <w:sz w:val="24"/>
        </w:rPr>
        <w:t> </w:t>
      </w:r>
      <w:r>
        <w:rPr>
          <w:sz w:val="24"/>
        </w:rPr>
        <w:t>103-109.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336"/>
        <w:jc w:val="both"/>
      </w:pPr>
      <w:r>
        <w:rPr/>
        <w:t>Oyi,</w:t>
      </w:r>
      <w:r>
        <w:rPr>
          <w:spacing w:val="-1"/>
        </w:rPr>
        <w:t> </w:t>
      </w:r>
      <w:r>
        <w:rPr/>
        <w:t>A.R.,</w:t>
      </w:r>
      <w:r>
        <w:rPr>
          <w:spacing w:val="-1"/>
        </w:rPr>
        <w:t> </w:t>
      </w:r>
      <w:r>
        <w:rPr/>
        <w:t>Onaolapo,</w:t>
      </w:r>
      <w:r>
        <w:rPr>
          <w:spacing w:val="-1"/>
        </w:rPr>
        <w:t> </w:t>
      </w:r>
      <w:r>
        <w:rPr/>
        <w:t>J.A.,</w:t>
      </w:r>
      <w:r>
        <w:rPr>
          <w:spacing w:val="-1"/>
        </w:rPr>
        <w:t> </w:t>
      </w:r>
      <w:r>
        <w:rPr/>
        <w:t>Haruna,</w:t>
      </w:r>
      <w:r>
        <w:rPr>
          <w:spacing w:val="1"/>
        </w:rPr>
        <w:t> </w:t>
      </w:r>
      <w:r>
        <w:rPr/>
        <w:t>A.K. and</w:t>
      </w:r>
      <w:r>
        <w:rPr>
          <w:spacing w:val="-1"/>
        </w:rPr>
        <w:t> </w:t>
      </w:r>
      <w:r>
        <w:rPr/>
        <w:t>Morah,</w:t>
      </w:r>
      <w:r>
        <w:rPr>
          <w:spacing w:val="-1"/>
        </w:rPr>
        <w:t> </w:t>
      </w:r>
      <w:r>
        <w:rPr/>
        <w:t>C.O.</w:t>
      </w:r>
      <w:r>
        <w:rPr>
          <w:spacing w:val="-1"/>
        </w:rPr>
        <w:t> </w:t>
      </w:r>
      <w:r>
        <w:rPr/>
        <w:t>(2007).</w:t>
      </w:r>
      <w:r>
        <w:rPr>
          <w:spacing w:val="-1"/>
        </w:rPr>
        <w:t> </w:t>
      </w:r>
      <w:r>
        <w:rPr/>
        <w:t>Antimicrobial</w:t>
      </w:r>
    </w:p>
    <w:p>
      <w:pPr>
        <w:spacing w:after="0"/>
        <w:jc w:val="both"/>
        <w:sectPr>
          <w:pgSz w:w="12240" w:h="15840"/>
          <w:pgMar w:header="0" w:footer="935" w:top="1360" w:bottom="1200" w:left="1680" w:right="1320"/>
        </w:sectPr>
      </w:pPr>
    </w:p>
    <w:p>
      <w:pPr>
        <w:spacing w:before="72"/>
        <w:ind w:left="1056" w:right="0" w:firstLine="0"/>
        <w:jc w:val="left"/>
        <w:rPr>
          <w:sz w:val="24"/>
        </w:rPr>
      </w:pPr>
      <w:r>
        <w:rPr>
          <w:sz w:val="24"/>
        </w:rPr>
        <w:t>screening and stability studies of the crude extract of </w:t>
      </w:r>
      <w:r>
        <w:rPr>
          <w:i/>
          <w:sz w:val="24"/>
        </w:rPr>
        <w:t>Jatropha curcas </w:t>
      </w:r>
      <w:r>
        <w:rPr>
          <w:sz w:val="24"/>
        </w:rPr>
        <w:t>Linn latex</w:t>
      </w:r>
      <w:r>
        <w:rPr>
          <w:spacing w:val="1"/>
          <w:sz w:val="24"/>
        </w:rPr>
        <w:t> </w:t>
      </w:r>
      <w:r>
        <w:rPr>
          <w:sz w:val="24"/>
        </w:rPr>
        <w:t>(Euphorbiaceae). </w:t>
      </w:r>
      <w:r>
        <w:rPr>
          <w:i/>
          <w:sz w:val="24"/>
        </w:rPr>
        <w:t>Nigerian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 Sciences</w:t>
      </w:r>
      <w:r>
        <w:rPr>
          <w:sz w:val="24"/>
        </w:rPr>
        <w:t>, october, 6 (2) :14–</w:t>
      </w:r>
      <w:r>
        <w:rPr>
          <w:spacing w:val="-57"/>
          <w:sz w:val="24"/>
        </w:rPr>
        <w:t> </w:t>
      </w:r>
      <w:r>
        <w:rPr>
          <w:sz w:val="24"/>
        </w:rPr>
        <w:t>20.</w:t>
      </w:r>
    </w:p>
    <w:p>
      <w:pPr>
        <w:pStyle w:val="BodyText"/>
      </w:pPr>
    </w:p>
    <w:p>
      <w:pPr>
        <w:spacing w:before="0"/>
        <w:ind w:left="1056" w:right="503" w:hanging="720"/>
        <w:jc w:val="left"/>
        <w:rPr>
          <w:sz w:val="24"/>
        </w:rPr>
      </w:pPr>
      <w:r>
        <w:rPr>
          <w:sz w:val="24"/>
        </w:rPr>
        <w:t>Patel,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Mulla,</w:t>
      </w:r>
      <w:r>
        <w:rPr>
          <w:spacing w:val="-1"/>
          <w:sz w:val="24"/>
        </w:rPr>
        <w:t> </w:t>
      </w:r>
      <w:r>
        <w:rPr>
          <w:sz w:val="24"/>
        </w:rPr>
        <w:t>S., Patel,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Shrimali,</w:t>
      </w:r>
      <w:r>
        <w:rPr>
          <w:spacing w:val="-1"/>
          <w:sz w:val="24"/>
        </w:rPr>
        <w:t> </w:t>
      </w:r>
      <w:r>
        <w:rPr>
          <w:sz w:val="24"/>
        </w:rPr>
        <w:t>G. (2010).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superficial</w:t>
      </w:r>
      <w:r>
        <w:rPr>
          <w:spacing w:val="-1"/>
          <w:sz w:val="24"/>
        </w:rPr>
        <w:t> </w:t>
      </w:r>
      <w:r>
        <w:rPr>
          <w:sz w:val="24"/>
        </w:rPr>
        <w:t>mycosis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Gujarat</w:t>
      </w:r>
      <w:r>
        <w:rPr>
          <w:spacing w:val="-1"/>
          <w:sz w:val="24"/>
        </w:rPr>
        <w:t> </w:t>
      </w:r>
      <w:r>
        <w:rPr>
          <w:sz w:val="24"/>
        </w:rPr>
        <w:t>Region.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Medicine, </w:t>
      </w:r>
      <w:r>
        <w:rPr>
          <w:sz w:val="24"/>
        </w:rPr>
        <w:t>1(2):</w:t>
      </w:r>
      <w:r>
        <w:rPr>
          <w:spacing w:val="-1"/>
          <w:sz w:val="24"/>
        </w:rPr>
        <w:t> </w:t>
      </w:r>
      <w:r>
        <w:rPr>
          <w:sz w:val="24"/>
        </w:rPr>
        <w:t>85-88.</w:t>
      </w:r>
    </w:p>
    <w:p>
      <w:pPr>
        <w:pStyle w:val="BodyText"/>
        <w:ind w:left="1056" w:right="488" w:hanging="720"/>
      </w:pPr>
      <w:r>
        <w:rPr/>
        <w:t>Pfaller, M. A., Diekema, D.J. and International Fungal Surveillance Participant Group.</w:t>
      </w:r>
      <w:r>
        <w:rPr>
          <w:spacing w:val="1"/>
        </w:rPr>
        <w:t> </w:t>
      </w:r>
      <w:r>
        <w:rPr/>
        <w:t>(2004).</w:t>
      </w:r>
      <w:r>
        <w:rPr>
          <w:spacing w:val="-2"/>
        </w:rPr>
        <w:t> </w:t>
      </w:r>
      <w:r>
        <w:rPr/>
        <w:t>Twelve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fluconazole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practice:</w:t>
      </w:r>
      <w:r>
        <w:rPr>
          <w:spacing w:val="1"/>
        </w:rPr>
        <w:t> </w:t>
      </w:r>
      <w:r>
        <w:rPr/>
        <w:t>global</w:t>
      </w:r>
      <w:r>
        <w:rPr>
          <w:spacing w:val="-2"/>
        </w:rPr>
        <w:t> </w:t>
      </w:r>
      <w:r>
        <w:rPr/>
        <w:t>trends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species</w:t>
      </w:r>
      <w:r>
        <w:rPr>
          <w:spacing w:val="-57"/>
        </w:rPr>
        <w:t> </w:t>
      </w:r>
      <w:r>
        <w:rPr/>
        <w:t>distribution and fluconazole susceptibility of bloodstream isolates of </w:t>
      </w:r>
      <w:r>
        <w:rPr>
          <w:i/>
        </w:rPr>
        <w:t>Candida</w:t>
      </w:r>
      <w:r>
        <w:rPr/>
        <w:t>.</w:t>
      </w:r>
      <w:r>
        <w:rPr>
          <w:spacing w:val="1"/>
        </w:rPr>
        <w:t> </w:t>
      </w:r>
      <w:r>
        <w:rPr>
          <w:i/>
        </w:rPr>
        <w:t>Clinical</w:t>
      </w:r>
      <w:r>
        <w:rPr>
          <w:i/>
          <w:spacing w:val="-1"/>
        </w:rPr>
        <w:t> </w:t>
      </w:r>
      <w:r>
        <w:rPr>
          <w:i/>
        </w:rPr>
        <w:t>Microbiology</w:t>
      </w:r>
      <w:r>
        <w:rPr>
          <w:i/>
          <w:spacing w:val="-1"/>
        </w:rPr>
        <w:t> </w:t>
      </w:r>
      <w:r>
        <w:rPr>
          <w:i/>
        </w:rPr>
        <w:t>and Infection, </w:t>
      </w:r>
      <w:r>
        <w:rPr/>
        <w:t>Supplementary</w:t>
      </w:r>
      <w:r>
        <w:rPr>
          <w:spacing w:val="-4"/>
        </w:rPr>
        <w:t> </w:t>
      </w:r>
      <w:r>
        <w:rPr/>
        <w:t>1:11-23.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1"/>
        <w:ind w:left="1056" w:right="119" w:hanging="720"/>
      </w:pPr>
      <w:r>
        <w:rPr/>
        <w:t>Picq,</w:t>
      </w:r>
      <w:r>
        <w:rPr>
          <w:spacing w:val="3"/>
        </w:rPr>
        <w:t> </w:t>
      </w:r>
      <w:r>
        <w:rPr/>
        <w:t>M.,</w:t>
      </w:r>
      <w:r>
        <w:rPr>
          <w:spacing w:val="4"/>
        </w:rPr>
        <w:t> </w:t>
      </w:r>
      <w:r>
        <w:rPr/>
        <w:t>Cheeva,</w:t>
      </w:r>
      <w:r>
        <w:rPr>
          <w:spacing w:val="4"/>
        </w:rPr>
        <w:t> </w:t>
      </w:r>
      <w:r>
        <w:rPr/>
        <w:t>S.V.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Prigent,</w:t>
      </w:r>
      <w:r>
        <w:rPr>
          <w:spacing w:val="4"/>
        </w:rPr>
        <w:t> </w:t>
      </w:r>
      <w:r>
        <w:rPr/>
        <w:t>A.F.</w:t>
      </w:r>
      <w:r>
        <w:rPr>
          <w:spacing w:val="4"/>
        </w:rPr>
        <w:t> </w:t>
      </w:r>
      <w:r>
        <w:rPr/>
        <w:t>(1991).</w:t>
      </w:r>
      <w:r>
        <w:rPr>
          <w:spacing w:val="7"/>
        </w:rPr>
        <w:t> </w:t>
      </w:r>
      <w:r>
        <w:rPr/>
        <w:t>Effect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two</w:t>
      </w:r>
      <w:r>
        <w:rPr>
          <w:spacing w:val="2"/>
        </w:rPr>
        <w:t> </w:t>
      </w:r>
      <w:r>
        <w:rPr/>
        <w:t>flavonoid</w:t>
      </w:r>
      <w:r>
        <w:rPr>
          <w:spacing w:val="4"/>
        </w:rPr>
        <w:t> </w:t>
      </w:r>
      <w:r>
        <w:rPr/>
        <w:t>compounds</w:t>
      </w:r>
      <w:r>
        <w:rPr>
          <w:spacing w:val="4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central</w:t>
      </w:r>
      <w:r>
        <w:rPr>
          <w:spacing w:val="7"/>
        </w:rPr>
        <w:t> </w:t>
      </w:r>
      <w:r>
        <w:rPr/>
        <w:t>nervous</w:t>
      </w:r>
      <w:r>
        <w:rPr>
          <w:spacing w:val="3"/>
        </w:rPr>
        <w:t> </w:t>
      </w:r>
      <w:r>
        <w:rPr/>
        <w:t>system.</w:t>
      </w:r>
      <w:r>
        <w:rPr>
          <w:spacing w:val="5"/>
        </w:rPr>
        <w:t> </w:t>
      </w:r>
      <w:r>
        <w:rPr/>
        <w:t>Analgesic</w:t>
      </w:r>
      <w:r>
        <w:rPr>
          <w:spacing w:val="3"/>
        </w:rPr>
        <w:t> </w:t>
      </w:r>
      <w:r>
        <w:rPr/>
        <w:t>activity.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4"/>
        </w:rPr>
        <w:t> </w:t>
      </w:r>
      <w:r>
        <w:rPr>
          <w:i/>
        </w:rPr>
        <w:t>of Life</w:t>
      </w:r>
      <w:r>
        <w:rPr>
          <w:i/>
          <w:spacing w:val="2"/>
        </w:rPr>
        <w:t> </w:t>
      </w:r>
      <w:r>
        <w:rPr>
          <w:i/>
        </w:rPr>
        <w:t>Science,</w:t>
      </w:r>
      <w:r>
        <w:rPr>
          <w:i/>
          <w:spacing w:val="5"/>
        </w:rPr>
        <w:t> </w:t>
      </w:r>
      <w:r>
        <w:rPr/>
        <w:t>4(9):</w:t>
      </w:r>
      <w:r>
        <w:rPr>
          <w:spacing w:val="4"/>
        </w:rPr>
        <w:t> </w:t>
      </w:r>
      <w:r>
        <w:rPr/>
        <w:t>1979-</w:t>
      </w:r>
      <w:r>
        <w:rPr>
          <w:spacing w:val="-57"/>
        </w:rPr>
        <w:t> </w:t>
      </w:r>
      <w:r>
        <w:rPr/>
        <w:t>1988.</w:t>
      </w:r>
    </w:p>
    <w:p>
      <w:pPr>
        <w:pStyle w:val="BodyText"/>
        <w:spacing w:before="8"/>
      </w:pPr>
    </w:p>
    <w:p>
      <w:pPr>
        <w:pStyle w:val="BodyText"/>
        <w:ind w:left="336"/>
        <w:jc w:val="both"/>
        <w:rPr>
          <w:rFonts w:ascii="Calibri"/>
        </w:rPr>
      </w:pPr>
      <w:r>
        <w:rPr>
          <w:rFonts w:ascii="Calibri"/>
        </w:rPr>
        <w:t>Prashant,</w:t>
      </w:r>
      <w:r>
        <w:rPr>
          <w:rFonts w:ascii="Calibri"/>
          <w:spacing w:val="-4"/>
        </w:rPr>
        <w:t> </w:t>
      </w:r>
      <w:r>
        <w:rPr>
          <w:rFonts w:ascii="Calibri"/>
        </w:rPr>
        <w:t>T.,</w:t>
      </w:r>
      <w:r>
        <w:rPr>
          <w:rFonts w:ascii="Calibri"/>
          <w:spacing w:val="51"/>
        </w:rPr>
        <w:t> </w:t>
      </w:r>
      <w:r>
        <w:rPr>
          <w:rFonts w:ascii="Calibri"/>
        </w:rPr>
        <w:t>Bimlesh,</w:t>
      </w:r>
      <w:r>
        <w:rPr>
          <w:rFonts w:ascii="Calibri"/>
          <w:spacing w:val="-1"/>
        </w:rPr>
        <w:t> </w:t>
      </w:r>
      <w:r>
        <w:rPr>
          <w:rFonts w:ascii="Calibri"/>
        </w:rPr>
        <w:t>K.,</w:t>
      </w:r>
      <w:r>
        <w:rPr>
          <w:rFonts w:ascii="Calibri"/>
          <w:spacing w:val="-4"/>
        </w:rPr>
        <w:t> </w:t>
      </w:r>
      <w:r>
        <w:rPr>
          <w:rFonts w:ascii="Calibri"/>
        </w:rPr>
        <w:t>Mandeep,</w:t>
      </w:r>
      <w:r>
        <w:rPr>
          <w:rFonts w:ascii="Calibri"/>
          <w:spacing w:val="-2"/>
        </w:rPr>
        <w:t> </w:t>
      </w:r>
      <w:r>
        <w:rPr>
          <w:rFonts w:ascii="Calibri"/>
        </w:rPr>
        <w:t>K.,</w:t>
      </w:r>
      <w:r>
        <w:rPr>
          <w:rFonts w:ascii="Calibri"/>
          <w:spacing w:val="-4"/>
        </w:rPr>
        <w:t> </w:t>
      </w:r>
      <w:r>
        <w:rPr>
          <w:rFonts w:ascii="Calibri"/>
        </w:rPr>
        <w:t>Gurpreet,</w:t>
      </w:r>
      <w:r>
        <w:rPr>
          <w:rFonts w:ascii="Calibri"/>
          <w:spacing w:val="-4"/>
        </w:rPr>
        <w:t> </w:t>
      </w:r>
      <w:r>
        <w:rPr>
          <w:rFonts w:ascii="Calibri"/>
        </w:rPr>
        <w:t>K.and Harleen,</w:t>
      </w:r>
      <w:r>
        <w:rPr>
          <w:rFonts w:ascii="Calibri"/>
          <w:spacing w:val="-4"/>
        </w:rPr>
        <w:t> </w:t>
      </w:r>
      <w:r>
        <w:rPr>
          <w:rFonts w:ascii="Calibri"/>
        </w:rPr>
        <w:t>K.</w:t>
      </w:r>
      <w:r>
        <w:rPr>
          <w:rFonts w:ascii="Calibri"/>
          <w:spacing w:val="-1"/>
        </w:rPr>
        <w:t> </w:t>
      </w:r>
      <w:r>
        <w:rPr>
          <w:rFonts w:ascii="Calibri"/>
        </w:rPr>
        <w:t>(2011).</w:t>
      </w:r>
    </w:p>
    <w:p>
      <w:pPr>
        <w:spacing w:before="0"/>
        <w:ind w:left="1056" w:right="414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Pytochemical screening and extraction: A review. </w:t>
      </w:r>
      <w:r>
        <w:rPr>
          <w:rFonts w:ascii="Calibri"/>
          <w:i/>
          <w:sz w:val="24"/>
        </w:rPr>
        <w:t>Internationale Pharmaceutica</w:t>
      </w:r>
      <w:r>
        <w:rPr>
          <w:rFonts w:ascii="Calibri"/>
          <w:i/>
          <w:spacing w:val="-52"/>
          <w:sz w:val="24"/>
        </w:rPr>
        <w:t> </w:t>
      </w:r>
      <w:r>
        <w:rPr>
          <w:rFonts w:ascii="Calibri"/>
          <w:i/>
          <w:sz w:val="24"/>
        </w:rPr>
        <w:t>Sciencia</w:t>
      </w:r>
      <w:r>
        <w:rPr>
          <w:rFonts w:ascii="Calibri"/>
          <w:sz w:val="24"/>
        </w:rPr>
        <w:t>,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1(10):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998-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106.</w:t>
      </w:r>
    </w:p>
    <w:p>
      <w:pPr>
        <w:pStyle w:val="BodyText"/>
        <w:spacing w:before="11"/>
        <w:rPr>
          <w:rFonts w:ascii="Calibri"/>
          <w:sz w:val="21"/>
        </w:rPr>
      </w:pPr>
    </w:p>
    <w:p>
      <w:pPr>
        <w:pStyle w:val="BodyText"/>
        <w:ind w:left="336"/>
        <w:jc w:val="both"/>
      </w:pPr>
      <w:r>
        <w:rPr/>
        <w:t>Richardson,</w:t>
      </w:r>
      <w:r>
        <w:rPr>
          <w:spacing w:val="-2"/>
        </w:rPr>
        <w:t> </w:t>
      </w:r>
      <w:r>
        <w:rPr/>
        <w:t>M.D.</w:t>
      </w:r>
      <w:r>
        <w:rPr>
          <w:spacing w:val="-1"/>
        </w:rPr>
        <w:t> </w:t>
      </w:r>
      <w:r>
        <w:rPr/>
        <w:t>(2005).</w:t>
      </w:r>
      <w:r>
        <w:rPr>
          <w:spacing w:val="-1"/>
        </w:rPr>
        <w:t> </w:t>
      </w:r>
      <w:r>
        <w:rPr/>
        <w:t>Changing</w:t>
      </w:r>
      <w:r>
        <w:rPr>
          <w:spacing w:val="-4"/>
        </w:rPr>
        <w:t> </w:t>
      </w:r>
      <w:r>
        <w:rPr/>
        <w:t>patterns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trends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systemic fungal infections.</w:t>
      </w:r>
    </w:p>
    <w:p>
      <w:pPr>
        <w:spacing w:before="0"/>
        <w:ind w:left="1056" w:right="0" w:firstLine="0"/>
        <w:jc w:val="left"/>
        <w:rPr>
          <w:sz w:val="24"/>
        </w:rPr>
      </w:pPr>
      <w:r>
        <w:rPr>
          <w:i/>
          <w:sz w:val="24"/>
        </w:rPr>
        <w:t>Journal of Antimicrobial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Chemotherapy</w:t>
      </w:r>
      <w:r>
        <w:rPr>
          <w:sz w:val="24"/>
        </w:rPr>
        <w:t>, 56 (1): 5-11</w:t>
      </w:r>
    </w:p>
    <w:p>
      <w:pPr>
        <w:pStyle w:val="BodyText"/>
      </w:pPr>
    </w:p>
    <w:p>
      <w:pPr>
        <w:spacing w:before="1"/>
        <w:ind w:left="1056" w:right="372" w:hanging="720"/>
        <w:jc w:val="left"/>
        <w:rPr>
          <w:sz w:val="24"/>
        </w:rPr>
      </w:pPr>
      <w:r>
        <w:rPr>
          <w:sz w:val="24"/>
        </w:rPr>
        <w:t>Ryan, K.J. and Ray, C.G. (2004). </w:t>
      </w:r>
      <w:r>
        <w:rPr>
          <w:i/>
          <w:sz w:val="24"/>
        </w:rPr>
        <w:t>Sherris Medical Microbiology </w:t>
      </w:r>
      <w:r>
        <w:rPr>
          <w:sz w:val="24"/>
        </w:rPr>
        <w:t>(4th edition.). Mc Graw</w:t>
      </w:r>
      <w:r>
        <w:rPr>
          <w:spacing w:val="-57"/>
          <w:sz w:val="24"/>
        </w:rPr>
        <w:t> </w:t>
      </w:r>
      <w:r>
        <w:rPr>
          <w:sz w:val="24"/>
        </w:rPr>
        <w:t>Hill,</w:t>
      </w:r>
      <w:r>
        <w:rPr>
          <w:spacing w:val="-1"/>
          <w:sz w:val="24"/>
        </w:rPr>
        <w:t> </w:t>
      </w:r>
      <w:r>
        <w:rPr>
          <w:sz w:val="24"/>
        </w:rPr>
        <w:t>pp. 102-143.</w:t>
      </w:r>
    </w:p>
    <w:p>
      <w:pPr>
        <w:pStyle w:val="BodyText"/>
        <w:spacing w:before="206"/>
        <w:ind w:left="336"/>
        <w:jc w:val="both"/>
      </w:pPr>
      <w:r>
        <w:rPr/>
        <w:t>Samson,</w:t>
      </w:r>
      <w:r>
        <w:rPr>
          <w:spacing w:val="-2"/>
        </w:rPr>
        <w:t> </w:t>
      </w:r>
      <w:r>
        <w:rPr/>
        <w:t>R.A.,</w:t>
      </w:r>
      <w:r>
        <w:rPr>
          <w:spacing w:val="-1"/>
        </w:rPr>
        <w:t> </w:t>
      </w:r>
      <w:r>
        <w:rPr/>
        <w:t>Houbraken,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Summerbel,</w:t>
      </w:r>
      <w:r>
        <w:rPr>
          <w:spacing w:val="-1"/>
        </w:rPr>
        <w:t> </w:t>
      </w:r>
      <w:r>
        <w:rPr/>
        <w:t>R.C.,</w:t>
      </w:r>
      <w:r>
        <w:rPr>
          <w:spacing w:val="-2"/>
        </w:rPr>
        <w:t> </w:t>
      </w:r>
      <w:r>
        <w:rPr/>
        <w:t>Flannigan,</w:t>
      </w:r>
      <w:r>
        <w:rPr>
          <w:spacing w:val="1"/>
        </w:rPr>
        <w:t> </w:t>
      </w:r>
      <w:r>
        <w:rPr/>
        <w:t>B.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Miller,</w:t>
      </w:r>
      <w:r>
        <w:rPr>
          <w:spacing w:val="-1"/>
        </w:rPr>
        <w:t> </w:t>
      </w:r>
      <w:r>
        <w:rPr/>
        <w:t>J.D.</w:t>
      </w:r>
    </w:p>
    <w:p>
      <w:pPr>
        <w:pStyle w:val="BodyText"/>
        <w:ind w:left="1056" w:right="115"/>
        <w:jc w:val="both"/>
      </w:pPr>
      <w:r>
        <w:rPr/>
        <w:t>(2001).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fungi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actinomycetes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environments. In: microogranisms in home and indoor work. </w:t>
      </w:r>
      <w:r>
        <w:rPr>
          <w:i/>
        </w:rPr>
        <w:t>Environments</w:t>
      </w:r>
      <w:r>
        <w:rPr/>
        <w:t>. New</w:t>
      </w:r>
      <w:r>
        <w:rPr>
          <w:spacing w:val="1"/>
        </w:rPr>
        <w:t> </w:t>
      </w:r>
      <w:r>
        <w:rPr/>
        <w:t>York:</w:t>
      </w:r>
      <w:r>
        <w:rPr>
          <w:spacing w:val="-1"/>
        </w:rPr>
        <w:t> </w:t>
      </w:r>
      <w:r>
        <w:rPr/>
        <w:t>Taylor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Francis.</w:t>
      </w:r>
      <w:r>
        <w:rPr>
          <w:spacing w:val="2"/>
        </w:rPr>
        <w:t> </w:t>
      </w:r>
      <w:r>
        <w:rPr/>
        <w:t>PP.</w:t>
      </w:r>
      <w:r>
        <w:rPr>
          <w:spacing w:val="2"/>
        </w:rPr>
        <w:t> </w:t>
      </w:r>
      <w:r>
        <w:rPr/>
        <w:t>287–292.</w:t>
      </w:r>
    </w:p>
    <w:p>
      <w:pPr>
        <w:pStyle w:val="BodyText"/>
      </w:pPr>
    </w:p>
    <w:p>
      <w:pPr>
        <w:pStyle w:val="BodyText"/>
        <w:ind w:left="696" w:right="113" w:hanging="360"/>
      </w:pPr>
      <w:r>
        <w:rPr/>
        <w:t>Schuier, M., Sies, H., Illek, B. and Fischer, H. (2005). Cocoa-related flavonoids inhibit</w:t>
      </w:r>
      <w:r>
        <w:rPr>
          <w:spacing w:val="1"/>
        </w:rPr>
        <w:t> </w:t>
      </w:r>
      <w:r>
        <w:rPr/>
        <w:t>CFTR-mediated</w:t>
      </w:r>
      <w:r>
        <w:rPr>
          <w:spacing w:val="11"/>
        </w:rPr>
        <w:t> </w:t>
      </w:r>
      <w:r>
        <w:rPr/>
        <w:t>chloride</w:t>
      </w:r>
      <w:r>
        <w:rPr>
          <w:spacing w:val="8"/>
        </w:rPr>
        <w:t> </w:t>
      </w:r>
      <w:r>
        <w:rPr/>
        <w:t>transport</w:t>
      </w:r>
      <w:r>
        <w:rPr>
          <w:spacing w:val="11"/>
        </w:rPr>
        <w:t> </w:t>
      </w:r>
      <w:r>
        <w:rPr/>
        <w:t>across</w:t>
      </w:r>
      <w:r>
        <w:rPr>
          <w:spacing w:val="9"/>
        </w:rPr>
        <w:t> </w:t>
      </w:r>
      <w:r>
        <w:rPr/>
        <w:t>T84</w:t>
      </w:r>
      <w:r>
        <w:rPr>
          <w:spacing w:val="11"/>
        </w:rPr>
        <w:t> </w:t>
      </w:r>
      <w:r>
        <w:rPr/>
        <w:t>human</w:t>
      </w:r>
      <w:r>
        <w:rPr>
          <w:spacing w:val="8"/>
        </w:rPr>
        <w:t> </w:t>
      </w:r>
      <w:r>
        <w:rPr/>
        <w:t>colon</w:t>
      </w:r>
      <w:r>
        <w:rPr>
          <w:spacing w:val="12"/>
        </w:rPr>
        <w:t> </w:t>
      </w:r>
      <w:r>
        <w:rPr/>
        <w:t>epithelia.</w:t>
      </w:r>
      <w:r>
        <w:rPr>
          <w:spacing w:val="14"/>
        </w:rPr>
        <w:t> </w:t>
      </w:r>
      <w:r>
        <w:rPr>
          <w:i/>
        </w:rPr>
        <w:t>Journal.</w:t>
      </w:r>
      <w:r>
        <w:rPr>
          <w:i/>
          <w:spacing w:val="10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Nutrition,</w:t>
      </w:r>
      <w:r>
        <w:rPr/>
        <w:t>135</w:t>
      </w:r>
      <w:r>
        <w:rPr>
          <w:spacing w:val="-1"/>
        </w:rPr>
        <w:t> </w:t>
      </w:r>
      <w:r>
        <w:rPr/>
        <w:t>(10): 2320–2325.</w:t>
      </w:r>
    </w:p>
    <w:p>
      <w:pPr>
        <w:pStyle w:val="BodyText"/>
        <w:spacing w:before="8"/>
        <w:rPr>
          <w:sz w:val="34"/>
        </w:rPr>
      </w:pPr>
    </w:p>
    <w:p>
      <w:pPr>
        <w:spacing w:line="276" w:lineRule="auto" w:before="0"/>
        <w:ind w:left="696" w:right="115" w:hanging="452"/>
        <w:jc w:val="both"/>
        <w:rPr>
          <w:sz w:val="24"/>
        </w:rPr>
      </w:pPr>
      <w:r>
        <w:rPr>
          <w:sz w:val="24"/>
        </w:rPr>
        <w:t>Schuster, E., Dunn-Coleman, N., Frisvad, J.C. and Van Dijck, P.W. (2002). On the safety of</w:t>
      </w:r>
      <w:r>
        <w:rPr>
          <w:spacing w:val="-57"/>
          <w:sz w:val="24"/>
        </w:rPr>
        <w:t> </w:t>
      </w:r>
      <w:r>
        <w:rPr>
          <w:i/>
          <w:sz w:val="24"/>
        </w:rPr>
        <w:t>Aspergillus niger </w:t>
      </w:r>
      <w:r>
        <w:rPr>
          <w:sz w:val="24"/>
        </w:rPr>
        <w:t>- a review. </w:t>
      </w:r>
      <w:r>
        <w:rPr>
          <w:i/>
          <w:sz w:val="24"/>
        </w:rPr>
        <w:t>Applied Microbiology and Biotechnology, </w:t>
      </w:r>
      <w:r>
        <w:rPr>
          <w:sz w:val="24"/>
        </w:rPr>
        <w:t>59 (4–5): 426–</w:t>
      </w:r>
      <w:r>
        <w:rPr>
          <w:spacing w:val="1"/>
          <w:sz w:val="24"/>
        </w:rPr>
        <w:t> </w:t>
      </w:r>
      <w:r>
        <w:rPr>
          <w:sz w:val="24"/>
        </w:rPr>
        <w:t>435.</w:t>
      </w:r>
    </w:p>
    <w:p>
      <w:pPr>
        <w:pStyle w:val="BodyText"/>
        <w:spacing w:before="121"/>
        <w:ind w:left="245"/>
        <w:jc w:val="both"/>
      </w:pPr>
      <w:r>
        <w:rPr/>
        <w:t>Shams-Ghahfarokhi,</w:t>
      </w:r>
      <w:r>
        <w:rPr>
          <w:spacing w:val="4"/>
        </w:rPr>
        <w:t> </w:t>
      </w:r>
      <w:r>
        <w:rPr/>
        <w:t>M.,</w:t>
      </w:r>
      <w:r>
        <w:rPr>
          <w:spacing w:val="5"/>
        </w:rPr>
        <w:t> </w:t>
      </w:r>
      <w:r>
        <w:rPr/>
        <w:t>Mosleh-Tehrani,</w:t>
      </w:r>
      <w:r>
        <w:rPr>
          <w:spacing w:val="7"/>
        </w:rPr>
        <w:t> </w:t>
      </w:r>
      <w:r>
        <w:rPr/>
        <w:t>F.,</w:t>
      </w:r>
      <w:r>
        <w:rPr>
          <w:spacing w:val="4"/>
        </w:rPr>
        <w:t> </w:t>
      </w:r>
      <w:r>
        <w:rPr/>
        <w:t>Ranjbar-Bahadori,</w:t>
      </w:r>
      <w:r>
        <w:rPr>
          <w:spacing w:val="4"/>
        </w:rPr>
        <w:t> </w:t>
      </w:r>
      <w:r>
        <w:rPr/>
        <w:t>S.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Razzaghi-Abyaneh,</w:t>
      </w:r>
    </w:p>
    <w:p>
      <w:pPr>
        <w:spacing w:line="276" w:lineRule="auto" w:before="41"/>
        <w:ind w:left="696" w:right="116" w:firstLine="0"/>
        <w:jc w:val="both"/>
        <w:rPr>
          <w:sz w:val="24"/>
        </w:rPr>
      </w:pPr>
      <w:r>
        <w:rPr>
          <w:sz w:val="24"/>
        </w:rPr>
        <w:t>M. (2009). An epidemiological survey on cattle ringworm in major dairy farm of</w:t>
      </w:r>
      <w:r>
        <w:rPr>
          <w:spacing w:val="1"/>
          <w:sz w:val="24"/>
        </w:rPr>
        <w:t> </w:t>
      </w:r>
      <w:r>
        <w:rPr>
          <w:sz w:val="24"/>
        </w:rPr>
        <w:t>Mashhad</w:t>
      </w:r>
      <w:r>
        <w:rPr>
          <w:spacing w:val="-1"/>
          <w:sz w:val="24"/>
        </w:rPr>
        <w:t> </w:t>
      </w:r>
      <w:r>
        <w:rPr>
          <w:sz w:val="24"/>
        </w:rPr>
        <w:t>city, Eastern</w:t>
      </w:r>
      <w:r>
        <w:rPr>
          <w:spacing w:val="3"/>
          <w:sz w:val="24"/>
        </w:rPr>
        <w:t> </w:t>
      </w:r>
      <w:r>
        <w:rPr>
          <w:sz w:val="24"/>
        </w:rPr>
        <w:t>Iran.</w:t>
      </w:r>
      <w:r>
        <w:rPr>
          <w:spacing w:val="1"/>
          <w:sz w:val="24"/>
        </w:rPr>
        <w:t> </w:t>
      </w:r>
      <w:r>
        <w:rPr>
          <w:i/>
          <w:sz w:val="24"/>
        </w:rPr>
        <w:t>Iranian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</w:t>
      </w:r>
      <w:r>
        <w:rPr>
          <w:sz w:val="24"/>
        </w:rPr>
        <w:t>, 1</w:t>
      </w:r>
      <w:r>
        <w:rPr>
          <w:spacing w:val="-1"/>
          <w:sz w:val="24"/>
        </w:rPr>
        <w:t> </w:t>
      </w:r>
      <w:r>
        <w:rPr>
          <w:sz w:val="24"/>
        </w:rPr>
        <w:t>(3): 31-36.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ind w:left="336"/>
        <w:jc w:val="both"/>
      </w:pPr>
      <w:r>
        <w:rPr/>
        <w:t>Shanmugapriya,</w:t>
      </w:r>
      <w:r>
        <w:rPr>
          <w:spacing w:val="-2"/>
        </w:rPr>
        <w:t> </w:t>
      </w:r>
      <w:r>
        <w:rPr/>
        <w:t>P.,</w:t>
      </w:r>
      <w:r>
        <w:rPr>
          <w:spacing w:val="-1"/>
        </w:rPr>
        <w:t> </w:t>
      </w:r>
      <w:r>
        <w:rPr/>
        <w:t>Suthagar,</w:t>
      </w:r>
      <w:r>
        <w:rPr>
          <w:spacing w:val="-1"/>
        </w:rPr>
        <w:t> </w:t>
      </w:r>
      <w:r>
        <w:rPr/>
        <w:t>P.,</w:t>
      </w:r>
      <w:r>
        <w:rPr>
          <w:spacing w:val="1"/>
        </w:rPr>
        <w:t> </w:t>
      </w:r>
      <w:r>
        <w:rPr/>
        <w:t>Lee</w:t>
      </w:r>
      <w:r>
        <w:rPr>
          <w:spacing w:val="-3"/>
        </w:rPr>
        <w:t> </w:t>
      </w:r>
      <w:r>
        <w:rPr/>
        <w:t>Wei,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Roziahanim,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Surash,</w:t>
      </w:r>
      <w:r>
        <w:rPr>
          <w:spacing w:val="-1"/>
        </w:rPr>
        <w:t> </w:t>
      </w:r>
      <w:r>
        <w:rPr/>
        <w:t>R.</w:t>
      </w:r>
      <w:r>
        <w:rPr>
          <w:spacing w:val="4"/>
        </w:rPr>
        <w:t> </w:t>
      </w:r>
      <w:r>
        <w:rPr/>
        <w:t>(2012).</w:t>
      </w:r>
    </w:p>
    <w:p>
      <w:pPr>
        <w:spacing w:before="0"/>
        <w:ind w:left="1056" w:right="474" w:firstLine="0"/>
        <w:jc w:val="left"/>
        <w:rPr>
          <w:sz w:val="24"/>
        </w:rPr>
      </w:pPr>
      <w:r>
        <w:rPr>
          <w:sz w:val="24"/>
        </w:rPr>
        <w:t>Determination of minimum inhibitory concentration of </w:t>
      </w:r>
      <w:r>
        <w:rPr>
          <w:i/>
          <w:sz w:val="24"/>
        </w:rPr>
        <w:t>Euphorbia hirta </w:t>
      </w:r>
      <w:r>
        <w:rPr>
          <w:sz w:val="24"/>
        </w:rPr>
        <w:t>(L.)</w:t>
      </w:r>
      <w:r>
        <w:rPr>
          <w:spacing w:val="1"/>
          <w:sz w:val="24"/>
        </w:rPr>
        <w:t> </w:t>
      </w:r>
      <w:r>
        <w:rPr>
          <w:sz w:val="24"/>
        </w:rPr>
        <w:t>extracts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tetrazolium</w:t>
      </w:r>
      <w:r>
        <w:rPr>
          <w:spacing w:val="-1"/>
          <w:sz w:val="24"/>
        </w:rPr>
        <w:t> </w:t>
      </w:r>
      <w:r>
        <w:rPr>
          <w:sz w:val="24"/>
        </w:rPr>
        <w:t>microplate</w:t>
      </w:r>
      <w:r>
        <w:rPr>
          <w:spacing w:val="-1"/>
          <w:sz w:val="24"/>
        </w:rPr>
        <w:t> </w:t>
      </w:r>
      <w:r>
        <w:rPr>
          <w:sz w:val="24"/>
        </w:rPr>
        <w:t>assay.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Products</w:t>
      </w:r>
      <w:r>
        <w:rPr>
          <w:sz w:val="24"/>
        </w:rPr>
        <w:t>, 5:</w:t>
      </w:r>
      <w:r>
        <w:rPr>
          <w:spacing w:val="-1"/>
          <w:sz w:val="24"/>
        </w:rPr>
        <w:t> </w:t>
      </w:r>
      <w:r>
        <w:rPr>
          <w:sz w:val="24"/>
        </w:rPr>
        <w:t>68-76.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1680" w:right="1320"/>
        </w:sectPr>
      </w:pPr>
    </w:p>
    <w:p>
      <w:pPr>
        <w:spacing w:before="72"/>
        <w:ind w:left="1056" w:right="109" w:hanging="720"/>
        <w:jc w:val="left"/>
        <w:rPr>
          <w:sz w:val="24"/>
        </w:rPr>
      </w:pPr>
      <w:r>
        <w:rPr>
          <w:sz w:val="24"/>
        </w:rPr>
        <w:t>Shinkafi, S. A. and Manga, S. B. (2011). Isolation of dermatophytes and screening of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36"/>
          <w:sz w:val="24"/>
        </w:rPr>
        <w:t> </w:t>
      </w:r>
      <w:r>
        <w:rPr>
          <w:sz w:val="24"/>
        </w:rPr>
        <w:t>medicinal</w:t>
      </w:r>
      <w:r>
        <w:rPr>
          <w:spacing w:val="37"/>
          <w:sz w:val="24"/>
        </w:rPr>
        <w:t> </w:t>
      </w:r>
      <w:r>
        <w:rPr>
          <w:sz w:val="24"/>
        </w:rPr>
        <w:t>plants</w:t>
      </w:r>
      <w:r>
        <w:rPr>
          <w:spacing w:val="37"/>
          <w:sz w:val="24"/>
        </w:rPr>
        <w:t> </w:t>
      </w:r>
      <w:r>
        <w:rPr>
          <w:sz w:val="24"/>
        </w:rPr>
        <w:t>used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treatment</w:t>
      </w:r>
      <w:r>
        <w:rPr>
          <w:spacing w:val="40"/>
          <w:sz w:val="24"/>
        </w:rPr>
        <w:t> </w:t>
      </w:r>
      <w:r>
        <w:rPr>
          <w:sz w:val="24"/>
        </w:rPr>
        <w:t>ofdermatophytoses.</w:t>
      </w:r>
      <w:r>
        <w:rPr>
          <w:spacing w:val="4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 Microbiology</w:t>
      </w:r>
      <w:r>
        <w:rPr>
          <w:sz w:val="24"/>
        </w:rPr>
        <w:t>, 2(1): 40-</w:t>
      </w:r>
      <w:r>
        <w:rPr>
          <w:spacing w:val="-1"/>
          <w:sz w:val="24"/>
        </w:rPr>
        <w:t> </w:t>
      </w:r>
      <w:r>
        <w:rPr>
          <w:sz w:val="24"/>
        </w:rPr>
        <w:t>48.</w:t>
      </w:r>
    </w:p>
    <w:p>
      <w:pPr>
        <w:pStyle w:val="BodyText"/>
      </w:pPr>
    </w:p>
    <w:p>
      <w:pPr>
        <w:spacing w:before="0"/>
        <w:ind w:left="336" w:right="0" w:firstLine="0"/>
        <w:jc w:val="left"/>
        <w:rPr>
          <w:sz w:val="24"/>
        </w:rPr>
      </w:pPr>
      <w:r>
        <w:rPr>
          <w:sz w:val="24"/>
        </w:rPr>
        <w:t>Shopee,</w:t>
      </w:r>
      <w:r>
        <w:rPr>
          <w:spacing w:val="-2"/>
          <w:sz w:val="24"/>
        </w:rPr>
        <w:t> </w:t>
      </w:r>
      <w:r>
        <w:rPr>
          <w:sz w:val="24"/>
        </w:rPr>
        <w:t>C.W.</w:t>
      </w:r>
      <w:r>
        <w:rPr>
          <w:spacing w:val="-1"/>
          <w:sz w:val="24"/>
        </w:rPr>
        <w:t> </w:t>
      </w:r>
      <w:r>
        <w:rPr>
          <w:sz w:val="24"/>
        </w:rPr>
        <w:t>(1982).</w:t>
      </w:r>
      <w:r>
        <w:rPr>
          <w:spacing w:val="2"/>
          <w:sz w:val="24"/>
        </w:rPr>
        <w:t> </w:t>
      </w:r>
      <w:r>
        <w:rPr>
          <w:sz w:val="24"/>
        </w:rPr>
        <w:t>In: Sofowora</w:t>
      </w:r>
      <w:r>
        <w:rPr>
          <w:spacing w:val="-2"/>
          <w:sz w:val="24"/>
        </w:rPr>
        <w:t> </w:t>
      </w:r>
      <w:r>
        <w:rPr>
          <w:sz w:val="24"/>
        </w:rPr>
        <w:t>Abayomi (Ed),</w:t>
      </w:r>
      <w:r>
        <w:rPr>
          <w:spacing w:val="-2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</w:p>
    <w:p>
      <w:pPr>
        <w:pStyle w:val="BodyText"/>
        <w:ind w:left="1056"/>
      </w:pPr>
      <w:r>
        <w:rPr/>
        <w:t>Spectrum</w:t>
      </w:r>
      <w:r>
        <w:rPr>
          <w:spacing w:val="-1"/>
        </w:rPr>
        <w:t> </w:t>
      </w:r>
      <w:r>
        <w:rPr/>
        <w:t>Books Publication. PP. 150 – 151.</w:t>
      </w:r>
    </w:p>
    <w:p>
      <w:pPr>
        <w:pStyle w:val="BodyText"/>
        <w:spacing w:line="276" w:lineRule="auto" w:before="123"/>
        <w:ind w:left="696" w:hanging="452"/>
      </w:pPr>
      <w:r>
        <w:rPr/>
        <w:t>Silva,</w:t>
      </w:r>
      <w:r>
        <w:rPr>
          <w:spacing w:val="18"/>
        </w:rPr>
        <w:t> </w:t>
      </w:r>
      <w:r>
        <w:rPr/>
        <w:t>G.L.,</w:t>
      </w:r>
      <w:r>
        <w:rPr>
          <w:spacing w:val="21"/>
        </w:rPr>
        <w:t> </w:t>
      </w:r>
      <w:r>
        <w:rPr/>
        <w:t>Lee,</w:t>
      </w:r>
      <w:r>
        <w:rPr>
          <w:spacing w:val="21"/>
        </w:rPr>
        <w:t> </w:t>
      </w:r>
      <w:r>
        <w:rPr/>
        <w:t>I.S.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Kinghom,</w:t>
      </w:r>
      <w:r>
        <w:rPr>
          <w:spacing w:val="18"/>
        </w:rPr>
        <w:t> </w:t>
      </w:r>
      <w:r>
        <w:rPr/>
        <w:t>A.D.</w:t>
      </w:r>
      <w:r>
        <w:rPr>
          <w:spacing w:val="21"/>
        </w:rPr>
        <w:t> </w:t>
      </w:r>
      <w:r>
        <w:rPr/>
        <w:t>(1998).</w:t>
      </w:r>
      <w:r>
        <w:rPr>
          <w:spacing w:val="26"/>
        </w:rPr>
        <w:t> </w:t>
      </w:r>
      <w:r>
        <w:rPr/>
        <w:t>In:</w:t>
      </w:r>
      <w:r>
        <w:rPr>
          <w:spacing w:val="19"/>
        </w:rPr>
        <w:t> </w:t>
      </w:r>
      <w:r>
        <w:rPr/>
        <w:t>Natural</w:t>
      </w:r>
      <w:r>
        <w:rPr>
          <w:spacing w:val="18"/>
        </w:rPr>
        <w:t> </w:t>
      </w:r>
      <w:r>
        <w:rPr/>
        <w:t>Products</w:t>
      </w:r>
      <w:r>
        <w:rPr>
          <w:spacing w:val="22"/>
        </w:rPr>
        <w:t> </w:t>
      </w:r>
      <w:r>
        <w:rPr/>
        <w:t>Isolation.</w:t>
      </w:r>
      <w:r>
        <w:rPr>
          <w:spacing w:val="22"/>
        </w:rPr>
        <w:t> </w:t>
      </w:r>
      <w:r>
        <w:rPr/>
        <w:t>Rich</w:t>
      </w:r>
      <w:r>
        <w:rPr>
          <w:spacing w:val="18"/>
        </w:rPr>
        <w:t> </w:t>
      </w:r>
      <w:r>
        <w:rPr/>
        <w:t>and</w:t>
      </w:r>
      <w:r>
        <w:rPr>
          <w:spacing w:val="-57"/>
        </w:rPr>
        <w:t> </w:t>
      </w:r>
      <w:r>
        <w:rPr/>
        <w:t>Carnel.</w:t>
      </w:r>
      <w:r>
        <w:rPr>
          <w:spacing w:val="-1"/>
        </w:rPr>
        <w:t> </w:t>
      </w:r>
      <w:r>
        <w:rPr/>
        <w:t>A New Jersey</w:t>
      </w:r>
      <w:r>
        <w:rPr>
          <w:spacing w:val="-4"/>
        </w:rPr>
        <w:t> </w:t>
      </w:r>
      <w:r>
        <w:rPr/>
        <w:t>Human Press Publication, New Jersey,</w:t>
      </w:r>
      <w:r>
        <w:rPr>
          <w:spacing w:val="-1"/>
        </w:rPr>
        <w:t> </w:t>
      </w:r>
      <w:r>
        <w:rPr/>
        <w:t>pp. 349.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76" w:lineRule="auto" w:before="1"/>
        <w:ind w:left="787" w:right="116" w:hanging="452"/>
      </w:pPr>
      <w:r>
        <w:rPr/>
        <w:t>Sofowora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/>
        <w:t>(1993).</w:t>
      </w:r>
      <w:r>
        <w:rPr>
          <w:spacing w:val="2"/>
        </w:rPr>
        <w:t> </w:t>
      </w:r>
      <w:r>
        <w:rPr/>
        <w:t>Medicinal</w:t>
      </w:r>
      <w:r>
        <w:rPr>
          <w:spacing w:val="5"/>
        </w:rPr>
        <w:t> </w:t>
      </w:r>
      <w:r>
        <w:rPr/>
        <w:t>plants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Traditional</w:t>
      </w:r>
      <w:r>
        <w:rPr>
          <w:spacing w:val="3"/>
        </w:rPr>
        <w:t> </w:t>
      </w:r>
      <w:r>
        <w:rPr/>
        <w:t>Medicine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Africa.</w:t>
      </w:r>
      <w:r>
        <w:rPr>
          <w:spacing w:val="4"/>
        </w:rPr>
        <w:t> </w:t>
      </w:r>
      <w:r>
        <w:rPr/>
        <w:t>Spectrum</w:t>
      </w:r>
      <w:r>
        <w:rPr>
          <w:spacing w:val="6"/>
        </w:rPr>
        <w:t> </w:t>
      </w:r>
      <w:r>
        <w:rPr/>
        <w:t>Books</w:t>
      </w:r>
      <w:r>
        <w:rPr>
          <w:spacing w:val="-57"/>
        </w:rPr>
        <w:t> </w:t>
      </w:r>
      <w:r>
        <w:rPr/>
        <w:t>Ltd,</w:t>
      </w:r>
      <w:r>
        <w:rPr>
          <w:spacing w:val="1"/>
        </w:rPr>
        <w:t> </w:t>
      </w:r>
      <w:r>
        <w:rPr/>
        <w:t>Ibadan, Nigeria, pp.</w:t>
      </w:r>
      <w:r>
        <w:rPr>
          <w:spacing w:val="2"/>
        </w:rPr>
        <w:t> </w:t>
      </w:r>
      <w:r>
        <w:rPr/>
        <w:t>289.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76" w:lineRule="auto"/>
        <w:ind w:left="787" w:right="113" w:hanging="452"/>
        <w:jc w:val="both"/>
      </w:pPr>
      <w:r>
        <w:rPr/>
        <w:t>Sousa, R.R., Queiroz, K.C., Souza, A.C., Gurgueira, S., Augusto, A.C, Miranda, M. A,</w:t>
      </w:r>
      <w:r>
        <w:rPr>
          <w:spacing w:val="1"/>
        </w:rPr>
        <w:t> </w:t>
      </w:r>
      <w:r>
        <w:rPr/>
        <w:t>Peppelenbosch,</w:t>
      </w:r>
      <w:r>
        <w:rPr>
          <w:spacing w:val="1"/>
        </w:rPr>
        <w:t> </w:t>
      </w:r>
      <w:r>
        <w:rPr/>
        <w:t>M. P., Ferreira, C.V., and Aoyama, H. (2007). Phosphoprotein levels,</w:t>
      </w:r>
      <w:r>
        <w:rPr>
          <w:spacing w:val="-57"/>
        </w:rPr>
        <w:t> </w:t>
      </w:r>
      <w:r>
        <w:rPr/>
        <w:t>MAPK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NF</w:t>
      </w:r>
      <w:r>
        <w:rPr>
          <w:spacing w:val="1"/>
        </w:rPr>
        <w:t> </w:t>
      </w:r>
      <w:r>
        <w:rPr/>
        <w:t>kappaB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fisetin.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60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Enzyme</w:t>
      </w:r>
      <w:r>
        <w:rPr>
          <w:i/>
          <w:spacing w:val="-3"/>
        </w:rPr>
        <w:t> </w:t>
      </w:r>
      <w:r>
        <w:rPr>
          <w:i/>
        </w:rPr>
        <w:t>Inhibition of Medical Chemistry, </w:t>
      </w:r>
      <w:r>
        <w:rPr/>
        <w:t>22 (4): 439–444.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76" w:lineRule="auto" w:before="0"/>
        <w:ind w:left="696" w:right="116" w:hanging="452"/>
        <w:jc w:val="both"/>
        <w:rPr>
          <w:sz w:val="24"/>
        </w:rPr>
      </w:pPr>
      <w:r>
        <w:rPr>
          <w:sz w:val="24"/>
        </w:rPr>
        <w:t>Spencer,T. and Jeremy, P. E. (2008). Flavonoids: modulators of brain function.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Nutrition, </w:t>
      </w:r>
      <w:r>
        <w:rPr>
          <w:sz w:val="24"/>
        </w:rPr>
        <w:t>99:</w:t>
      </w:r>
      <w:r>
        <w:rPr>
          <w:spacing w:val="-2"/>
          <w:sz w:val="24"/>
        </w:rPr>
        <w:t> </w:t>
      </w:r>
      <w:r>
        <w:rPr>
          <w:sz w:val="24"/>
        </w:rPr>
        <w:t>60–77.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1173" w:val="left" w:leader="none"/>
          <w:tab w:pos="1989" w:val="left" w:leader="none"/>
          <w:tab w:pos="2999" w:val="left" w:leader="none"/>
          <w:tab w:pos="4292" w:val="left" w:leader="none"/>
          <w:tab w:pos="4802" w:val="left" w:leader="none"/>
          <w:tab w:pos="5911" w:val="left" w:leader="none"/>
          <w:tab w:pos="7487" w:val="left" w:leader="none"/>
          <w:tab w:pos="8089" w:val="left" w:leader="none"/>
          <w:tab w:pos="8653" w:val="left" w:leader="none"/>
        </w:tabs>
        <w:ind w:left="245"/>
        <w:rPr>
          <w:i/>
        </w:rPr>
      </w:pPr>
      <w:r>
        <w:rPr>
          <w:color w:val="212121"/>
        </w:rPr>
        <w:t>Sugar,</w:t>
        <w:tab/>
        <w:t>A.M.</w:t>
        <w:tab/>
        <w:t>(2007).</w:t>
        <w:tab/>
        <w:t>Treatment</w:t>
        <w:tab/>
        <w:t>of</w:t>
        <w:tab/>
        <w:t>invasive</w:t>
        <w:tab/>
        <w:t>aspergillosis.</w:t>
        <w:tab/>
      </w:r>
      <w:r>
        <w:rPr>
          <w:i/>
          <w:color w:val="212121"/>
        </w:rPr>
        <w:t>Up</w:t>
        <w:tab/>
        <w:t>To</w:t>
        <w:tab/>
        <w:t>Date</w:t>
      </w:r>
    </w:p>
    <w:p>
      <w:pPr>
        <w:pStyle w:val="BodyText"/>
        <w:spacing w:before="44"/>
        <w:ind w:left="696"/>
      </w:pPr>
      <w:hyperlink r:id="rId34">
        <w:r>
          <w:rPr>
            <w:color w:val="212121"/>
          </w:rPr>
          <w:t>http://www.uptodate.com.</w:t>
        </w:r>
      </w:hyperlink>
      <w:r>
        <w:rPr>
          <w:color w:val="212121"/>
          <w:spacing w:val="-2"/>
        </w:rPr>
        <w:t> </w:t>
      </w:r>
      <w:r>
        <w:rPr>
          <w:color w:val="212121"/>
        </w:rPr>
        <w:t>(accessed</w:t>
      </w:r>
      <w:r>
        <w:rPr>
          <w:color w:val="212121"/>
          <w:spacing w:val="-2"/>
        </w:rPr>
        <w:t> </w:t>
      </w:r>
      <w:r>
        <w:rPr>
          <w:color w:val="212121"/>
        </w:rPr>
        <w:t>Sep.</w:t>
      </w:r>
      <w:r>
        <w:rPr>
          <w:color w:val="212121"/>
          <w:spacing w:val="-2"/>
        </w:rPr>
        <w:t> </w:t>
      </w:r>
      <w:r>
        <w:rPr>
          <w:color w:val="212121"/>
        </w:rPr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spacing w:line="276" w:lineRule="auto" w:before="0"/>
        <w:ind w:left="696" w:right="115" w:hanging="452"/>
        <w:jc w:val="both"/>
        <w:rPr>
          <w:sz w:val="24"/>
        </w:rPr>
      </w:pPr>
      <w:r>
        <w:rPr>
          <w:sz w:val="24"/>
        </w:rPr>
        <w:t>Suresh, B., Sriran, S., Dhanaraj, K., Elango, K., Chinnaswamyk, K. (1997). Anticandidal</w:t>
      </w:r>
      <w:r>
        <w:rPr>
          <w:spacing w:val="1"/>
          <w:sz w:val="24"/>
        </w:rPr>
        <w:t> </w:t>
      </w:r>
      <w:r>
        <w:rPr>
          <w:sz w:val="24"/>
        </w:rPr>
        <w:t>activity of </w:t>
      </w:r>
      <w:r>
        <w:rPr>
          <w:i/>
          <w:sz w:val="24"/>
        </w:rPr>
        <w:t>Santolina chamaecyparissus </w:t>
      </w:r>
      <w:r>
        <w:rPr>
          <w:sz w:val="24"/>
        </w:rPr>
        <w:t>volatile oil. </w:t>
      </w:r>
      <w:r>
        <w:rPr>
          <w:i/>
          <w:sz w:val="24"/>
        </w:rPr>
        <w:t>Journal of Ethno Pharmacology,</w:t>
      </w:r>
      <w:r>
        <w:rPr>
          <w:i/>
          <w:spacing w:val="1"/>
          <w:sz w:val="24"/>
        </w:rPr>
        <w:t> </w:t>
      </w:r>
      <w:r>
        <w:rPr>
          <w:sz w:val="24"/>
        </w:rPr>
        <w:t>55(9):</w:t>
      </w:r>
      <w:r>
        <w:rPr>
          <w:spacing w:val="-1"/>
          <w:sz w:val="24"/>
        </w:rPr>
        <w:t> </w:t>
      </w:r>
      <w:r>
        <w:rPr>
          <w:sz w:val="24"/>
        </w:rPr>
        <w:t>151-159.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76" w:lineRule="auto"/>
        <w:ind w:left="696" w:right="122" w:hanging="452"/>
        <w:jc w:val="both"/>
      </w:pPr>
      <w:r>
        <w:rPr/>
        <w:t>Taylor, R.S.L., Edel, F., Manandhar, N.P., Towers, H.N. (1996). Antimicrobial activities of</w:t>
      </w:r>
      <w:r>
        <w:rPr>
          <w:spacing w:val="1"/>
        </w:rPr>
        <w:t> </w:t>
      </w:r>
      <w:r>
        <w:rPr/>
        <w:t>Southern</w:t>
      </w:r>
      <w:r>
        <w:rPr>
          <w:spacing w:val="59"/>
        </w:rPr>
        <w:t> </w:t>
      </w:r>
      <w:r>
        <w:rPr/>
        <w:t>Nepalese</w:t>
      </w:r>
      <w:r>
        <w:rPr>
          <w:spacing w:val="-1"/>
        </w:rPr>
        <w:t> </w:t>
      </w:r>
      <w:r>
        <w:rPr/>
        <w:t>Medicinal</w:t>
      </w:r>
      <w:r>
        <w:rPr>
          <w:spacing w:val="-1"/>
        </w:rPr>
        <w:t> </w:t>
      </w:r>
      <w:r>
        <w:rPr/>
        <w:t>plants.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EthnoPharmacology, </w:t>
      </w:r>
      <w:r>
        <w:rPr/>
        <w:t>(4)</w:t>
      </w:r>
      <w:r>
        <w:rPr>
          <w:spacing w:val="-2"/>
        </w:rPr>
        <w:t> </w:t>
      </w:r>
      <w:r>
        <w:rPr/>
        <w:t>50:</w:t>
      </w:r>
      <w:r>
        <w:rPr>
          <w:spacing w:val="-1"/>
        </w:rPr>
        <w:t> </w:t>
      </w:r>
      <w:r>
        <w:rPr/>
        <w:t>97-102.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76" w:lineRule="auto" w:before="0"/>
        <w:ind w:left="696" w:right="115" w:hanging="452"/>
        <w:jc w:val="both"/>
        <w:rPr>
          <w:sz w:val="24"/>
        </w:rPr>
      </w:pPr>
      <w:r>
        <w:rPr>
          <w:sz w:val="24"/>
        </w:rPr>
        <w:t>Thamaraiselvi, P. L. and Jayanthi P. (2012). Preliminary studies on phytochemicals and</w:t>
      </w:r>
      <w:r>
        <w:rPr>
          <w:spacing w:val="1"/>
          <w:sz w:val="24"/>
        </w:rPr>
        <w:t> </w:t>
      </w:r>
      <w:r>
        <w:rPr>
          <w:sz w:val="24"/>
        </w:rPr>
        <w:t>antimicrobial activity of solvent extracts of </w:t>
      </w:r>
      <w:r>
        <w:rPr>
          <w:i/>
          <w:sz w:val="24"/>
        </w:rPr>
        <w:t>Eichhornia crassipes </w:t>
      </w:r>
      <w:r>
        <w:rPr>
          <w:sz w:val="24"/>
        </w:rPr>
        <w:t>(Mart.) Solms.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Plant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Research</w:t>
      </w:r>
      <w:r>
        <w:rPr>
          <w:sz w:val="24"/>
        </w:rPr>
        <w:t>, 2 (2): 115-122.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5" w:top="1360" w:bottom="1200" w:left="1680" w:right="1320"/>
        </w:sectPr>
      </w:pPr>
    </w:p>
    <w:p>
      <w:pPr>
        <w:pStyle w:val="BodyText"/>
        <w:spacing w:line="276" w:lineRule="auto" w:before="74"/>
        <w:ind w:left="696" w:right="116" w:hanging="452"/>
        <w:jc w:val="both"/>
      </w:pPr>
      <w:r>
        <w:rPr/>
        <w:t>Therese,</w:t>
      </w:r>
      <w:r>
        <w:rPr>
          <w:spacing w:val="1"/>
        </w:rPr>
        <w:t> </w:t>
      </w:r>
      <w:r>
        <w:rPr/>
        <w:t>K.L.,</w:t>
      </w:r>
      <w:r>
        <w:rPr>
          <w:spacing w:val="1"/>
        </w:rPr>
        <w:t> </w:t>
      </w:r>
      <w:r>
        <w:rPr/>
        <w:t>Baglayalakshimi,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Madhavan,</w:t>
      </w:r>
      <w:r>
        <w:rPr>
          <w:spacing w:val="1"/>
        </w:rPr>
        <w:t> </w:t>
      </w:r>
      <w:r>
        <w:rPr/>
        <w:t>H.N.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Deepa,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>
          <w:i/>
        </w:rPr>
        <w:t>In-vitro</w:t>
      </w:r>
      <w:r>
        <w:rPr>
          <w:i/>
          <w:spacing w:val="1"/>
        </w:rPr>
        <w:t> </w:t>
      </w:r>
      <w:r>
        <w:rPr/>
        <w:t>susceptibility testing by agar dilution method to determine the minimum inhibitory</w:t>
      </w:r>
      <w:r>
        <w:rPr>
          <w:spacing w:val="1"/>
        </w:rPr>
        <w:t> </w:t>
      </w:r>
      <w:r>
        <w:rPr/>
        <w:t>concentrations of amphothericin B, fluconazole and ketoconazole against ocular fungal</w:t>
      </w:r>
      <w:r>
        <w:rPr>
          <w:spacing w:val="-57"/>
        </w:rPr>
        <w:t> </w:t>
      </w:r>
      <w:r>
        <w:rPr/>
        <w:t>isolates.</w:t>
      </w:r>
      <w:r>
        <w:rPr>
          <w:spacing w:val="-2"/>
        </w:rPr>
        <w:t> </w:t>
      </w:r>
      <w:r>
        <w:rPr>
          <w:i/>
        </w:rPr>
        <w:t>Indian Journal of Medical</w:t>
      </w:r>
      <w:r>
        <w:rPr>
          <w:i/>
          <w:spacing w:val="-1"/>
        </w:rPr>
        <w:t> </w:t>
      </w:r>
      <w:r>
        <w:rPr>
          <w:i/>
        </w:rPr>
        <w:t>Microbiology</w:t>
      </w:r>
      <w:r>
        <w:rPr/>
        <w:t>,</w:t>
      </w:r>
      <w:r>
        <w:rPr>
          <w:spacing w:val="2"/>
        </w:rPr>
        <w:t> </w:t>
      </w:r>
      <w:r>
        <w:rPr/>
        <w:t>24 (4):</w:t>
      </w:r>
      <w:r>
        <w:rPr>
          <w:spacing w:val="1"/>
        </w:rPr>
        <w:t> </w:t>
      </w:r>
      <w:r>
        <w:rPr/>
        <w:t>273-279.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245"/>
        <w:jc w:val="both"/>
      </w:pPr>
      <w:r>
        <w:rPr/>
        <w:t>Torres,</w:t>
      </w:r>
      <w:r>
        <w:rPr>
          <w:spacing w:val="24"/>
        </w:rPr>
        <w:t> </w:t>
      </w:r>
      <w:r>
        <w:rPr/>
        <w:t>J.,</w:t>
      </w:r>
      <w:r>
        <w:rPr>
          <w:spacing w:val="25"/>
        </w:rPr>
        <w:t> </w:t>
      </w:r>
      <w:r>
        <w:rPr/>
        <w:t>Olivares,</w:t>
      </w:r>
      <w:r>
        <w:rPr>
          <w:spacing w:val="25"/>
        </w:rPr>
        <w:t> </w:t>
      </w:r>
      <w:r>
        <w:rPr/>
        <w:t>S.,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4"/>
        </w:rPr>
        <w:t> </w:t>
      </w:r>
      <w:r>
        <w:rPr/>
        <w:t>Rosa,</w:t>
      </w:r>
      <w:r>
        <w:rPr>
          <w:spacing w:val="25"/>
        </w:rPr>
        <w:t> </w:t>
      </w:r>
      <w:r>
        <w:rPr/>
        <w:t>D.,</w:t>
      </w:r>
      <w:r>
        <w:rPr>
          <w:spacing w:val="26"/>
        </w:rPr>
        <w:t> </w:t>
      </w:r>
      <w:r>
        <w:rPr/>
        <w:t>Lima</w:t>
      </w:r>
      <w:r>
        <w:rPr>
          <w:spacing w:val="26"/>
        </w:rPr>
        <w:t> </w:t>
      </w:r>
      <w:r>
        <w:rPr/>
        <w:t>L.,</w:t>
      </w:r>
      <w:r>
        <w:rPr>
          <w:spacing w:val="25"/>
        </w:rPr>
        <w:t> </w:t>
      </w:r>
      <w:r>
        <w:rPr/>
        <w:t>Martínez,</w:t>
      </w:r>
      <w:r>
        <w:rPr>
          <w:spacing w:val="24"/>
        </w:rPr>
        <w:t> </w:t>
      </w:r>
      <w:r>
        <w:rPr/>
        <w:t>F.,</w:t>
      </w:r>
      <w:r>
        <w:rPr>
          <w:spacing w:val="25"/>
        </w:rPr>
        <w:t> </w:t>
      </w:r>
      <w:r>
        <w:rPr/>
        <w:t>Munita,</w:t>
      </w:r>
      <w:r>
        <w:rPr>
          <w:spacing w:val="25"/>
        </w:rPr>
        <w:t> </w:t>
      </w:r>
      <w:r>
        <w:rPr/>
        <w:t>C.S.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Favaro,</w:t>
      </w:r>
    </w:p>
    <w:p>
      <w:pPr>
        <w:spacing w:line="278" w:lineRule="auto" w:before="41"/>
        <w:ind w:left="696" w:right="118" w:firstLine="0"/>
        <w:jc w:val="left"/>
        <w:rPr>
          <w:sz w:val="24"/>
        </w:rPr>
      </w:pPr>
      <w:r>
        <w:rPr>
          <w:sz w:val="24"/>
        </w:rPr>
        <w:t>D.I.T.</w:t>
      </w:r>
      <w:r>
        <w:rPr>
          <w:spacing w:val="27"/>
          <w:sz w:val="24"/>
        </w:rPr>
        <w:t> </w:t>
      </w:r>
      <w:r>
        <w:rPr>
          <w:sz w:val="24"/>
        </w:rPr>
        <w:t>(1999).</w:t>
      </w:r>
      <w:r>
        <w:rPr>
          <w:spacing w:val="29"/>
          <w:sz w:val="24"/>
        </w:rPr>
        <w:t> </w:t>
      </w:r>
      <w:r>
        <w:rPr>
          <w:sz w:val="24"/>
        </w:rPr>
        <w:t>Removal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mercury</w:t>
      </w:r>
      <w:r>
        <w:rPr>
          <w:spacing w:val="25"/>
          <w:sz w:val="24"/>
        </w:rPr>
        <w:t> </w:t>
      </w:r>
      <w:r>
        <w:rPr>
          <w:sz w:val="24"/>
        </w:rPr>
        <w:t>(II)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methyl</w:t>
      </w:r>
      <w:r>
        <w:rPr>
          <w:spacing w:val="30"/>
          <w:sz w:val="24"/>
        </w:rPr>
        <w:t> </w:t>
      </w:r>
      <w:r>
        <w:rPr>
          <w:sz w:val="24"/>
        </w:rPr>
        <w:t>mercury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28"/>
          <w:sz w:val="24"/>
        </w:rPr>
        <w:t> </w:t>
      </w:r>
      <w:r>
        <w:rPr>
          <w:sz w:val="24"/>
        </w:rPr>
        <w:t>solution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tannin</w:t>
      </w:r>
      <w:r>
        <w:rPr>
          <w:spacing w:val="-57"/>
          <w:sz w:val="24"/>
        </w:rPr>
        <w:t> </w:t>
      </w:r>
      <w:r>
        <w:rPr>
          <w:sz w:val="24"/>
        </w:rPr>
        <w:t>adsorbents.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Radioanalytical and Nuclear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Chemistry, </w:t>
      </w:r>
      <w:r>
        <w:rPr>
          <w:sz w:val="24"/>
        </w:rPr>
        <w:t>240 (1):</w:t>
      </w:r>
      <w:r>
        <w:rPr>
          <w:spacing w:val="-1"/>
          <w:sz w:val="24"/>
        </w:rPr>
        <w:t> </w:t>
      </w:r>
      <w:r>
        <w:rPr>
          <w:sz w:val="24"/>
        </w:rPr>
        <w:t>361–365.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36"/>
        <w:jc w:val="both"/>
      </w:pPr>
      <w:r>
        <w:rPr>
          <w:spacing w:val="-1"/>
        </w:rPr>
        <w:t>Trease,</w:t>
      </w:r>
      <w:r>
        <w:rPr>
          <w:spacing w:val="2"/>
        </w:rPr>
        <w:t> </w:t>
      </w:r>
      <w:r>
        <w:rPr>
          <w:spacing w:val="-1"/>
        </w:rPr>
        <w:t>G.E.</w:t>
      </w:r>
      <w:r>
        <w:rPr/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Evans,</w:t>
      </w:r>
      <w:r>
        <w:rPr>
          <w:spacing w:val="2"/>
        </w:rPr>
        <w:t> </w:t>
      </w:r>
      <w:r>
        <w:rPr/>
        <w:t>W.C.</w:t>
      </w:r>
      <w:r>
        <w:rPr>
          <w:spacing w:val="1"/>
        </w:rPr>
        <w:t> </w:t>
      </w:r>
      <w:r>
        <w:rPr/>
        <w:t>(1989). Phytochemical screening.</w:t>
      </w:r>
      <w:r>
        <w:rPr>
          <w:spacing w:val="3"/>
        </w:rPr>
        <w:t> </w:t>
      </w:r>
      <w:r>
        <w:rPr>
          <w:i/>
        </w:rPr>
        <w:t>Pharmacognsy</w:t>
      </w:r>
      <w:r>
        <w:rPr/>
        <w:t>.11</w:t>
      </w:r>
      <w:r>
        <w:rPr>
          <w:vertAlign w:val="superscript"/>
        </w:rPr>
        <w:t>th</w:t>
      </w:r>
      <w:r>
        <w:rPr>
          <w:spacing w:val="-18"/>
          <w:vertAlign w:val="baseline"/>
        </w:rPr>
        <w:t> </w:t>
      </w:r>
      <w:r>
        <w:rPr>
          <w:vertAlign w:val="baseline"/>
        </w:rPr>
        <w:t>edn.</w:t>
      </w:r>
    </w:p>
    <w:p>
      <w:pPr>
        <w:pStyle w:val="BodyText"/>
        <w:spacing w:before="1"/>
        <w:ind w:left="1056"/>
        <w:jc w:val="both"/>
      </w:pPr>
      <w:r>
        <w:rPr/>
        <w:t>Brailliar</w:t>
      </w:r>
      <w:r>
        <w:rPr>
          <w:spacing w:val="-1"/>
        </w:rPr>
        <w:t> </w:t>
      </w:r>
      <w:r>
        <w:rPr/>
        <w:t>Tiridel</w:t>
      </w:r>
      <w:r>
        <w:rPr>
          <w:spacing w:val="-1"/>
        </w:rPr>
        <w:t> </w:t>
      </w:r>
      <w:r>
        <w:rPr/>
        <w:t>Can.</w:t>
      </w:r>
      <w:r>
        <w:rPr>
          <w:spacing w:val="-1"/>
        </w:rPr>
        <w:t> </w:t>
      </w:r>
      <w:r>
        <w:rPr/>
        <w:t>Macmillian</w:t>
      </w:r>
      <w:r>
        <w:rPr>
          <w:spacing w:val="-1"/>
        </w:rPr>
        <w:t> </w:t>
      </w:r>
      <w:r>
        <w:rPr/>
        <w:t>Publishers,</w:t>
      </w:r>
      <w:r>
        <w:rPr>
          <w:spacing w:val="1"/>
        </w:rPr>
        <w:t> </w:t>
      </w:r>
      <w:r>
        <w:rPr/>
        <w:t>London,</w:t>
      </w:r>
      <w:r>
        <w:rPr>
          <w:spacing w:val="-1"/>
        </w:rPr>
        <w:t> </w:t>
      </w:r>
      <w:r>
        <w:rPr/>
        <w:t>England,</w:t>
      </w:r>
      <w:r>
        <w:rPr>
          <w:spacing w:val="-1"/>
        </w:rPr>
        <w:t> </w:t>
      </w:r>
      <w:r>
        <w:rPr/>
        <w:t>pp. 235-238.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36"/>
        <w:jc w:val="both"/>
      </w:pPr>
      <w:r>
        <w:rPr/>
        <w:t>Ubani,</w:t>
      </w:r>
      <w:r>
        <w:rPr>
          <w:spacing w:val="-1"/>
        </w:rPr>
        <w:t> </w:t>
      </w:r>
      <w:r>
        <w:rPr/>
        <w:t>C.S.,</w:t>
      </w:r>
      <w:r>
        <w:rPr>
          <w:spacing w:val="-1"/>
        </w:rPr>
        <w:t> </w:t>
      </w:r>
      <w:r>
        <w:rPr/>
        <w:t>Oje,</w:t>
      </w:r>
      <w:r>
        <w:rPr>
          <w:spacing w:val="-1"/>
        </w:rPr>
        <w:t> </w:t>
      </w:r>
      <w:r>
        <w:rPr/>
        <w:t>O. A.,</w:t>
      </w:r>
      <w:r>
        <w:rPr>
          <w:spacing w:val="1"/>
        </w:rPr>
        <w:t> </w:t>
      </w:r>
      <w:r>
        <w:rPr/>
        <w:t>Ihekogwo,</w:t>
      </w:r>
      <w:r>
        <w:rPr>
          <w:spacing w:val="-1"/>
        </w:rPr>
        <w:t> </w:t>
      </w:r>
      <w:r>
        <w:rPr/>
        <w:t>F.N.P.,</w:t>
      </w:r>
      <w:r>
        <w:rPr>
          <w:spacing w:val="-1"/>
        </w:rPr>
        <w:t> </w:t>
      </w:r>
      <w:r>
        <w:rPr/>
        <w:t>Eze, E. A.,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Okafor, C.</w:t>
      </w:r>
      <w:r>
        <w:rPr>
          <w:spacing w:val="1"/>
        </w:rPr>
        <w:t> </w:t>
      </w:r>
      <w:r>
        <w:rPr/>
        <w:t>L</w:t>
      </w:r>
      <w:r>
        <w:rPr>
          <w:spacing w:val="-4"/>
        </w:rPr>
        <w:t> </w:t>
      </w:r>
      <w:r>
        <w:rPr/>
        <w:t>(2012).</w:t>
      </w:r>
    </w:p>
    <w:p>
      <w:pPr>
        <w:spacing w:before="0"/>
        <w:ind w:left="1056" w:right="116" w:firstLine="0"/>
        <w:jc w:val="both"/>
        <w:rPr>
          <w:sz w:val="24"/>
        </w:rPr>
      </w:pPr>
      <w:r>
        <w:rPr>
          <w:sz w:val="24"/>
        </w:rPr>
        <w:t>Parameters on antibacterial susceptibility of </w:t>
      </w:r>
      <w:r>
        <w:rPr>
          <w:i/>
          <w:sz w:val="24"/>
        </w:rPr>
        <w:t>Mitracarpus Villosus </w:t>
      </w:r>
      <w:r>
        <w:rPr>
          <w:sz w:val="24"/>
        </w:rPr>
        <w:t>ethanol extracts;</w:t>
      </w:r>
      <w:r>
        <w:rPr>
          <w:spacing w:val="1"/>
          <w:sz w:val="24"/>
        </w:rPr>
        <w:t> </w:t>
      </w:r>
      <w:r>
        <w:rPr>
          <w:sz w:val="24"/>
        </w:rPr>
        <w:t>using samples from South East and South-Southern regions of Nigeria.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Microbiology</w:t>
      </w:r>
      <w:r>
        <w:rPr>
          <w:sz w:val="24"/>
        </w:rPr>
        <w:t>, 1 (7):</w:t>
      </w:r>
      <w:r>
        <w:rPr>
          <w:spacing w:val="-1"/>
          <w:sz w:val="24"/>
        </w:rPr>
        <w:t> </w:t>
      </w:r>
      <w:r>
        <w:rPr>
          <w:sz w:val="24"/>
        </w:rPr>
        <w:t>120-125.</w:t>
      </w:r>
    </w:p>
    <w:p>
      <w:pPr>
        <w:pStyle w:val="BodyText"/>
      </w:pPr>
    </w:p>
    <w:p>
      <w:pPr>
        <w:pStyle w:val="BodyText"/>
        <w:ind w:left="1056" w:right="176" w:hanging="720"/>
      </w:pPr>
      <w:r>
        <w:rPr/>
        <w:t>Urbina, J.M., Cortés, J.C., Palma, A., López, S.N., Zacchino, S.A., Enriz, R.D., Ribas, J.C.</w:t>
      </w:r>
      <w:r>
        <w:rPr>
          <w:spacing w:val="-58"/>
        </w:rPr>
        <w:t> </w:t>
      </w:r>
      <w:r>
        <w:rPr/>
        <w:t>and Kouznetzov, V.V. (2000). Inhibitors of the fungal cell wall. Synthesis of 4-</w:t>
      </w:r>
      <w:r>
        <w:rPr>
          <w:spacing w:val="1"/>
        </w:rPr>
        <w:t> </w:t>
      </w:r>
      <w:r>
        <w:rPr/>
        <w:t>aryl-4-N-arylamine-1-butenes and related compounds with inhibitory activities on</w:t>
      </w:r>
      <w:r>
        <w:rPr>
          <w:spacing w:val="1"/>
        </w:rPr>
        <w:t> </w:t>
      </w:r>
      <w:r>
        <w:rPr/>
        <w:t>beta(1-3) glucan and chitin synthases. </w:t>
      </w:r>
      <w:r>
        <w:rPr>
          <w:i/>
        </w:rPr>
        <w:t>Bioorganic Medicinal Chemistry, </w:t>
      </w:r>
      <w:r>
        <w:rPr/>
        <w:t>8(4): 691-</w:t>
      </w:r>
      <w:r>
        <w:rPr>
          <w:spacing w:val="1"/>
        </w:rPr>
        <w:t> </w:t>
      </w:r>
      <w:r>
        <w:rPr/>
        <w:t>698.</w:t>
      </w:r>
    </w:p>
    <w:p>
      <w:pPr>
        <w:pStyle w:val="BodyText"/>
        <w:spacing w:before="1"/>
      </w:pPr>
    </w:p>
    <w:p>
      <w:pPr>
        <w:pStyle w:val="BodyText"/>
        <w:ind w:left="1056" w:right="604" w:hanging="720"/>
      </w:pPr>
      <w:r>
        <w:rPr/>
        <w:t>Vanden Bossche,</w:t>
      </w:r>
      <w:r>
        <w:rPr>
          <w:spacing w:val="1"/>
        </w:rPr>
        <w:t> </w:t>
      </w:r>
      <w:r>
        <w:rPr/>
        <w:t>H.,</w:t>
      </w:r>
      <w:r>
        <w:rPr>
          <w:spacing w:val="-1"/>
        </w:rPr>
        <w:t> </w:t>
      </w:r>
      <w:r>
        <w:rPr/>
        <w:t>Marichal,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Odds,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(1994).</w:t>
      </w:r>
      <w:r>
        <w:rPr>
          <w:spacing w:val="-2"/>
        </w:rPr>
        <w:t> </w:t>
      </w:r>
      <w:r>
        <w:rPr/>
        <w:t>Molecular</w:t>
      </w:r>
      <w:r>
        <w:rPr>
          <w:spacing w:val="-3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drug</w:t>
      </w:r>
      <w:r>
        <w:rPr>
          <w:spacing w:val="-57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in fungi.</w:t>
      </w:r>
      <w:r>
        <w:rPr>
          <w:spacing w:val="1"/>
        </w:rPr>
        <w:t> </w:t>
      </w:r>
      <w:r>
        <w:rPr>
          <w:i/>
        </w:rPr>
        <w:t>Trends in Microbiology</w:t>
      </w:r>
      <w:r>
        <w:rPr/>
        <w:t>, 2: 393–400.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1056" w:right="344" w:hanging="720"/>
      </w:pPr>
      <w:r>
        <w:rPr/>
        <w:t>Vanden Bossche, H., Warnock, W., Dupont, B., Kerridge, D., Sen, G. S., Improvisi, L.,</w:t>
      </w:r>
      <w:r>
        <w:rPr>
          <w:spacing w:val="1"/>
        </w:rPr>
        <w:t> </w:t>
      </w:r>
      <w:r>
        <w:rPr/>
        <w:t>Marichal,</w:t>
      </w:r>
      <w:r>
        <w:rPr>
          <w:spacing w:val="-2"/>
        </w:rPr>
        <w:t> </w:t>
      </w:r>
      <w:r>
        <w:rPr/>
        <w:t>P.,</w:t>
      </w:r>
      <w:r>
        <w:rPr>
          <w:spacing w:val="-1"/>
        </w:rPr>
        <w:t> </w:t>
      </w:r>
      <w:r>
        <w:rPr/>
        <w:t>Odds,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Provost,</w:t>
      </w:r>
      <w:r>
        <w:rPr>
          <w:spacing w:val="-1"/>
        </w:rPr>
        <w:t> </w:t>
      </w:r>
      <w:r>
        <w:rPr/>
        <w:t>F.,</w:t>
      </w:r>
      <w:r>
        <w:rPr>
          <w:spacing w:val="-1"/>
        </w:rPr>
        <w:t> </w:t>
      </w:r>
      <w:r>
        <w:rPr/>
        <w:t>Ronin,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(1994).</w:t>
      </w:r>
      <w:r>
        <w:rPr>
          <w:spacing w:val="-1"/>
        </w:rPr>
        <w:t> </w:t>
      </w:r>
      <w:r>
        <w:rPr/>
        <w:t>Mechanisms</w:t>
      </w:r>
      <w:r>
        <w:rPr>
          <w:spacing w:val="-2"/>
        </w:rPr>
        <w:t> </w:t>
      </w:r>
      <w:r>
        <w:rPr/>
        <w:t>and clinical</w:t>
      </w:r>
      <w:r>
        <w:rPr>
          <w:spacing w:val="-57"/>
        </w:rPr>
        <w:t> </w:t>
      </w:r>
      <w:r>
        <w:rPr/>
        <w:t>impact of antifungal drug resistance. </w:t>
      </w:r>
      <w:r>
        <w:rPr>
          <w:i/>
        </w:rPr>
        <w:t>Journal of Medical and Vetinary Mycology</w:t>
      </w:r>
      <w:r>
        <w:rPr/>
        <w:t>,</w:t>
      </w:r>
      <w:r>
        <w:rPr>
          <w:spacing w:val="-57"/>
        </w:rPr>
        <w:t> </w:t>
      </w:r>
      <w:r>
        <w:rPr/>
        <w:t>32: 189–202.</w:t>
      </w:r>
    </w:p>
    <w:p>
      <w:pPr>
        <w:pStyle w:val="BodyText"/>
      </w:pPr>
    </w:p>
    <w:p>
      <w:pPr>
        <w:spacing w:before="1"/>
        <w:ind w:left="1056" w:right="459" w:hanging="720"/>
        <w:jc w:val="left"/>
        <w:rPr>
          <w:sz w:val="24"/>
        </w:rPr>
      </w:pPr>
      <w:r>
        <w:rPr>
          <w:sz w:val="24"/>
        </w:rPr>
        <w:t>Vanden Bossche, H., Willemsens, G., Marichal, P. (1987) Anti-</w:t>
      </w:r>
      <w:r>
        <w:rPr>
          <w:i/>
          <w:sz w:val="24"/>
        </w:rPr>
        <w:t>Candida </w:t>
      </w:r>
      <w:r>
        <w:rPr>
          <w:sz w:val="24"/>
        </w:rPr>
        <w:t>drugs: The</w:t>
      </w:r>
      <w:r>
        <w:rPr>
          <w:spacing w:val="1"/>
          <w:sz w:val="24"/>
        </w:rPr>
        <w:t> </w:t>
      </w:r>
      <w:r>
        <w:rPr>
          <w:sz w:val="24"/>
        </w:rPr>
        <w:t>biochemical</w:t>
      </w:r>
      <w:r>
        <w:rPr>
          <w:spacing w:val="-1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activity.</w:t>
      </w:r>
      <w:r>
        <w:rPr>
          <w:spacing w:val="2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15: 57–72.</w:t>
      </w:r>
    </w:p>
    <w:p>
      <w:pPr>
        <w:pStyle w:val="BodyText"/>
      </w:pPr>
    </w:p>
    <w:p>
      <w:pPr>
        <w:spacing w:before="0"/>
        <w:ind w:left="1056" w:right="109" w:hanging="720"/>
        <w:jc w:val="left"/>
        <w:rPr>
          <w:sz w:val="24"/>
        </w:rPr>
      </w:pPr>
      <w:r>
        <w:rPr>
          <w:sz w:val="24"/>
        </w:rPr>
        <w:t>Wabachaa, J. K., Gitaua, G. K., Beborab, L. C., Bwangaa, C, O., Wamurib, Z. M. and</w:t>
      </w:r>
      <w:r>
        <w:rPr>
          <w:spacing w:val="1"/>
          <w:sz w:val="24"/>
        </w:rPr>
        <w:t> </w:t>
      </w:r>
      <w:r>
        <w:rPr>
          <w:sz w:val="24"/>
        </w:rPr>
        <w:t>Mbithia,</w:t>
      </w:r>
      <w:r>
        <w:rPr>
          <w:spacing w:val="51"/>
          <w:sz w:val="24"/>
        </w:rPr>
        <w:t> </w:t>
      </w:r>
      <w:r>
        <w:rPr>
          <w:sz w:val="24"/>
        </w:rPr>
        <w:t>P.</w:t>
      </w:r>
      <w:r>
        <w:rPr>
          <w:spacing w:val="51"/>
          <w:sz w:val="24"/>
        </w:rPr>
        <w:t> </w:t>
      </w:r>
      <w:r>
        <w:rPr>
          <w:sz w:val="24"/>
        </w:rPr>
        <w:t>M.</w:t>
      </w:r>
      <w:r>
        <w:rPr>
          <w:spacing w:val="51"/>
          <w:sz w:val="24"/>
        </w:rPr>
        <w:t> </w:t>
      </w:r>
      <w:r>
        <w:rPr>
          <w:sz w:val="24"/>
        </w:rPr>
        <w:t>(1998).</w:t>
      </w:r>
      <w:r>
        <w:rPr>
          <w:spacing w:val="50"/>
          <w:sz w:val="24"/>
        </w:rPr>
        <w:t> </w:t>
      </w:r>
      <w:r>
        <w:rPr>
          <w:sz w:val="24"/>
        </w:rPr>
        <w:t>Occurrence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dermatomycosis</w:t>
      </w:r>
      <w:r>
        <w:rPr>
          <w:spacing w:val="52"/>
          <w:sz w:val="24"/>
        </w:rPr>
        <w:t> </w:t>
      </w:r>
      <w:r>
        <w:rPr>
          <w:sz w:val="24"/>
        </w:rPr>
        <w:t>(ringworm)</w:t>
      </w:r>
      <w:r>
        <w:rPr>
          <w:spacing w:val="53"/>
          <w:sz w:val="24"/>
        </w:rPr>
        <w:t> </w:t>
      </w:r>
      <w:r>
        <w:rPr>
          <w:sz w:val="24"/>
        </w:rPr>
        <w:t>due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verrucosum</w:t>
      </w:r>
      <w:r>
        <w:rPr>
          <w:i/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dairy</w:t>
      </w:r>
      <w:r>
        <w:rPr>
          <w:spacing w:val="3"/>
          <w:sz w:val="24"/>
        </w:rPr>
        <w:t> </w:t>
      </w:r>
      <w:r>
        <w:rPr>
          <w:sz w:val="24"/>
        </w:rPr>
        <w:t>calves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its</w:t>
      </w:r>
      <w:r>
        <w:rPr>
          <w:spacing w:val="8"/>
          <w:sz w:val="24"/>
        </w:rPr>
        <w:t> </w:t>
      </w:r>
      <w:r>
        <w:rPr>
          <w:sz w:val="24"/>
        </w:rPr>
        <w:t>spread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animal</w:t>
      </w:r>
      <w:r>
        <w:rPr>
          <w:spacing w:val="8"/>
          <w:sz w:val="24"/>
        </w:rPr>
        <w:t> </w:t>
      </w:r>
      <w:r>
        <w:rPr>
          <w:sz w:val="24"/>
        </w:rPr>
        <w:t>attendants.</w:t>
      </w:r>
      <w:r>
        <w:rPr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 South African Vertinary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, 69 (4): 172–173.</w:t>
      </w:r>
    </w:p>
    <w:p>
      <w:pPr>
        <w:pStyle w:val="BodyText"/>
      </w:pPr>
    </w:p>
    <w:p>
      <w:pPr>
        <w:pStyle w:val="BodyText"/>
        <w:ind w:left="1056" w:right="106" w:hanging="720"/>
        <w:rPr>
          <w:i/>
        </w:rPr>
      </w:pPr>
      <w:r>
        <w:rPr/>
        <w:t>White, T.C., Marr, K.A. and Bowden, R.A. (1998). Clinical, cellular, and molecular factors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antifungal drug</w:t>
      </w:r>
      <w:r>
        <w:rPr>
          <w:spacing w:val="-2"/>
        </w:rPr>
        <w:t> </w:t>
      </w:r>
      <w:r>
        <w:rPr/>
        <w:t>resistance.</w:t>
      </w:r>
      <w:r>
        <w:rPr>
          <w:spacing w:val="2"/>
        </w:rPr>
        <w:t> </w:t>
      </w:r>
      <w:r>
        <w:rPr>
          <w:i/>
        </w:rPr>
        <w:t>Clinical</w:t>
      </w:r>
      <w:r>
        <w:rPr>
          <w:i/>
          <w:spacing w:val="-1"/>
        </w:rPr>
        <w:t> </w:t>
      </w:r>
      <w:r>
        <w:rPr>
          <w:i/>
        </w:rPr>
        <w:t>Microbiology</w:t>
      </w:r>
      <w:r>
        <w:rPr>
          <w:i/>
          <w:spacing w:val="-1"/>
        </w:rPr>
        <w:t> </w:t>
      </w:r>
      <w:r>
        <w:rPr>
          <w:i/>
        </w:rPr>
        <w:t>Review,</w:t>
      </w:r>
    </w:p>
    <w:p>
      <w:pPr>
        <w:pStyle w:val="BodyText"/>
        <w:ind w:left="1056"/>
        <w:jc w:val="both"/>
      </w:pPr>
      <w:r>
        <w:rPr/>
        <w:t>11:</w:t>
      </w:r>
      <w:r>
        <w:rPr>
          <w:spacing w:val="-1"/>
        </w:rPr>
        <w:t> </w:t>
      </w:r>
      <w:r>
        <w:rPr/>
        <w:t>382-402.</w:t>
      </w:r>
    </w:p>
    <w:p>
      <w:pPr>
        <w:spacing w:after="0"/>
        <w:jc w:val="both"/>
        <w:sectPr>
          <w:pgSz w:w="12240" w:h="15840"/>
          <w:pgMar w:header="0" w:footer="935" w:top="1360" w:bottom="1200" w:left="1680" w:right="1320"/>
        </w:sectPr>
      </w:pPr>
    </w:p>
    <w:p>
      <w:pPr>
        <w:pStyle w:val="BodyText"/>
        <w:spacing w:before="72"/>
        <w:ind w:left="336"/>
      </w:pPr>
      <w:r>
        <w:rPr/>
        <w:t>Xu,</w:t>
      </w:r>
      <w:r>
        <w:rPr>
          <w:spacing w:val="-1"/>
        </w:rPr>
        <w:t> </w:t>
      </w:r>
      <w:r>
        <w:rPr/>
        <w:t>H.X., Zeng,</w:t>
      </w:r>
      <w:r>
        <w:rPr>
          <w:spacing w:val="1"/>
        </w:rPr>
        <w:t> </w:t>
      </w:r>
      <w:r>
        <w:rPr/>
        <w:t>F.Q.,</w:t>
      </w:r>
      <w:r>
        <w:rPr>
          <w:spacing w:val="-1"/>
        </w:rPr>
        <w:t> </w:t>
      </w:r>
      <w:r>
        <w:rPr/>
        <w:t>Wan,</w:t>
      </w:r>
      <w:r>
        <w:rPr>
          <w:spacing w:val="-1"/>
        </w:rPr>
        <w:t> </w:t>
      </w:r>
      <w:r>
        <w:rPr/>
        <w:t>M., Sim,</w:t>
      </w:r>
      <w:r>
        <w:rPr>
          <w:spacing w:val="-1"/>
        </w:rPr>
        <w:t> </w:t>
      </w:r>
      <w:r>
        <w:rPr/>
        <w:t>K.Y.</w:t>
      </w:r>
      <w:r>
        <w:rPr>
          <w:spacing w:val="-1"/>
        </w:rPr>
        <w:t> </w:t>
      </w:r>
      <w:r>
        <w:rPr/>
        <w:t>(1996).</w:t>
      </w:r>
      <w:r>
        <w:rPr>
          <w:spacing w:val="-1"/>
        </w:rPr>
        <w:t> </w:t>
      </w:r>
      <w:r>
        <w:rPr/>
        <w:t>Anti-HIV</w:t>
      </w:r>
      <w:r>
        <w:rPr>
          <w:spacing w:val="-1"/>
        </w:rPr>
        <w:t> </w:t>
      </w:r>
      <w:r>
        <w:rPr/>
        <w:t>triterpene</w:t>
      </w:r>
      <w:r>
        <w:rPr>
          <w:spacing w:val="-1"/>
        </w:rPr>
        <w:t> </w:t>
      </w:r>
      <w:r>
        <w:rPr/>
        <w:t>acids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Geum.</w:t>
      </w:r>
    </w:p>
    <w:p>
      <w:pPr>
        <w:spacing w:before="0"/>
        <w:ind w:left="1056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Products</w:t>
      </w:r>
      <w:r>
        <w:rPr>
          <w:sz w:val="24"/>
        </w:rPr>
        <w:t>; 59</w:t>
      </w:r>
      <w:r>
        <w:rPr>
          <w:spacing w:val="-1"/>
          <w:sz w:val="24"/>
        </w:rPr>
        <w:t> </w:t>
      </w:r>
      <w:r>
        <w:rPr>
          <w:sz w:val="24"/>
        </w:rPr>
        <w:t>(7):</w:t>
      </w:r>
      <w:r>
        <w:rPr>
          <w:spacing w:val="-1"/>
          <w:sz w:val="24"/>
        </w:rPr>
        <w:t> </w:t>
      </w:r>
      <w:r>
        <w:rPr>
          <w:sz w:val="24"/>
        </w:rPr>
        <w:t>643-645.</w:t>
      </w:r>
    </w:p>
    <w:p>
      <w:pPr>
        <w:pStyle w:val="BodyText"/>
      </w:pPr>
    </w:p>
    <w:p>
      <w:pPr>
        <w:spacing w:before="0"/>
        <w:ind w:left="1056" w:right="120" w:hanging="720"/>
        <w:jc w:val="left"/>
        <w:rPr>
          <w:sz w:val="24"/>
        </w:rPr>
      </w:pPr>
      <w:r>
        <w:rPr>
          <w:sz w:val="24"/>
        </w:rPr>
        <w:t>Yuthika, H., Samaranayake, L. and Samaranayake, P. (1994). </w:t>
      </w:r>
      <w:r>
        <w:rPr>
          <w:i/>
          <w:sz w:val="24"/>
        </w:rPr>
        <w:t>Candida krusei: </w:t>
      </w:r>
      <w:r>
        <w:rPr>
          <w:sz w:val="24"/>
        </w:rPr>
        <w:t>Biology,</w:t>
      </w:r>
      <w:r>
        <w:rPr>
          <w:spacing w:val="1"/>
          <w:sz w:val="24"/>
        </w:rPr>
        <w:t> </w:t>
      </w:r>
      <w:r>
        <w:rPr>
          <w:sz w:val="24"/>
        </w:rPr>
        <w:t>epidemiology,</w:t>
      </w:r>
      <w:r>
        <w:rPr>
          <w:spacing w:val="19"/>
          <w:sz w:val="24"/>
        </w:rPr>
        <w:t> </w:t>
      </w:r>
      <w:r>
        <w:rPr>
          <w:sz w:val="24"/>
        </w:rPr>
        <w:t>pathogenicity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clinical</w:t>
      </w:r>
      <w:r>
        <w:rPr>
          <w:spacing w:val="20"/>
          <w:sz w:val="24"/>
        </w:rPr>
        <w:t> </w:t>
      </w:r>
      <w:r>
        <w:rPr>
          <w:sz w:val="24"/>
        </w:rPr>
        <w:t>manifestations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an</w:t>
      </w:r>
      <w:r>
        <w:rPr>
          <w:spacing w:val="20"/>
          <w:sz w:val="24"/>
        </w:rPr>
        <w:t> </w:t>
      </w:r>
      <w:r>
        <w:rPr>
          <w:sz w:val="24"/>
        </w:rPr>
        <w:t>emerging</w:t>
      </w:r>
      <w:r>
        <w:rPr>
          <w:spacing w:val="17"/>
          <w:sz w:val="24"/>
        </w:rPr>
        <w:t> </w:t>
      </w:r>
      <w:r>
        <w:rPr>
          <w:sz w:val="24"/>
        </w:rPr>
        <w:t>pathogen.</w:t>
      </w:r>
      <w:r>
        <w:rPr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Medicinal Microbiology</w:t>
      </w:r>
      <w:r>
        <w:rPr>
          <w:sz w:val="24"/>
        </w:rPr>
        <w:t>, 41: 295-310.</w:t>
      </w:r>
    </w:p>
    <w:p>
      <w:pPr>
        <w:pStyle w:val="BodyText"/>
      </w:pPr>
    </w:p>
    <w:p>
      <w:pPr>
        <w:spacing w:line="242" w:lineRule="auto" w:before="0"/>
        <w:ind w:left="1056" w:right="0" w:hanging="720"/>
        <w:jc w:val="left"/>
        <w:rPr>
          <w:rFonts w:ascii="Calibri" w:hAnsi="Calibri"/>
          <w:sz w:val="24"/>
        </w:rPr>
      </w:pPr>
      <w:r>
        <w:rPr>
          <w:sz w:val="24"/>
        </w:rPr>
        <w:t>Zaias, N. and Rebell, G. (2003). Clinical and mycological status of the </w:t>
      </w:r>
      <w:r>
        <w:rPr>
          <w:i/>
          <w:sz w:val="24"/>
        </w:rPr>
        <w:t>Trichophyton</w:t>
      </w:r>
      <w:r>
        <w:rPr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mentagrophytes</w:t>
      </w:r>
      <w:r>
        <w:rPr>
          <w:rFonts w:ascii="Calibri" w:hAnsi="Calibri"/>
          <w:i/>
          <w:spacing w:val="27"/>
          <w:sz w:val="24"/>
        </w:rPr>
        <w:t> </w:t>
      </w:r>
      <w:r>
        <w:rPr>
          <w:rFonts w:ascii="Calibri" w:hAnsi="Calibri"/>
          <w:sz w:val="24"/>
        </w:rPr>
        <w:t>(interdigitale)</w:t>
      </w:r>
      <w:r>
        <w:rPr>
          <w:rFonts w:ascii="Calibri" w:hAnsi="Calibri"/>
          <w:spacing w:val="25"/>
          <w:sz w:val="24"/>
        </w:rPr>
        <w:t> </w:t>
      </w:r>
      <w:r>
        <w:rPr>
          <w:rFonts w:ascii="Calibri" w:hAnsi="Calibri"/>
          <w:sz w:val="24"/>
        </w:rPr>
        <w:t>syndrome</w:t>
      </w:r>
      <w:r>
        <w:rPr>
          <w:rFonts w:ascii="Calibri" w:hAnsi="Calibri"/>
          <w:spacing w:val="26"/>
          <w:sz w:val="24"/>
        </w:rPr>
        <w:t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27"/>
          <w:sz w:val="24"/>
        </w:rPr>
        <w:t> </w:t>
      </w:r>
      <w:r>
        <w:rPr>
          <w:rFonts w:ascii="Calibri" w:hAnsi="Calibri"/>
          <w:sz w:val="24"/>
        </w:rPr>
        <w:t>chronic</w:t>
      </w:r>
      <w:r>
        <w:rPr>
          <w:rFonts w:ascii="Calibri" w:hAnsi="Calibri"/>
          <w:spacing w:val="25"/>
          <w:sz w:val="24"/>
        </w:rPr>
        <w:t> </w:t>
      </w:r>
      <w:r>
        <w:rPr>
          <w:rFonts w:ascii="Calibri" w:hAnsi="Calibri"/>
          <w:sz w:val="24"/>
        </w:rPr>
        <w:t>dermatophytosis</w:t>
      </w:r>
      <w:r>
        <w:rPr>
          <w:rFonts w:ascii="Calibri" w:hAnsi="Calibri"/>
          <w:spacing w:val="25"/>
          <w:sz w:val="24"/>
        </w:rPr>
        <w:t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24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26"/>
          <w:sz w:val="24"/>
        </w:rPr>
        <w:t> </w:t>
      </w:r>
      <w:r>
        <w:rPr>
          <w:rFonts w:ascii="Calibri" w:hAnsi="Calibri"/>
          <w:sz w:val="24"/>
        </w:rPr>
        <w:t>skin</w:t>
      </w:r>
      <w:r>
        <w:rPr>
          <w:rFonts w:ascii="Calibri" w:hAnsi="Calibri"/>
          <w:spacing w:val="-51"/>
          <w:sz w:val="24"/>
        </w:rPr>
        <w:t> </w:t>
      </w:r>
      <w:r>
        <w:rPr>
          <w:rFonts w:ascii="Calibri" w:hAnsi="Calibri"/>
          <w:sz w:val="24"/>
        </w:rPr>
        <w:t>and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nails.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i/>
          <w:sz w:val="24"/>
        </w:rPr>
        <w:t>International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Journal</w:t>
      </w:r>
      <w:r>
        <w:rPr>
          <w:rFonts w:ascii="Calibri" w:hAnsi="Calibri"/>
          <w:i/>
          <w:spacing w:val="-1"/>
          <w:sz w:val="24"/>
        </w:rPr>
        <w:t> </w:t>
      </w:r>
      <w:r>
        <w:rPr>
          <w:rFonts w:ascii="Calibri" w:hAnsi="Calibri"/>
          <w:i/>
          <w:sz w:val="24"/>
        </w:rPr>
        <w:t>of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i/>
          <w:sz w:val="24"/>
        </w:rPr>
        <w:t>Dermatology,</w:t>
      </w:r>
      <w:r>
        <w:rPr>
          <w:rFonts w:ascii="Calibri" w:hAnsi="Calibri"/>
          <w:i/>
          <w:spacing w:val="1"/>
          <w:sz w:val="24"/>
        </w:rPr>
        <w:t> </w:t>
      </w:r>
      <w:r>
        <w:rPr>
          <w:rFonts w:ascii="Calibri" w:hAnsi="Calibri"/>
          <w:sz w:val="24"/>
        </w:rPr>
        <w:t>42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(10):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779–788.</w:t>
      </w:r>
    </w:p>
    <w:p>
      <w:pPr>
        <w:pStyle w:val="BodyText"/>
        <w:spacing w:before="11"/>
        <w:rPr>
          <w:rFonts w:ascii="Calibri"/>
          <w:sz w:val="23"/>
        </w:rPr>
      </w:pPr>
    </w:p>
    <w:p>
      <w:pPr>
        <w:spacing w:before="0"/>
        <w:ind w:left="1056" w:right="0" w:hanging="720"/>
        <w:jc w:val="left"/>
        <w:rPr>
          <w:rFonts w:ascii="Calibri"/>
          <w:sz w:val="24"/>
        </w:rPr>
      </w:pPr>
      <w:r>
        <w:rPr>
          <w:rFonts w:ascii="Calibri"/>
          <w:sz w:val="24"/>
        </w:rPr>
        <w:t>Zohra, M. and Fawzia, A. (2011). Impact of solvent extraction type on total polyphenols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content</w:t>
      </w:r>
      <w:r>
        <w:rPr>
          <w:rFonts w:ascii="Calibri"/>
          <w:spacing w:val="26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26"/>
          <w:sz w:val="24"/>
        </w:rPr>
        <w:t> </w:t>
      </w:r>
      <w:r>
        <w:rPr>
          <w:rFonts w:ascii="Calibri"/>
          <w:sz w:val="24"/>
        </w:rPr>
        <w:t>biological</w:t>
      </w:r>
      <w:r>
        <w:rPr>
          <w:rFonts w:ascii="Calibri"/>
          <w:spacing w:val="23"/>
          <w:sz w:val="24"/>
        </w:rPr>
        <w:t> </w:t>
      </w:r>
      <w:r>
        <w:rPr>
          <w:rFonts w:ascii="Calibri"/>
          <w:sz w:val="24"/>
        </w:rPr>
        <w:t>activity</w:t>
      </w:r>
      <w:r>
        <w:rPr>
          <w:rFonts w:ascii="Calibri"/>
          <w:spacing w:val="25"/>
          <w:sz w:val="24"/>
        </w:rPr>
        <w:t> </w:t>
      </w:r>
      <w:r>
        <w:rPr>
          <w:rFonts w:ascii="Calibri"/>
          <w:sz w:val="24"/>
        </w:rPr>
        <w:t>from</w:t>
      </w:r>
      <w:r>
        <w:rPr>
          <w:rFonts w:ascii="Calibri"/>
          <w:spacing w:val="30"/>
          <w:sz w:val="24"/>
        </w:rPr>
        <w:t> </w:t>
      </w:r>
      <w:r>
        <w:rPr>
          <w:rFonts w:ascii="Calibri"/>
          <w:i/>
          <w:sz w:val="24"/>
        </w:rPr>
        <w:t>Tamarix</w:t>
      </w:r>
      <w:r>
        <w:rPr>
          <w:rFonts w:ascii="Calibri"/>
          <w:i/>
          <w:spacing w:val="25"/>
          <w:sz w:val="24"/>
        </w:rPr>
        <w:t> </w:t>
      </w:r>
      <w:r>
        <w:rPr>
          <w:rFonts w:ascii="Calibri"/>
          <w:i/>
          <w:sz w:val="24"/>
        </w:rPr>
        <w:t>aphylla</w:t>
      </w:r>
      <w:r>
        <w:rPr>
          <w:rFonts w:ascii="Calibri"/>
          <w:i/>
          <w:spacing w:val="28"/>
          <w:sz w:val="24"/>
        </w:rPr>
        <w:t> </w:t>
      </w:r>
      <w:r>
        <w:rPr>
          <w:rFonts w:ascii="Calibri"/>
          <w:sz w:val="24"/>
        </w:rPr>
        <w:t>(l.)</w:t>
      </w:r>
      <w:r>
        <w:rPr>
          <w:rFonts w:ascii="Calibri"/>
          <w:spacing w:val="26"/>
          <w:sz w:val="24"/>
        </w:rPr>
        <w:t> </w:t>
      </w:r>
      <w:r>
        <w:rPr>
          <w:rFonts w:ascii="Calibri"/>
          <w:sz w:val="24"/>
        </w:rPr>
        <w:t>Karst.</w:t>
      </w:r>
      <w:r>
        <w:rPr>
          <w:rFonts w:ascii="Calibri"/>
          <w:spacing w:val="25"/>
          <w:sz w:val="24"/>
        </w:rPr>
        <w:t> </w:t>
      </w:r>
      <w:r>
        <w:rPr>
          <w:rFonts w:ascii="Calibri"/>
          <w:i/>
          <w:sz w:val="24"/>
        </w:rPr>
        <w:t>International</w:t>
      </w:r>
      <w:r>
        <w:rPr>
          <w:rFonts w:ascii="Calibri"/>
          <w:i/>
          <w:spacing w:val="-52"/>
          <w:sz w:val="24"/>
        </w:rPr>
        <w:t> </w:t>
      </w:r>
      <w:r>
        <w:rPr>
          <w:rFonts w:ascii="Calibri"/>
          <w:i/>
          <w:sz w:val="24"/>
        </w:rPr>
        <w:t>Journal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of</w:t>
      </w:r>
      <w:r>
        <w:rPr>
          <w:rFonts w:ascii="Calibri"/>
          <w:i/>
          <w:spacing w:val="1"/>
          <w:sz w:val="24"/>
        </w:rPr>
        <w:t> </w:t>
      </w:r>
      <w:r>
        <w:rPr>
          <w:rFonts w:ascii="Calibri"/>
          <w:i/>
          <w:sz w:val="24"/>
        </w:rPr>
        <w:t>Pharmaceutical and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Bio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Sciences</w:t>
      </w:r>
      <w:r>
        <w:rPr>
          <w:rFonts w:ascii="Calibri"/>
          <w:sz w:val="24"/>
        </w:rPr>
        <w:t>,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2(1)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609-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615.</w:t>
      </w:r>
    </w:p>
    <w:p>
      <w:pPr>
        <w:spacing w:after="0"/>
        <w:jc w:val="left"/>
        <w:rPr>
          <w:rFonts w:ascii="Calibri"/>
          <w:sz w:val="24"/>
        </w:rPr>
        <w:sectPr>
          <w:pgSz w:w="12240" w:h="15840"/>
          <w:pgMar w:header="0" w:footer="935" w:top="1360" w:bottom="1200" w:left="1680" w:right="13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5"/>
        </w:rPr>
      </w:pPr>
    </w:p>
    <w:p>
      <w:pPr>
        <w:pStyle w:val="Heading1"/>
        <w:spacing w:before="90"/>
        <w:ind w:left="2288" w:right="2073"/>
        <w:jc w:val="center"/>
      </w:pPr>
      <w:r>
        <w:rPr/>
        <w:t>APPENDICES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1" w:after="8"/>
        <w:ind w:left="396" w:right="0" w:firstLine="0"/>
        <w:jc w:val="left"/>
        <w:rPr>
          <w:i/>
          <w:sz w:val="24"/>
        </w:rPr>
      </w:pPr>
      <w:r>
        <w:rPr>
          <w:sz w:val="24"/>
        </w:rPr>
        <w:t>Appendix</w:t>
      </w:r>
      <w:r>
        <w:rPr>
          <w:spacing w:val="2"/>
          <w:sz w:val="24"/>
        </w:rPr>
        <w:t> </w:t>
      </w:r>
      <w:r>
        <w:rPr>
          <w:sz w:val="24"/>
        </w:rPr>
        <w:t>I:</w:t>
      </w:r>
      <w:r>
        <w:rPr>
          <w:spacing w:val="-2"/>
          <w:sz w:val="24"/>
        </w:rPr>
        <w:t> </w:t>
      </w:r>
      <w:r>
        <w:rPr>
          <w:sz w:val="24"/>
        </w:rPr>
        <w:t>Phytochemical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villosus.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4321"/>
        <w:gridCol w:w="1709"/>
      </w:tblGrid>
      <w:tr>
        <w:trPr>
          <w:trHeight w:val="684" w:hRule="atLeast"/>
        </w:trPr>
        <w:tc>
          <w:tcPr>
            <w:tcW w:w="288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4321" w:type="dxa"/>
          </w:tcPr>
          <w:p>
            <w:pPr>
              <w:pStyle w:val="TableParagraph"/>
              <w:spacing w:before="114"/>
              <w:ind w:left="1372"/>
              <w:rPr>
                <w:sz w:val="24"/>
              </w:rPr>
            </w:pPr>
            <w:r>
              <w:rPr>
                <w:sz w:val="24"/>
              </w:rPr>
              <w:t>APPEARANCE</w:t>
            </w:r>
          </w:p>
        </w:tc>
        <w:tc>
          <w:tcPr>
            <w:tcW w:w="1709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INFERENCE</w:t>
            </w:r>
          </w:p>
        </w:tc>
      </w:tr>
      <w:tr>
        <w:trPr>
          <w:trHeight w:val="993" w:hRule="atLeast"/>
        </w:trPr>
        <w:tc>
          <w:tcPr>
            <w:tcW w:w="2881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89" w:val="left" w:leader="none"/>
              </w:tabs>
              <w:spacing w:line="240" w:lineRule="auto" w:before="114" w:after="0"/>
              <w:ind w:left="288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STEROLS</w:t>
            </w:r>
          </w:p>
          <w:p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Lieberman-Buchard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114"/>
              <w:ind w:left="107" w:right="91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blue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green,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red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orange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change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time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75" w:hRule="atLeast"/>
        </w:trPr>
        <w:tc>
          <w:tcPr>
            <w:tcW w:w="288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Salkowski test</w:t>
            </w:r>
          </w:p>
        </w:tc>
        <w:tc>
          <w:tcPr>
            <w:tcW w:w="4321" w:type="dxa"/>
          </w:tcPr>
          <w:p>
            <w:pPr>
              <w:pStyle w:val="TableParagraph"/>
              <w:spacing w:line="278" w:lineRule="auto" w:before="114"/>
              <w:ind w:left="107" w:right="90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yellow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coloration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obtained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995" w:hRule="atLeast"/>
        </w:trPr>
        <w:tc>
          <w:tcPr>
            <w:tcW w:w="2881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89" w:val="left" w:leader="none"/>
              </w:tabs>
              <w:spacing w:line="240" w:lineRule="auto" w:before="114" w:after="0"/>
              <w:ind w:left="288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FLAVONOIDS</w:t>
            </w:r>
          </w:p>
          <w:p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Shinoda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114"/>
              <w:ind w:left="107"/>
              <w:rPr>
                <w:sz w:val="24"/>
              </w:rPr>
            </w:pPr>
            <w:r>
              <w:rPr>
                <w:sz w:val="24"/>
              </w:rPr>
              <w:t>Appearance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orange,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pink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red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purple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color was obtained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6" w:hRule="atLeast"/>
        </w:trPr>
        <w:tc>
          <w:tcPr>
            <w:tcW w:w="288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Sulphuric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  <w:tc>
          <w:tcPr>
            <w:tcW w:w="4321" w:type="dxa"/>
          </w:tcPr>
          <w:p>
            <w:pPr>
              <w:pStyle w:val="TableParagraph"/>
              <w:spacing w:before="114"/>
              <w:ind w:left="167"/>
              <w:rPr>
                <w:sz w:val="24"/>
              </w:rPr>
            </w:pPr>
            <w:r>
              <w:rPr>
                <w:sz w:val="24"/>
              </w:rPr>
              <w:t>Color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observed</w:t>
            </w:r>
          </w:p>
        </w:tc>
        <w:tc>
          <w:tcPr>
            <w:tcW w:w="1709" w:type="dxa"/>
          </w:tcPr>
          <w:p>
            <w:pPr>
              <w:pStyle w:val="TableParagraph"/>
              <w:spacing w:before="11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875" w:hRule="atLeast"/>
        </w:trPr>
        <w:tc>
          <w:tcPr>
            <w:tcW w:w="288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Ferric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chloride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114"/>
              <w:ind w:left="107" w:right="92"/>
              <w:rPr>
                <w:sz w:val="24"/>
              </w:rPr>
            </w:pPr>
            <w:r>
              <w:rPr>
                <w:sz w:val="24"/>
              </w:rPr>
              <w:t>Green,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blue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violet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coloration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indicate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phenolic hydroxyl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709" w:type="dxa"/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873" w:hRule="atLeast"/>
        </w:trPr>
        <w:tc>
          <w:tcPr>
            <w:tcW w:w="288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Sodium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Hydroxide</w:t>
            </w:r>
          </w:p>
        </w:tc>
        <w:tc>
          <w:tcPr>
            <w:tcW w:w="4321" w:type="dxa"/>
          </w:tcPr>
          <w:p>
            <w:pPr>
              <w:pStyle w:val="TableParagraph"/>
              <w:tabs>
                <w:tab w:pos="490" w:val="left" w:leader="none"/>
                <w:tab w:pos="1378" w:val="left" w:leader="none"/>
                <w:tab w:pos="1776" w:val="left" w:leader="none"/>
                <w:tab w:pos="2479" w:val="left" w:leader="none"/>
                <w:tab w:pos="3160" w:val="left" w:leader="none"/>
                <w:tab w:pos="4019" w:val="left" w:leader="none"/>
              </w:tabs>
              <w:spacing w:line="276" w:lineRule="auto" w:before="114"/>
              <w:ind w:left="107" w:right="102"/>
              <w:rPr>
                <w:sz w:val="24"/>
              </w:rPr>
            </w:pPr>
            <w:r>
              <w:rPr>
                <w:sz w:val="24"/>
              </w:rPr>
              <w:t>A</w:t>
              <w:tab/>
              <w:t>change</w:t>
              <w:tab/>
              <w:t>in</w:t>
              <w:tab/>
              <w:t>color</w:t>
              <w:tab/>
              <w:t>from</w:t>
              <w:tab/>
              <w:t>yellow</w:t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colorless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addition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dilute HCl</w:t>
            </w:r>
          </w:p>
        </w:tc>
        <w:tc>
          <w:tcPr>
            <w:tcW w:w="1709" w:type="dxa"/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995" w:hRule="atLeast"/>
        </w:trPr>
        <w:tc>
          <w:tcPr>
            <w:tcW w:w="2881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48" w:val="left" w:leader="none"/>
              </w:tabs>
              <w:spacing w:line="240" w:lineRule="auto" w:before="114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ALKALOID</w:t>
            </w:r>
          </w:p>
          <w:p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Dragendoff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reagent</w:t>
            </w:r>
          </w:p>
        </w:tc>
        <w:tc>
          <w:tcPr>
            <w:tcW w:w="432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yellow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brown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precipitate</w:t>
            </w:r>
          </w:p>
        </w:tc>
        <w:tc>
          <w:tcPr>
            <w:tcW w:w="1709" w:type="dxa"/>
          </w:tcPr>
          <w:p>
            <w:pPr>
              <w:pStyle w:val="TableParagraph"/>
              <w:spacing w:before="1"/>
              <w:rPr>
                <w:i/>
                <w:sz w:val="29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76" w:hRule="atLeast"/>
        </w:trPr>
        <w:tc>
          <w:tcPr>
            <w:tcW w:w="288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Mayer‟s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reagent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114"/>
              <w:ind w:left="107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yellowish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precipitate</w:t>
            </w:r>
          </w:p>
        </w:tc>
        <w:tc>
          <w:tcPr>
            <w:tcW w:w="1709" w:type="dxa"/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1629" w:hRule="atLeast"/>
        </w:trPr>
        <w:tc>
          <w:tcPr>
            <w:tcW w:w="288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Wagner‟s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reagent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114"/>
              <w:ind w:left="107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brown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reddish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brown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precipitate</w:t>
            </w:r>
          </w:p>
          <w:p>
            <w:pPr>
              <w:pStyle w:val="TableParagraph"/>
              <w:spacing w:line="276" w:lineRule="auto" w:before="119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precipitate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occurred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ethyl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acetate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extract.</w:t>
            </w:r>
          </w:p>
        </w:tc>
        <w:tc>
          <w:tcPr>
            <w:tcW w:w="1709" w:type="dxa"/>
          </w:tcPr>
          <w:p>
            <w:pPr>
              <w:pStyle w:val="TableParagraph"/>
              <w:spacing w:before="0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30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935" w:top="1500" w:bottom="1200" w:left="1680" w:right="1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4321"/>
        <w:gridCol w:w="1709"/>
      </w:tblGrid>
      <w:tr>
        <w:trPr>
          <w:trHeight w:val="995" w:hRule="atLeast"/>
        </w:trPr>
        <w:tc>
          <w:tcPr>
            <w:tcW w:w="2881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89" w:val="left" w:leader="none"/>
              </w:tabs>
              <w:spacing w:line="240" w:lineRule="auto" w:before="114" w:after="0"/>
              <w:ind w:left="288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TANNINS</w:t>
            </w:r>
          </w:p>
          <w:p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a. Lead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sub-acetate</w:t>
            </w:r>
          </w:p>
        </w:tc>
        <w:tc>
          <w:tcPr>
            <w:tcW w:w="432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brown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precipitate.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spacing w:before="1"/>
              <w:ind w:left="7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556" w:hRule="atLeast"/>
        </w:trPr>
        <w:tc>
          <w:tcPr>
            <w:tcW w:w="288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Bromine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432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blue-black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precipitate was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observed</w:t>
            </w:r>
          </w:p>
        </w:tc>
        <w:tc>
          <w:tcPr>
            <w:tcW w:w="1709" w:type="dxa"/>
          </w:tcPr>
          <w:p>
            <w:pPr>
              <w:pStyle w:val="TableParagraph"/>
              <w:spacing w:before="114"/>
              <w:ind w:left="7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1192" w:hRule="atLeast"/>
        </w:trPr>
        <w:tc>
          <w:tcPr>
            <w:tcW w:w="288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Ferric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Chloride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114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Blue mixture was obtained in ethanol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ethyl acetate. Dirty green coloration 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obtained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water extract.</w:t>
            </w:r>
          </w:p>
        </w:tc>
        <w:tc>
          <w:tcPr>
            <w:tcW w:w="1709" w:type="dxa"/>
          </w:tcPr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0"/>
              <w:rPr>
                <w:i/>
                <w:sz w:val="18"/>
              </w:rPr>
            </w:pPr>
          </w:p>
          <w:p>
            <w:pPr>
              <w:pStyle w:val="TableParagraph"/>
              <w:spacing w:before="123"/>
              <w:ind w:left="808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</w:tr>
      <w:tr>
        <w:trPr>
          <w:trHeight w:val="876" w:hRule="atLeast"/>
        </w:trPr>
        <w:tc>
          <w:tcPr>
            <w:tcW w:w="2881" w:type="dxa"/>
          </w:tcPr>
          <w:p>
            <w:pPr>
              <w:pStyle w:val="TableParagraph"/>
              <w:tabs>
                <w:tab w:pos="661" w:val="left" w:leader="none"/>
                <w:tab w:pos="1609" w:val="left" w:leader="none"/>
              </w:tabs>
              <w:spacing w:line="276" w:lineRule="auto" w:before="114"/>
              <w:ind w:left="107" w:right="99"/>
              <w:rPr>
                <w:sz w:val="24"/>
              </w:rPr>
            </w:pPr>
            <w:r>
              <w:rPr>
                <w:sz w:val="24"/>
              </w:rPr>
              <w:t>d.</w:t>
              <w:tab/>
              <w:t>Ferric</w:t>
              <w:tab/>
            </w:r>
            <w:r>
              <w:rPr>
                <w:spacing w:val="-1"/>
                <w:sz w:val="24"/>
              </w:rPr>
              <w:t>Ammonium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citrate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432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mixture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obtained</w:t>
            </w:r>
          </w:p>
        </w:tc>
        <w:tc>
          <w:tcPr>
            <w:tcW w:w="1709" w:type="dxa"/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7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993" w:hRule="atLeast"/>
        </w:trPr>
        <w:tc>
          <w:tcPr>
            <w:tcW w:w="2881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89" w:val="left" w:leader="none"/>
              </w:tabs>
              <w:spacing w:line="240" w:lineRule="auto" w:before="114" w:after="0"/>
              <w:ind w:left="288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SAPONIN</w:t>
            </w:r>
          </w:p>
          <w:p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432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Frothing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which persisted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 minutes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"/>
              <w:rPr>
                <w:i/>
                <w:sz w:val="28"/>
              </w:rPr>
            </w:pPr>
          </w:p>
          <w:p>
            <w:pPr>
              <w:pStyle w:val="TableParagraph"/>
              <w:spacing w:before="0"/>
              <w:ind w:left="7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875" w:hRule="atLeast"/>
        </w:trPr>
        <w:tc>
          <w:tcPr>
            <w:tcW w:w="2881" w:type="dxa"/>
          </w:tcPr>
          <w:p>
            <w:pPr>
              <w:pStyle w:val="TableParagraph"/>
              <w:spacing w:line="278" w:lineRule="auto" w:before="114"/>
              <w:ind w:left="107" w:right="9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Emulsion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Olive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oil test</w:t>
            </w:r>
          </w:p>
        </w:tc>
        <w:tc>
          <w:tcPr>
            <w:tcW w:w="432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stable emulsion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7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1629" w:hRule="atLeast"/>
        </w:trPr>
        <w:tc>
          <w:tcPr>
            <w:tcW w:w="288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Fehling‟s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4321" w:type="dxa"/>
          </w:tcPr>
          <w:p>
            <w:pPr>
              <w:pStyle w:val="TableParagraph"/>
              <w:tabs>
                <w:tab w:pos="1611" w:val="left" w:leader="none"/>
                <w:tab w:pos="2889" w:val="left" w:leader="none"/>
                <w:tab w:pos="4019" w:val="left" w:leader="none"/>
              </w:tabs>
              <w:spacing w:line="276" w:lineRule="auto" w:before="114"/>
              <w:ind w:left="107" w:right="102"/>
              <w:rPr>
                <w:sz w:val="24"/>
              </w:rPr>
            </w:pPr>
            <w:r>
              <w:rPr>
                <w:sz w:val="24"/>
              </w:rPr>
              <w:t>Bluish-green</w:t>
              <w:tab/>
              <w:t>precipitate</w:t>
              <w:tab/>
              <w:t>observed</w:t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ethanol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water extract.</w:t>
            </w:r>
          </w:p>
          <w:p>
            <w:pPr>
              <w:pStyle w:val="TableParagraph"/>
              <w:spacing w:line="276" w:lineRule="auto" w:before="121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observed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ethyl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acetate.</w:t>
            </w:r>
          </w:p>
        </w:tc>
        <w:tc>
          <w:tcPr>
            <w:tcW w:w="1709" w:type="dxa"/>
          </w:tcPr>
          <w:p>
            <w:pPr>
              <w:pStyle w:val="TableParagraph"/>
              <w:spacing w:before="0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30"/>
              </w:rPr>
            </w:pPr>
          </w:p>
          <w:p>
            <w:pPr>
              <w:pStyle w:val="TableParagraph"/>
              <w:spacing w:before="0"/>
              <w:ind w:left="7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1509" w:hRule="atLeast"/>
        </w:trPr>
        <w:tc>
          <w:tcPr>
            <w:tcW w:w="288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Haemolytic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114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haemolysis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ethanol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visible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change/signs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haemolysis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ethyl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acetate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portion</w:t>
            </w:r>
          </w:p>
        </w:tc>
        <w:tc>
          <w:tcPr>
            <w:tcW w:w="1709" w:type="dxa"/>
          </w:tcPr>
          <w:p>
            <w:pPr>
              <w:pStyle w:val="TableParagraph"/>
              <w:spacing w:before="0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spacing w:before="0"/>
              <w:ind w:left="7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1312" w:hRule="atLeast"/>
        </w:trPr>
        <w:tc>
          <w:tcPr>
            <w:tcW w:w="2881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89" w:val="left" w:leader="none"/>
              </w:tabs>
              <w:spacing w:line="278" w:lineRule="auto" w:before="114" w:after="0"/>
              <w:ind w:left="107" w:right="610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CARBOHYDRATE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Molisch test</w:t>
            </w:r>
          </w:p>
        </w:tc>
        <w:tc>
          <w:tcPr>
            <w:tcW w:w="432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Appearance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reddish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observed</w:t>
            </w:r>
          </w:p>
        </w:tc>
        <w:tc>
          <w:tcPr>
            <w:tcW w:w="1709" w:type="dxa"/>
          </w:tcPr>
          <w:p>
            <w:pPr>
              <w:pStyle w:val="TableParagraph"/>
              <w:spacing w:before="0"/>
              <w:rPr>
                <w:i/>
                <w:sz w:val="26"/>
              </w:rPr>
            </w:pPr>
          </w:p>
          <w:p>
            <w:pPr>
              <w:pStyle w:val="TableParagraph"/>
              <w:spacing w:before="194"/>
              <w:ind w:left="8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76" w:hRule="atLeast"/>
        </w:trPr>
        <w:tc>
          <w:tcPr>
            <w:tcW w:w="2881" w:type="dxa"/>
          </w:tcPr>
          <w:p>
            <w:pPr>
              <w:pStyle w:val="TableParagraph"/>
              <w:tabs>
                <w:tab w:pos="609" w:val="left" w:leader="none"/>
                <w:tab w:pos="1834" w:val="left" w:leader="none"/>
                <w:tab w:pos="2489" w:val="left" w:leader="none"/>
              </w:tabs>
              <w:spacing w:line="276" w:lineRule="auto" w:before="114"/>
              <w:ind w:left="107" w:right="99"/>
              <w:rPr>
                <w:sz w:val="24"/>
              </w:rPr>
            </w:pPr>
            <w:r>
              <w:rPr>
                <w:sz w:val="24"/>
              </w:rPr>
              <w:t>b.</w:t>
              <w:tab/>
              <w:t>Fehling‟s</w:t>
              <w:tab/>
              <w:t>test</w:t>
              <w:tab/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sugar</w:t>
            </w:r>
          </w:p>
        </w:tc>
        <w:tc>
          <w:tcPr>
            <w:tcW w:w="432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Appearance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precipitate</w:t>
            </w:r>
          </w:p>
        </w:tc>
        <w:tc>
          <w:tcPr>
            <w:tcW w:w="1709" w:type="dxa"/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8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73" w:hRule="atLeast"/>
        </w:trPr>
        <w:tc>
          <w:tcPr>
            <w:tcW w:w="2881" w:type="dxa"/>
          </w:tcPr>
          <w:p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RESIN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114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presence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precipitate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1709" w:type="dxa"/>
          </w:tcPr>
          <w:p>
            <w:pPr>
              <w:pStyle w:val="TableParagraph"/>
              <w:spacing w:before="8"/>
              <w:rPr>
                <w:i/>
                <w:sz w:val="23"/>
              </w:rPr>
            </w:pPr>
          </w:p>
          <w:p>
            <w:pPr>
              <w:pStyle w:val="TableParagraph"/>
              <w:spacing w:before="0"/>
              <w:ind w:left="78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995" w:hRule="atLeast"/>
        </w:trPr>
        <w:tc>
          <w:tcPr>
            <w:tcW w:w="2881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48" w:val="left" w:leader="none"/>
              </w:tabs>
              <w:spacing w:line="240" w:lineRule="auto" w:before="114" w:after="0"/>
              <w:ind w:left="3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ANTHRAQUINONES</w:t>
            </w:r>
          </w:p>
          <w:p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anthraquinones</w:t>
            </w:r>
          </w:p>
        </w:tc>
        <w:tc>
          <w:tcPr>
            <w:tcW w:w="4321" w:type="dxa"/>
          </w:tcPr>
          <w:p>
            <w:pPr>
              <w:pStyle w:val="TableParagraph"/>
              <w:spacing w:line="278" w:lineRule="auto" w:before="114"/>
              <w:ind w:left="107" w:right="103"/>
              <w:rPr>
                <w:sz w:val="24"/>
              </w:rPr>
            </w:pPr>
            <w:r>
              <w:rPr>
                <w:sz w:val="24"/>
              </w:rPr>
              <w:t>Presence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pink,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violet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colour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ammoniacal layer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observed</w:t>
            </w:r>
          </w:p>
        </w:tc>
        <w:tc>
          <w:tcPr>
            <w:tcW w:w="1709" w:type="dxa"/>
          </w:tcPr>
          <w:p>
            <w:pPr>
              <w:pStyle w:val="TableParagraph"/>
              <w:spacing w:before="1"/>
              <w:rPr>
                <w:i/>
                <w:sz w:val="29"/>
              </w:rPr>
            </w:pPr>
          </w:p>
          <w:p>
            <w:pPr>
              <w:pStyle w:val="TableParagraph"/>
              <w:spacing w:before="0"/>
              <w:ind w:left="8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1680" w:right="13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4321"/>
        <w:gridCol w:w="1709"/>
      </w:tblGrid>
      <w:tr>
        <w:trPr>
          <w:trHeight w:val="1509" w:hRule="atLeast"/>
        </w:trPr>
        <w:tc>
          <w:tcPr>
            <w:tcW w:w="2881" w:type="dxa"/>
          </w:tcPr>
          <w:p>
            <w:pPr>
              <w:pStyle w:val="TableParagraph"/>
              <w:spacing w:line="276" w:lineRule="auto" w:before="114"/>
              <w:ind w:left="107" w:right="1210"/>
              <w:rPr>
                <w:sz w:val="24"/>
              </w:rPr>
            </w:pPr>
            <w:r>
              <w:rPr>
                <w:sz w:val="24"/>
              </w:rPr>
              <w:t>b.Combined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Anthraquinones</w:t>
            </w:r>
          </w:p>
        </w:tc>
        <w:tc>
          <w:tcPr>
            <w:tcW w:w="4321" w:type="dxa"/>
          </w:tcPr>
          <w:p>
            <w:pPr>
              <w:pStyle w:val="TableParagraph"/>
              <w:spacing w:line="276" w:lineRule="auto" w:before="114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 pink, red colouration in the ammonia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phase (lower phase) indicate the presence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combined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anthraquinones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anthraquinone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derivative</w:t>
            </w:r>
          </w:p>
        </w:tc>
        <w:tc>
          <w:tcPr>
            <w:tcW w:w="1709" w:type="dxa"/>
          </w:tcPr>
          <w:p>
            <w:pPr>
              <w:pStyle w:val="TableParagraph"/>
              <w:spacing w:before="0"/>
              <w:rPr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i/>
                <w:sz w:val="25"/>
              </w:rPr>
            </w:pPr>
          </w:p>
          <w:p>
            <w:pPr>
              <w:pStyle w:val="TableParagraph"/>
              <w:spacing w:before="0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tabs>
          <w:tab w:pos="2496" w:val="left" w:leader="none"/>
        </w:tabs>
        <w:spacing w:before="112"/>
        <w:ind w:left="336"/>
      </w:pPr>
      <w:r>
        <w:rPr/>
        <w:t>Key: +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Present</w:t>
        <w:tab/>
        <w:t>-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Absent</w:t>
      </w:r>
    </w:p>
    <w:p>
      <w:pPr>
        <w:pStyle w:val="BodyText"/>
        <w:spacing w:before="6"/>
        <w:rPr>
          <w:sz w:val="34"/>
        </w:rPr>
      </w:pPr>
    </w:p>
    <w:p>
      <w:pPr>
        <w:spacing w:before="0"/>
        <w:ind w:left="336" w:right="119" w:firstLine="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13"/>
          <w:sz w:val="20"/>
        </w:rPr>
        <w:t> </w:t>
      </w:r>
      <w:r>
        <w:rPr>
          <w:sz w:val="20"/>
        </w:rPr>
        <w:t>II:</w:t>
      </w:r>
      <w:r>
        <w:rPr>
          <w:spacing w:val="15"/>
          <w:sz w:val="20"/>
        </w:rPr>
        <w:t> </w:t>
      </w:r>
      <w:r>
        <w:rPr>
          <w:sz w:val="20"/>
        </w:rPr>
        <w:t>Biocidal</w:t>
      </w:r>
      <w:r>
        <w:rPr>
          <w:spacing w:val="15"/>
          <w:sz w:val="20"/>
        </w:rPr>
        <w:t> </w:t>
      </w:r>
      <w:r>
        <w:rPr>
          <w:sz w:val="20"/>
        </w:rPr>
        <w:t>activity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fixed</w:t>
      </w:r>
      <w:r>
        <w:rPr>
          <w:spacing w:val="16"/>
          <w:sz w:val="20"/>
        </w:rPr>
        <w:t> </w:t>
      </w:r>
      <w:r>
        <w:rPr>
          <w:sz w:val="20"/>
        </w:rPr>
        <w:t>concentration</w:t>
      </w:r>
      <w:r>
        <w:rPr>
          <w:spacing w:val="13"/>
          <w:sz w:val="20"/>
        </w:rPr>
        <w:t> </w:t>
      </w:r>
      <w:r>
        <w:rPr>
          <w:sz w:val="20"/>
        </w:rPr>
        <w:t>(0.025</w:t>
      </w:r>
      <w:r>
        <w:rPr>
          <w:spacing w:val="25"/>
          <w:sz w:val="20"/>
        </w:rPr>
        <w:t> </w:t>
      </w:r>
      <w:r>
        <w:rPr>
          <w:sz w:val="20"/>
        </w:rPr>
        <w:t>mg/ml)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fluconazole,</w:t>
      </w:r>
      <w:r>
        <w:rPr>
          <w:spacing w:val="16"/>
          <w:sz w:val="20"/>
        </w:rPr>
        <w:t> </w:t>
      </w:r>
      <w:r>
        <w:rPr>
          <w:sz w:val="20"/>
        </w:rPr>
        <w:t>ethyl</w:t>
      </w:r>
      <w:r>
        <w:rPr>
          <w:spacing w:val="14"/>
          <w:sz w:val="20"/>
        </w:rPr>
        <w:t> </w:t>
      </w:r>
      <w:r>
        <w:rPr>
          <w:sz w:val="20"/>
        </w:rPr>
        <w:t>acetate</w:t>
      </w:r>
      <w:r>
        <w:rPr>
          <w:spacing w:val="15"/>
          <w:sz w:val="20"/>
        </w:rPr>
        <w:t> </w:t>
      </w:r>
      <w:r>
        <w:rPr>
          <w:sz w:val="20"/>
        </w:rPr>
        <w:t>extract</w:t>
      </w:r>
      <w:r>
        <w:rPr>
          <w:spacing w:val="14"/>
          <w:sz w:val="20"/>
        </w:rPr>
        <w:t> </w:t>
      </w:r>
      <w:r>
        <w:rPr>
          <w:sz w:val="20"/>
        </w:rPr>
        <w:t>(2</w:t>
      </w:r>
      <w:r>
        <w:rPr>
          <w:spacing w:val="-47"/>
          <w:sz w:val="20"/>
        </w:rPr>
        <w:t> </w:t>
      </w:r>
      <w:r>
        <w:rPr>
          <w:sz w:val="20"/>
        </w:rPr>
        <w:t>mg/ml)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M2 (2</w:t>
      </w:r>
      <w:r>
        <w:rPr>
          <w:spacing w:val="4"/>
          <w:sz w:val="20"/>
        </w:rPr>
        <w:t> </w:t>
      </w:r>
      <w:r>
        <w:rPr>
          <w:sz w:val="20"/>
        </w:rPr>
        <w:t>mg/ml) against</w:t>
      </w:r>
      <w:r>
        <w:rPr>
          <w:spacing w:val="1"/>
          <w:sz w:val="20"/>
        </w:rPr>
        <w:t> </w:t>
      </w:r>
      <w:r>
        <w:rPr>
          <w:i/>
          <w:sz w:val="20"/>
        </w:rPr>
        <w:t>C. albicans </w:t>
      </w:r>
      <w:r>
        <w:rPr>
          <w:sz w:val="20"/>
        </w:rPr>
        <w:t>at different</w:t>
      </w:r>
      <w:r>
        <w:rPr>
          <w:spacing w:val="-1"/>
          <w:sz w:val="20"/>
        </w:rPr>
        <w:t> </w:t>
      </w:r>
      <w:r>
        <w:rPr>
          <w:sz w:val="20"/>
        </w:rPr>
        <w:t>time</w:t>
      </w:r>
      <w:r>
        <w:rPr>
          <w:spacing w:val="-1"/>
          <w:sz w:val="20"/>
        </w:rPr>
        <w:t> </w:t>
      </w:r>
      <w:r>
        <w:rPr>
          <w:sz w:val="20"/>
        </w:rPr>
        <w:t>interval.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7"/>
        <w:gridCol w:w="2619"/>
        <w:gridCol w:w="2279"/>
        <w:gridCol w:w="2252"/>
      </w:tblGrid>
      <w:tr>
        <w:trPr>
          <w:trHeight w:val="700" w:hRule="atLeast"/>
        </w:trPr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5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(minutes)</w:t>
            </w: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07"/>
              <w:rPr>
                <w:sz w:val="20"/>
              </w:rPr>
            </w:pPr>
            <w:r>
              <w:rPr>
                <w:sz w:val="20"/>
              </w:rPr>
              <w:t>Fluconazole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  <w:tc>
          <w:tcPr>
            <w:tcW w:w="2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  <w:tab w:pos="1629" w:val="left" w:leader="none"/>
              </w:tabs>
              <w:spacing w:before="113"/>
              <w:ind w:left="140" w:right="105"/>
              <w:rPr>
                <w:sz w:val="20"/>
              </w:rPr>
            </w:pPr>
            <w:r>
              <w:rPr>
                <w:sz w:val="20"/>
              </w:rPr>
              <w:t>Ethyl</w:t>
              <w:tab/>
              <w:t>acetate</w:t>
              <w:tab/>
            </w:r>
            <w:r>
              <w:rPr>
                <w:spacing w:val="-1"/>
                <w:sz w:val="20"/>
              </w:rPr>
              <w:t>extract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M2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</w:tr>
      <w:tr>
        <w:trPr>
          <w:trHeight w:val="467" w:hRule="atLeast"/>
        </w:trPr>
        <w:tc>
          <w:tcPr>
            <w:tcW w:w="1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507"/>
              <w:rPr>
                <w:sz w:val="20"/>
              </w:rPr>
            </w:pPr>
            <w:r>
              <w:rPr>
                <w:sz w:val="20"/>
              </w:rPr>
              <w:t>6.301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40"/>
              <w:rPr>
                <w:sz w:val="20"/>
              </w:rPr>
            </w:pPr>
            <w:r>
              <w:rPr>
                <w:sz w:val="20"/>
              </w:rPr>
              <w:t>6.38</w:t>
            </w:r>
          </w:p>
        </w:tc>
        <w:tc>
          <w:tcPr>
            <w:tcW w:w="2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6.602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5.845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6.322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6.477</w:t>
            </w:r>
          </w:p>
        </w:tc>
      </w:tr>
      <w:tr>
        <w:trPr>
          <w:trHeight w:val="469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5.255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5.301</w:t>
            </w:r>
          </w:p>
        </w:tc>
      </w:tr>
      <w:tr>
        <w:trPr>
          <w:trHeight w:val="469" w:hRule="atLeast"/>
        </w:trPr>
        <w:tc>
          <w:tcPr>
            <w:tcW w:w="1857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4"/>
              <w:ind w:left="507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4"/>
              <w:ind w:left="140"/>
              <w:rPr>
                <w:sz w:val="20"/>
              </w:rPr>
            </w:pPr>
            <w:r>
              <w:rPr>
                <w:sz w:val="20"/>
              </w:rPr>
              <w:t>5.114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4.699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4.114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4.699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2.699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1.699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6"/>
              <w:ind w:left="11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6"/>
              <w:ind w:left="5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6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70" w:hRule="atLeast"/>
        </w:trPr>
        <w:tc>
          <w:tcPr>
            <w:tcW w:w="1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2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440" w:bottom="112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91"/>
        <w:ind w:left="336" w:right="0" w:firstLine="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-3"/>
          <w:sz w:val="20"/>
        </w:rPr>
        <w:t> </w:t>
      </w:r>
      <w:r>
        <w:rPr>
          <w:sz w:val="20"/>
        </w:rPr>
        <w:t>III:</w:t>
      </w:r>
      <w:r>
        <w:rPr>
          <w:spacing w:val="-2"/>
          <w:sz w:val="20"/>
        </w:rPr>
        <w:t> </w:t>
      </w:r>
      <w:r>
        <w:rPr>
          <w:sz w:val="20"/>
        </w:rPr>
        <w:t>Biocidal</w:t>
      </w:r>
      <w:r>
        <w:rPr>
          <w:spacing w:val="-2"/>
          <w:sz w:val="20"/>
        </w:rPr>
        <w:t> </w:t>
      </w:r>
      <w:r>
        <w:rPr>
          <w:sz w:val="20"/>
        </w:rPr>
        <w:t>activity</w:t>
      </w:r>
      <w:r>
        <w:rPr>
          <w:spacing w:val="-3"/>
          <w:sz w:val="20"/>
        </w:rPr>
        <w:t> </w:t>
      </w:r>
      <w:r>
        <w:rPr>
          <w:sz w:val="20"/>
        </w:rPr>
        <w:t>of fixed</w:t>
      </w:r>
      <w:r>
        <w:rPr>
          <w:spacing w:val="-1"/>
          <w:sz w:val="20"/>
        </w:rPr>
        <w:t> </w:t>
      </w:r>
      <w:r>
        <w:rPr>
          <w:sz w:val="20"/>
        </w:rPr>
        <w:t>concentration</w:t>
      </w:r>
      <w:r>
        <w:rPr>
          <w:spacing w:val="-2"/>
          <w:sz w:val="20"/>
        </w:rPr>
        <w:t> </w:t>
      </w:r>
      <w:r>
        <w:rPr>
          <w:sz w:val="20"/>
        </w:rPr>
        <w:t>(0.2 mg/ml)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fluconazole,</w:t>
      </w:r>
      <w:r>
        <w:rPr>
          <w:spacing w:val="-2"/>
          <w:sz w:val="20"/>
        </w:rPr>
        <w:t> </w:t>
      </w:r>
      <w:r>
        <w:rPr>
          <w:sz w:val="20"/>
        </w:rPr>
        <w:t>ethyl</w:t>
      </w:r>
      <w:r>
        <w:rPr>
          <w:spacing w:val="-2"/>
          <w:sz w:val="20"/>
        </w:rPr>
        <w:t> </w:t>
      </w:r>
      <w:r>
        <w:rPr>
          <w:sz w:val="20"/>
        </w:rPr>
        <w:t>acetate</w:t>
      </w:r>
      <w:r>
        <w:rPr>
          <w:spacing w:val="-1"/>
          <w:sz w:val="20"/>
        </w:rPr>
        <w:t> </w:t>
      </w:r>
      <w:r>
        <w:rPr>
          <w:sz w:val="20"/>
        </w:rPr>
        <w:t>extract</w:t>
      </w:r>
      <w:r>
        <w:rPr>
          <w:spacing w:val="-3"/>
          <w:sz w:val="20"/>
        </w:rPr>
        <w:t> </w:t>
      </w:r>
      <w:r>
        <w:rPr>
          <w:sz w:val="20"/>
        </w:rPr>
        <w:t>(4</w:t>
      </w:r>
      <w:r>
        <w:rPr>
          <w:spacing w:val="-47"/>
          <w:sz w:val="20"/>
        </w:rPr>
        <w:t> </w:t>
      </w:r>
      <w:r>
        <w:rPr>
          <w:sz w:val="20"/>
        </w:rPr>
        <w:t>mg/ml)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M2 (1</w:t>
      </w:r>
      <w:r>
        <w:rPr>
          <w:spacing w:val="4"/>
          <w:sz w:val="20"/>
        </w:rPr>
        <w:t> </w:t>
      </w:r>
      <w:r>
        <w:rPr>
          <w:sz w:val="20"/>
        </w:rPr>
        <w:t>mg/ml)</w:t>
      </w:r>
      <w:r>
        <w:rPr>
          <w:spacing w:val="-1"/>
          <w:sz w:val="20"/>
        </w:rPr>
        <w:t> </w:t>
      </w:r>
      <w:r>
        <w:rPr>
          <w:sz w:val="20"/>
        </w:rPr>
        <w:t>against</w:t>
      </w:r>
      <w:r>
        <w:rPr>
          <w:spacing w:val="3"/>
          <w:sz w:val="20"/>
        </w:rPr>
        <w:t> </w:t>
      </w:r>
      <w:r>
        <w:rPr>
          <w:i/>
          <w:sz w:val="20"/>
        </w:rPr>
        <w:t>C.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krusei</w:t>
      </w:r>
      <w:r>
        <w:rPr>
          <w:i/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different</w:t>
      </w:r>
      <w:r>
        <w:rPr>
          <w:spacing w:val="-1"/>
          <w:sz w:val="20"/>
        </w:rPr>
        <w:t> </w:t>
      </w:r>
      <w:r>
        <w:rPr>
          <w:sz w:val="20"/>
        </w:rPr>
        <w:t>time</w:t>
      </w:r>
      <w:r>
        <w:rPr>
          <w:spacing w:val="2"/>
          <w:sz w:val="20"/>
        </w:rPr>
        <w:t> </w:t>
      </w:r>
      <w:r>
        <w:rPr>
          <w:sz w:val="20"/>
        </w:rPr>
        <w:t>interval.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7"/>
        <w:gridCol w:w="2620"/>
        <w:gridCol w:w="2280"/>
        <w:gridCol w:w="2253"/>
      </w:tblGrid>
      <w:tr>
        <w:trPr>
          <w:trHeight w:val="698" w:hRule="atLeast"/>
        </w:trPr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5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(minutes)</w:t>
            </w:r>
          </w:p>
        </w:tc>
        <w:tc>
          <w:tcPr>
            <w:tcW w:w="2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07"/>
              <w:rPr>
                <w:sz w:val="20"/>
              </w:rPr>
            </w:pPr>
            <w:r>
              <w:rPr>
                <w:sz w:val="20"/>
              </w:rPr>
              <w:t>Fluconazole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22" w:val="left" w:leader="none"/>
                <w:tab w:pos="1628" w:val="left" w:leader="none"/>
              </w:tabs>
              <w:spacing w:before="113"/>
              <w:ind w:left="139" w:right="107"/>
              <w:rPr>
                <w:sz w:val="20"/>
              </w:rPr>
            </w:pPr>
            <w:r>
              <w:rPr>
                <w:sz w:val="20"/>
              </w:rPr>
              <w:t>Ethyl</w:t>
              <w:tab/>
              <w:t>acetate</w:t>
              <w:tab/>
            </w:r>
            <w:r>
              <w:rPr>
                <w:spacing w:val="-1"/>
                <w:sz w:val="20"/>
              </w:rPr>
              <w:t>extract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  <w:tc>
          <w:tcPr>
            <w:tcW w:w="2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M2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</w:tr>
      <w:tr>
        <w:trPr>
          <w:trHeight w:val="469" w:hRule="atLeast"/>
        </w:trPr>
        <w:tc>
          <w:tcPr>
            <w:tcW w:w="1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507"/>
              <w:rPr>
                <w:sz w:val="20"/>
              </w:rPr>
            </w:pPr>
            <w:r>
              <w:rPr>
                <w:sz w:val="20"/>
              </w:rPr>
              <w:t>6.531</w:t>
            </w:r>
          </w:p>
        </w:tc>
        <w:tc>
          <w:tcPr>
            <w:tcW w:w="22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39"/>
              <w:rPr>
                <w:sz w:val="20"/>
              </w:rPr>
            </w:pPr>
            <w:r>
              <w:rPr>
                <w:sz w:val="20"/>
              </w:rPr>
              <w:t>6.531</w:t>
            </w:r>
          </w:p>
        </w:tc>
        <w:tc>
          <w:tcPr>
            <w:tcW w:w="22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6.301</w:t>
            </w:r>
          </w:p>
        </w:tc>
      </w:tr>
      <w:tr>
        <w:trPr>
          <w:trHeight w:val="469" w:hRule="atLeast"/>
        </w:trPr>
        <w:tc>
          <w:tcPr>
            <w:tcW w:w="1857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20" w:type="dxa"/>
          </w:tcPr>
          <w:p>
            <w:pPr>
              <w:pStyle w:val="TableParagraph"/>
              <w:spacing w:before="114"/>
              <w:ind w:left="507"/>
              <w:rPr>
                <w:sz w:val="20"/>
              </w:rPr>
            </w:pPr>
            <w:r>
              <w:rPr>
                <w:sz w:val="20"/>
              </w:rPr>
              <w:t>6.505</w:t>
            </w:r>
          </w:p>
        </w:tc>
        <w:tc>
          <w:tcPr>
            <w:tcW w:w="2280" w:type="dxa"/>
          </w:tcPr>
          <w:p>
            <w:pPr>
              <w:pStyle w:val="TableParagraph"/>
              <w:spacing w:before="114"/>
              <w:ind w:left="139"/>
              <w:rPr>
                <w:sz w:val="20"/>
              </w:rPr>
            </w:pPr>
            <w:r>
              <w:rPr>
                <w:sz w:val="20"/>
              </w:rPr>
              <w:t>6.203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6.3013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620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6.362</w:t>
            </w:r>
          </w:p>
        </w:tc>
        <w:tc>
          <w:tcPr>
            <w:tcW w:w="2280" w:type="dxa"/>
          </w:tcPr>
          <w:p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sz w:val="20"/>
              </w:rPr>
              <w:t>6.362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6.176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620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6.362</w:t>
            </w:r>
          </w:p>
        </w:tc>
        <w:tc>
          <w:tcPr>
            <w:tcW w:w="2280" w:type="dxa"/>
          </w:tcPr>
          <w:p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5.301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620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5.301</w:t>
            </w:r>
          </w:p>
        </w:tc>
        <w:tc>
          <w:tcPr>
            <w:tcW w:w="2280" w:type="dxa"/>
          </w:tcPr>
          <w:p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sz w:val="20"/>
              </w:rPr>
              <w:t>5.301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5.101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2620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5.301</w:t>
            </w:r>
          </w:p>
        </w:tc>
        <w:tc>
          <w:tcPr>
            <w:tcW w:w="2280" w:type="dxa"/>
          </w:tcPr>
          <w:p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sz w:val="20"/>
              </w:rPr>
              <w:t>5.101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4.699</w:t>
            </w:r>
          </w:p>
        </w:tc>
      </w:tr>
      <w:tr>
        <w:trPr>
          <w:trHeight w:val="469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620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2280" w:type="dxa"/>
          </w:tcPr>
          <w:p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2.301</w:t>
            </w:r>
          </w:p>
        </w:tc>
      </w:tr>
      <w:tr>
        <w:trPr>
          <w:trHeight w:val="469" w:hRule="atLeast"/>
        </w:trPr>
        <w:tc>
          <w:tcPr>
            <w:tcW w:w="1857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2620" w:type="dxa"/>
          </w:tcPr>
          <w:p>
            <w:pPr>
              <w:pStyle w:val="TableParagraph"/>
              <w:spacing w:before="114"/>
              <w:ind w:left="5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80" w:type="dxa"/>
          </w:tcPr>
          <w:p>
            <w:pPr>
              <w:pStyle w:val="TableParagraph"/>
              <w:spacing w:before="114"/>
              <w:ind w:left="139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2253" w:type="dxa"/>
          </w:tcPr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72" w:hRule="atLeast"/>
        </w:trPr>
        <w:tc>
          <w:tcPr>
            <w:tcW w:w="1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2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91"/>
        <w:ind w:left="336" w:right="0" w:firstLine="0"/>
        <w:jc w:val="left"/>
        <w:rPr>
          <w:sz w:val="20"/>
        </w:rPr>
      </w:pPr>
      <w:r>
        <w:rPr>
          <w:sz w:val="20"/>
        </w:rPr>
        <w:t>Appendix IV:</w:t>
      </w:r>
      <w:r>
        <w:rPr>
          <w:spacing w:val="1"/>
          <w:sz w:val="20"/>
        </w:rPr>
        <w:t> </w:t>
      </w:r>
      <w:r>
        <w:rPr>
          <w:sz w:val="20"/>
        </w:rPr>
        <w:t>Biocidal activity of fixed concentration (0.05 mg/ml) of ketoconazole, ethyl acetate extract (4</w:t>
      </w:r>
      <w:r>
        <w:rPr>
          <w:spacing w:val="-48"/>
          <w:sz w:val="20"/>
        </w:rPr>
        <w:t> </w:t>
      </w:r>
      <w:r>
        <w:rPr>
          <w:sz w:val="20"/>
        </w:rPr>
        <w:t>mg/ml)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M2 (4</w:t>
      </w:r>
      <w:r>
        <w:rPr>
          <w:spacing w:val="4"/>
          <w:sz w:val="20"/>
        </w:rPr>
        <w:t> </w:t>
      </w:r>
      <w:r>
        <w:rPr>
          <w:sz w:val="20"/>
        </w:rPr>
        <w:t>mg/ml)</w:t>
      </w:r>
      <w:r>
        <w:rPr>
          <w:spacing w:val="-1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i/>
          <w:sz w:val="20"/>
        </w:rPr>
        <w:t>A. fumigatus </w:t>
      </w:r>
      <w:r>
        <w:rPr>
          <w:sz w:val="20"/>
        </w:rPr>
        <w:t>at different</w:t>
      </w:r>
      <w:r>
        <w:rPr>
          <w:spacing w:val="-2"/>
          <w:sz w:val="20"/>
        </w:rPr>
        <w:t> </w:t>
      </w:r>
      <w:r>
        <w:rPr>
          <w:sz w:val="20"/>
        </w:rPr>
        <w:t>time interval.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7"/>
        <w:gridCol w:w="2619"/>
        <w:gridCol w:w="2279"/>
        <w:gridCol w:w="2252"/>
      </w:tblGrid>
      <w:tr>
        <w:trPr>
          <w:trHeight w:val="698" w:hRule="atLeast"/>
        </w:trPr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5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(minutes)</w:t>
            </w: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07"/>
              <w:rPr>
                <w:sz w:val="20"/>
              </w:rPr>
            </w:pPr>
            <w:r>
              <w:rPr>
                <w:sz w:val="20"/>
              </w:rPr>
              <w:t>Fluconazole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  <w:tc>
          <w:tcPr>
            <w:tcW w:w="2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  <w:tab w:pos="1629" w:val="left" w:leader="none"/>
              </w:tabs>
              <w:spacing w:before="113"/>
              <w:ind w:left="140" w:right="105"/>
              <w:rPr>
                <w:sz w:val="20"/>
              </w:rPr>
            </w:pPr>
            <w:r>
              <w:rPr>
                <w:sz w:val="20"/>
              </w:rPr>
              <w:t>Ethyl</w:t>
              <w:tab/>
              <w:t>acetate</w:t>
              <w:tab/>
            </w:r>
            <w:r>
              <w:rPr>
                <w:spacing w:val="-1"/>
                <w:sz w:val="20"/>
              </w:rPr>
              <w:t>extract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M2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</w:tr>
      <w:tr>
        <w:trPr>
          <w:trHeight w:val="469" w:hRule="atLeast"/>
        </w:trPr>
        <w:tc>
          <w:tcPr>
            <w:tcW w:w="1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507"/>
              <w:rPr>
                <w:sz w:val="20"/>
              </w:rPr>
            </w:pPr>
            <w:r>
              <w:rPr>
                <w:sz w:val="20"/>
              </w:rPr>
              <w:t>6.230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40"/>
              <w:rPr>
                <w:sz w:val="20"/>
              </w:rPr>
            </w:pPr>
            <w:r>
              <w:rPr>
                <w:sz w:val="20"/>
              </w:rPr>
              <w:t>6.53</w:t>
            </w:r>
          </w:p>
        </w:tc>
        <w:tc>
          <w:tcPr>
            <w:tcW w:w="2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6.477</w:t>
            </w:r>
          </w:p>
        </w:tc>
      </w:tr>
      <w:tr>
        <w:trPr>
          <w:trHeight w:val="469" w:hRule="atLeast"/>
        </w:trPr>
        <w:tc>
          <w:tcPr>
            <w:tcW w:w="1857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4"/>
              <w:ind w:left="507"/>
              <w:rPr>
                <w:sz w:val="20"/>
              </w:rPr>
            </w:pPr>
            <w:r>
              <w:rPr>
                <w:sz w:val="20"/>
              </w:rPr>
              <w:t>6.204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4"/>
              <w:ind w:left="140"/>
              <w:rPr>
                <w:sz w:val="20"/>
              </w:rPr>
            </w:pPr>
            <w:r>
              <w:rPr>
                <w:sz w:val="20"/>
              </w:rPr>
              <w:t>6.362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6.301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4.778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5.778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6.301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5.3011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5.301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4.602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5.301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4.01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2.301</w:t>
            </w:r>
          </w:p>
        </w:tc>
      </w:tr>
      <w:tr>
        <w:trPr>
          <w:trHeight w:val="469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4.602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1.699</w:t>
            </w:r>
          </w:p>
        </w:tc>
      </w:tr>
      <w:tr>
        <w:trPr>
          <w:trHeight w:val="469" w:hRule="atLeast"/>
        </w:trPr>
        <w:tc>
          <w:tcPr>
            <w:tcW w:w="1857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4"/>
              <w:ind w:left="5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4"/>
              <w:ind w:left="140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72" w:hRule="atLeast"/>
        </w:trPr>
        <w:tc>
          <w:tcPr>
            <w:tcW w:w="1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2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91"/>
        <w:ind w:left="336" w:right="0" w:firstLine="0"/>
        <w:jc w:val="left"/>
        <w:rPr>
          <w:sz w:val="20"/>
        </w:rPr>
      </w:pPr>
      <w:r>
        <w:rPr>
          <w:sz w:val="20"/>
        </w:rPr>
        <w:t>Appendix V:</w:t>
      </w:r>
      <w:r>
        <w:rPr>
          <w:spacing w:val="1"/>
          <w:sz w:val="20"/>
        </w:rPr>
        <w:t> </w:t>
      </w:r>
      <w:r>
        <w:rPr>
          <w:sz w:val="20"/>
        </w:rPr>
        <w:t>Biocidal activity of fixed concentration (0.05 mg/ml) of ketoconazole, ethyl acetate extract (4</w:t>
      </w:r>
      <w:r>
        <w:rPr>
          <w:spacing w:val="-48"/>
          <w:sz w:val="20"/>
        </w:rPr>
        <w:t> </w:t>
      </w:r>
      <w:r>
        <w:rPr>
          <w:sz w:val="20"/>
        </w:rPr>
        <w:t>mg/ml)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M2 (1</w:t>
      </w:r>
      <w:r>
        <w:rPr>
          <w:spacing w:val="4"/>
          <w:sz w:val="20"/>
        </w:rPr>
        <w:t> </w:t>
      </w:r>
      <w:r>
        <w:rPr>
          <w:sz w:val="20"/>
        </w:rPr>
        <w:t>mg/ml) against </w:t>
      </w:r>
      <w:r>
        <w:rPr>
          <w:i/>
          <w:sz w:val="20"/>
        </w:rPr>
        <w:t>A. niger </w:t>
      </w:r>
      <w:r>
        <w:rPr>
          <w:sz w:val="20"/>
        </w:rPr>
        <w:t>at different</w:t>
      </w:r>
      <w:r>
        <w:rPr>
          <w:spacing w:val="-1"/>
          <w:sz w:val="20"/>
        </w:rPr>
        <w:t> </w:t>
      </w:r>
      <w:r>
        <w:rPr>
          <w:sz w:val="20"/>
        </w:rPr>
        <w:t>time</w:t>
      </w:r>
      <w:r>
        <w:rPr>
          <w:spacing w:val="-1"/>
          <w:sz w:val="20"/>
        </w:rPr>
        <w:t> </w:t>
      </w:r>
      <w:r>
        <w:rPr>
          <w:sz w:val="20"/>
        </w:rPr>
        <w:t>interval.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7"/>
        <w:gridCol w:w="2619"/>
        <w:gridCol w:w="2279"/>
        <w:gridCol w:w="2252"/>
      </w:tblGrid>
      <w:tr>
        <w:trPr>
          <w:trHeight w:val="698" w:hRule="atLeast"/>
        </w:trPr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5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(minutes)</w:t>
            </w: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07"/>
              <w:rPr>
                <w:sz w:val="20"/>
              </w:rPr>
            </w:pPr>
            <w:r>
              <w:rPr>
                <w:sz w:val="20"/>
              </w:rPr>
              <w:t>Fluconazole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  <w:tc>
          <w:tcPr>
            <w:tcW w:w="2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  <w:tab w:pos="1629" w:val="left" w:leader="none"/>
              </w:tabs>
              <w:spacing w:before="113"/>
              <w:ind w:left="140" w:right="105"/>
              <w:rPr>
                <w:sz w:val="20"/>
              </w:rPr>
            </w:pPr>
            <w:r>
              <w:rPr>
                <w:sz w:val="20"/>
              </w:rPr>
              <w:t>Ethyl</w:t>
              <w:tab/>
              <w:t>acetate</w:t>
              <w:tab/>
            </w:r>
            <w:r>
              <w:rPr>
                <w:spacing w:val="-1"/>
                <w:sz w:val="20"/>
              </w:rPr>
              <w:t>extract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M2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</w:tr>
      <w:tr>
        <w:trPr>
          <w:trHeight w:val="469" w:hRule="atLeast"/>
        </w:trPr>
        <w:tc>
          <w:tcPr>
            <w:tcW w:w="1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507"/>
              <w:rPr>
                <w:sz w:val="20"/>
              </w:rPr>
            </w:pPr>
            <w:r>
              <w:rPr>
                <w:sz w:val="20"/>
              </w:rPr>
              <w:t>6.63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40"/>
              <w:rPr>
                <w:sz w:val="20"/>
              </w:rPr>
            </w:pPr>
            <w:r>
              <w:rPr>
                <w:sz w:val="20"/>
              </w:rPr>
              <w:t>6.331</w:t>
            </w:r>
          </w:p>
        </w:tc>
        <w:tc>
          <w:tcPr>
            <w:tcW w:w="2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6.602</w:t>
            </w:r>
          </w:p>
        </w:tc>
      </w:tr>
      <w:tr>
        <w:trPr>
          <w:trHeight w:val="469" w:hRule="atLeast"/>
        </w:trPr>
        <w:tc>
          <w:tcPr>
            <w:tcW w:w="1857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4"/>
              <w:ind w:left="507"/>
              <w:rPr>
                <w:sz w:val="20"/>
              </w:rPr>
            </w:pPr>
            <w:r>
              <w:rPr>
                <w:sz w:val="20"/>
              </w:rPr>
              <w:t>6.204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4"/>
              <w:ind w:left="140"/>
              <w:rPr>
                <w:sz w:val="20"/>
              </w:rPr>
            </w:pPr>
            <w:r>
              <w:rPr>
                <w:sz w:val="20"/>
              </w:rPr>
              <w:t>6.505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6.474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5.70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6.079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5.778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5.301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5.225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5.602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5.01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4.115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4.602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5.301</w:t>
            </w:r>
          </w:p>
        </w:tc>
      </w:tr>
      <w:tr>
        <w:trPr>
          <w:trHeight w:val="469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3.101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2.204</w:t>
            </w:r>
          </w:p>
        </w:tc>
      </w:tr>
      <w:tr>
        <w:trPr>
          <w:trHeight w:val="469" w:hRule="atLeast"/>
        </w:trPr>
        <w:tc>
          <w:tcPr>
            <w:tcW w:w="1857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4"/>
              <w:ind w:left="5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4"/>
              <w:ind w:left="140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72" w:hRule="atLeast"/>
        </w:trPr>
        <w:tc>
          <w:tcPr>
            <w:tcW w:w="1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2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91"/>
        <w:ind w:left="336" w:right="245" w:firstLine="0"/>
        <w:jc w:val="left"/>
        <w:rPr>
          <w:sz w:val="20"/>
        </w:rPr>
      </w:pPr>
      <w:r>
        <w:rPr>
          <w:sz w:val="20"/>
        </w:rPr>
        <w:t>Appendix VI:</w:t>
      </w:r>
      <w:r>
        <w:rPr>
          <w:spacing w:val="1"/>
          <w:sz w:val="20"/>
        </w:rPr>
        <w:t> </w:t>
      </w:r>
      <w:r>
        <w:rPr>
          <w:sz w:val="20"/>
        </w:rPr>
        <w:t>Biocidal activity of fixed concentration (0.016 mg/ml) of ketoconazole, ethyl acetate extract</w:t>
      </w:r>
      <w:r>
        <w:rPr>
          <w:spacing w:val="-47"/>
          <w:sz w:val="20"/>
        </w:rPr>
        <w:t> </w:t>
      </w:r>
      <w:r>
        <w:rPr>
          <w:sz w:val="20"/>
        </w:rPr>
        <w:t>(4 mg/ml)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M2 (2</w:t>
      </w:r>
      <w:r>
        <w:rPr>
          <w:spacing w:val="4"/>
          <w:sz w:val="20"/>
        </w:rPr>
        <w:t> </w:t>
      </w:r>
      <w:r>
        <w:rPr>
          <w:sz w:val="20"/>
        </w:rPr>
        <w:t>mg/ml)</w:t>
      </w:r>
      <w:r>
        <w:rPr>
          <w:spacing w:val="2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i/>
          <w:sz w:val="20"/>
        </w:rPr>
        <w:t>T.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mentagrophytes</w:t>
      </w:r>
      <w:r>
        <w:rPr>
          <w:i/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different</w:t>
      </w:r>
      <w:r>
        <w:rPr>
          <w:spacing w:val="-2"/>
          <w:sz w:val="20"/>
        </w:rPr>
        <w:t> </w:t>
      </w:r>
      <w:r>
        <w:rPr>
          <w:sz w:val="20"/>
        </w:rPr>
        <w:t>time interval.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7"/>
        <w:gridCol w:w="2619"/>
        <w:gridCol w:w="2279"/>
        <w:gridCol w:w="2252"/>
      </w:tblGrid>
      <w:tr>
        <w:trPr>
          <w:trHeight w:val="698" w:hRule="atLeast"/>
        </w:trPr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5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(minutes)</w:t>
            </w: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507"/>
              <w:rPr>
                <w:sz w:val="20"/>
              </w:rPr>
            </w:pPr>
            <w:r>
              <w:rPr>
                <w:sz w:val="20"/>
              </w:rPr>
              <w:t>Fluconazole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  <w:tc>
          <w:tcPr>
            <w:tcW w:w="2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  <w:tab w:pos="1629" w:val="left" w:leader="none"/>
              </w:tabs>
              <w:spacing w:before="113"/>
              <w:ind w:left="140" w:right="105"/>
              <w:rPr>
                <w:sz w:val="20"/>
              </w:rPr>
            </w:pPr>
            <w:r>
              <w:rPr>
                <w:sz w:val="20"/>
              </w:rPr>
              <w:t>Ethyl</w:t>
              <w:tab/>
              <w:t>acetate</w:t>
              <w:tab/>
            </w:r>
            <w:r>
              <w:rPr>
                <w:spacing w:val="-1"/>
                <w:sz w:val="20"/>
              </w:rPr>
              <w:t>extract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M2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</w:tr>
      <w:tr>
        <w:trPr>
          <w:trHeight w:val="469" w:hRule="atLeast"/>
        </w:trPr>
        <w:tc>
          <w:tcPr>
            <w:tcW w:w="1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507"/>
              <w:rPr>
                <w:sz w:val="20"/>
              </w:rPr>
            </w:pPr>
            <w:r>
              <w:rPr>
                <w:sz w:val="20"/>
              </w:rPr>
              <w:t>6.778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40"/>
              <w:rPr>
                <w:sz w:val="20"/>
              </w:rPr>
            </w:pPr>
            <w:r>
              <w:rPr>
                <w:sz w:val="20"/>
              </w:rPr>
              <w:t>6.678</w:t>
            </w:r>
          </w:p>
        </w:tc>
        <w:tc>
          <w:tcPr>
            <w:tcW w:w="2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sz w:val="20"/>
              </w:rPr>
              <w:t>6.602</w:t>
            </w:r>
          </w:p>
        </w:tc>
      </w:tr>
      <w:tr>
        <w:trPr>
          <w:trHeight w:val="469" w:hRule="atLeast"/>
        </w:trPr>
        <w:tc>
          <w:tcPr>
            <w:tcW w:w="1857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4"/>
              <w:ind w:left="507"/>
              <w:rPr>
                <w:sz w:val="20"/>
              </w:rPr>
            </w:pPr>
            <w:r>
              <w:rPr>
                <w:sz w:val="20"/>
              </w:rPr>
              <w:t>6.38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4"/>
              <w:ind w:left="140"/>
              <w:rPr>
                <w:sz w:val="20"/>
              </w:rPr>
            </w:pPr>
            <w:r>
              <w:rPr>
                <w:sz w:val="20"/>
              </w:rPr>
              <w:t>6.508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6.301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5.778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6.08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5.778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5.255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5.555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5.101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5.079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5.299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4.699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4.778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4.778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2.202</w:t>
            </w:r>
          </w:p>
        </w:tc>
      </w:tr>
      <w:tr>
        <w:trPr>
          <w:trHeight w:val="469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2.114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3.114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69" w:hRule="atLeast"/>
        </w:trPr>
        <w:tc>
          <w:tcPr>
            <w:tcW w:w="1857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4"/>
              <w:ind w:left="5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4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72" w:hRule="atLeast"/>
        </w:trPr>
        <w:tc>
          <w:tcPr>
            <w:tcW w:w="1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2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before="91"/>
        <w:ind w:left="336" w:right="292" w:firstLine="0"/>
        <w:jc w:val="left"/>
        <w:rPr>
          <w:sz w:val="20"/>
        </w:rPr>
      </w:pPr>
      <w:r>
        <w:rPr>
          <w:sz w:val="20"/>
        </w:rPr>
        <w:t>Appendix VII: Biocidal activity of fixed concentration (0.016 mg/ml) of ketoconazole, ethyl acetate extract</w:t>
      </w:r>
      <w:r>
        <w:rPr>
          <w:spacing w:val="-47"/>
          <w:sz w:val="20"/>
        </w:rPr>
        <w:t> </w:t>
      </w:r>
      <w:r>
        <w:rPr>
          <w:sz w:val="20"/>
        </w:rPr>
        <w:t>(2 mg/ml) and M2</w:t>
      </w:r>
      <w:r>
        <w:rPr>
          <w:spacing w:val="3"/>
          <w:sz w:val="20"/>
        </w:rPr>
        <w:t> </w:t>
      </w:r>
      <w:r>
        <w:rPr>
          <w:sz w:val="20"/>
        </w:rPr>
        <w:t>(0.5</w:t>
      </w:r>
      <w:r>
        <w:rPr>
          <w:spacing w:val="2"/>
          <w:sz w:val="20"/>
        </w:rPr>
        <w:t> </w:t>
      </w:r>
      <w:r>
        <w:rPr>
          <w:sz w:val="20"/>
        </w:rPr>
        <w:t>mg/ml)</w:t>
      </w:r>
      <w:r>
        <w:rPr>
          <w:spacing w:val="-1"/>
          <w:sz w:val="20"/>
        </w:rPr>
        <w:t> </w:t>
      </w:r>
      <w:r>
        <w:rPr>
          <w:sz w:val="20"/>
        </w:rPr>
        <w:t>against</w:t>
      </w:r>
      <w:r>
        <w:rPr>
          <w:spacing w:val="1"/>
          <w:sz w:val="20"/>
        </w:rPr>
        <w:t> </w:t>
      </w:r>
      <w:r>
        <w:rPr>
          <w:i/>
          <w:sz w:val="20"/>
        </w:rPr>
        <w:t>T.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verrucosum</w:t>
      </w:r>
      <w:r>
        <w:rPr>
          <w:i/>
          <w:spacing w:val="1"/>
          <w:sz w:val="20"/>
        </w:rPr>
        <w:t> </w:t>
      </w:r>
      <w:r>
        <w:rPr>
          <w:sz w:val="20"/>
        </w:rPr>
        <w:t>at different</w:t>
      </w:r>
      <w:r>
        <w:rPr>
          <w:spacing w:val="-2"/>
          <w:sz w:val="20"/>
        </w:rPr>
        <w:t> </w:t>
      </w:r>
      <w:r>
        <w:rPr>
          <w:sz w:val="20"/>
        </w:rPr>
        <w:t>time interval.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1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7"/>
        <w:gridCol w:w="2619"/>
        <w:gridCol w:w="2279"/>
        <w:gridCol w:w="2252"/>
      </w:tblGrid>
      <w:tr>
        <w:trPr>
          <w:trHeight w:val="700" w:hRule="atLeast"/>
        </w:trPr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(minutes)</w:t>
            </w:r>
          </w:p>
        </w:tc>
        <w:tc>
          <w:tcPr>
            <w:tcW w:w="2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Fluconazole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  <w:tc>
          <w:tcPr>
            <w:tcW w:w="2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  <w:tab w:pos="1629" w:val="left" w:leader="none"/>
              </w:tabs>
              <w:spacing w:before="115"/>
              <w:ind w:left="140" w:right="105"/>
              <w:rPr>
                <w:sz w:val="20"/>
              </w:rPr>
            </w:pPr>
            <w:r>
              <w:rPr>
                <w:sz w:val="20"/>
              </w:rPr>
              <w:t>Ethyl</w:t>
              <w:tab/>
              <w:t>acetate</w:t>
              <w:tab/>
            </w:r>
            <w:r>
              <w:rPr>
                <w:spacing w:val="-1"/>
                <w:sz w:val="20"/>
              </w:rPr>
              <w:t>extract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  <w:tc>
          <w:tcPr>
            <w:tcW w:w="2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M2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(Log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count)</w:t>
            </w:r>
          </w:p>
        </w:tc>
      </w:tr>
      <w:tr>
        <w:trPr>
          <w:trHeight w:val="467" w:hRule="atLeast"/>
        </w:trPr>
        <w:tc>
          <w:tcPr>
            <w:tcW w:w="1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507"/>
              <w:rPr>
                <w:sz w:val="20"/>
              </w:rPr>
            </w:pPr>
            <w:r>
              <w:rPr>
                <w:sz w:val="20"/>
              </w:rPr>
              <w:t>6.531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40"/>
              <w:rPr>
                <w:sz w:val="20"/>
              </w:rPr>
            </w:pPr>
            <w:r>
              <w:rPr>
                <w:sz w:val="20"/>
              </w:rPr>
              <w:t>6.531</w:t>
            </w:r>
          </w:p>
        </w:tc>
        <w:tc>
          <w:tcPr>
            <w:tcW w:w="2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0"/>
              <w:rPr>
                <w:sz w:val="20"/>
              </w:rPr>
            </w:pPr>
            <w:r>
              <w:rPr>
                <w:sz w:val="20"/>
              </w:rPr>
              <w:t>6.301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6.505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6.505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6.176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5.778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5.718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5.361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5.201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5.204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4.602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4.602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5.204</w:t>
            </w:r>
          </w:p>
        </w:tc>
      </w:tr>
      <w:tr>
        <w:trPr>
          <w:trHeight w:val="469" w:hRule="atLeast"/>
        </w:trPr>
        <w:tc>
          <w:tcPr>
            <w:tcW w:w="1857" w:type="dxa"/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sz w:val="20"/>
              </w:rPr>
              <w:t>3.01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sz w:val="20"/>
              </w:rPr>
              <w:t>4.01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</w:tr>
      <w:tr>
        <w:trPr>
          <w:trHeight w:val="469" w:hRule="atLeast"/>
        </w:trPr>
        <w:tc>
          <w:tcPr>
            <w:tcW w:w="1857" w:type="dxa"/>
          </w:tcPr>
          <w:p>
            <w:pPr>
              <w:pStyle w:val="TableParagraph"/>
              <w:spacing w:before="114"/>
              <w:ind w:left="115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4"/>
              <w:ind w:left="5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4"/>
              <w:ind w:left="140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1.301</w:t>
            </w:r>
          </w:p>
        </w:tc>
      </w:tr>
      <w:tr>
        <w:trPr>
          <w:trHeight w:val="470" w:hRule="atLeast"/>
        </w:trPr>
        <w:tc>
          <w:tcPr>
            <w:tcW w:w="1857" w:type="dxa"/>
          </w:tcPr>
          <w:p>
            <w:pPr>
              <w:pStyle w:val="TableParagraph"/>
              <w:spacing w:before="116"/>
              <w:ind w:left="115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2619" w:type="dxa"/>
          </w:tcPr>
          <w:p>
            <w:pPr>
              <w:pStyle w:val="TableParagraph"/>
              <w:spacing w:before="116"/>
              <w:ind w:left="5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9" w:type="dxa"/>
          </w:tcPr>
          <w:p>
            <w:pPr>
              <w:pStyle w:val="TableParagraph"/>
              <w:spacing w:before="116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52" w:type="dxa"/>
          </w:tcPr>
          <w:p>
            <w:pPr>
              <w:pStyle w:val="TableParagraph"/>
              <w:spacing w:before="116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72" w:hRule="atLeast"/>
        </w:trPr>
        <w:tc>
          <w:tcPr>
            <w:tcW w:w="1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5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2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5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before="91"/>
        <w:ind w:left="336" w:right="0" w:firstLine="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14"/>
          <w:sz w:val="20"/>
        </w:rPr>
        <w:t> </w:t>
      </w:r>
      <w:r>
        <w:rPr>
          <w:sz w:val="20"/>
        </w:rPr>
        <w:t>VIII:</w:t>
      </w:r>
      <w:r>
        <w:rPr>
          <w:spacing w:val="18"/>
          <w:sz w:val="20"/>
        </w:rPr>
        <w:t> </w:t>
      </w:r>
      <w:r>
        <w:rPr>
          <w:sz w:val="20"/>
        </w:rPr>
        <w:t>ANOVA</w:t>
      </w:r>
      <w:r>
        <w:rPr>
          <w:spacing w:val="16"/>
          <w:sz w:val="20"/>
        </w:rPr>
        <w:t> </w:t>
      </w:r>
      <w:r>
        <w:rPr>
          <w:sz w:val="20"/>
        </w:rPr>
        <w:t>summary</w:t>
      </w:r>
      <w:r>
        <w:rPr>
          <w:spacing w:val="12"/>
          <w:sz w:val="20"/>
        </w:rPr>
        <w:t> </w:t>
      </w:r>
      <w:r>
        <w:rPr>
          <w:sz w:val="20"/>
        </w:rPr>
        <w:t>on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8"/>
          <w:sz w:val="20"/>
        </w:rPr>
        <w:t> </w:t>
      </w:r>
      <w:r>
        <w:rPr>
          <w:sz w:val="20"/>
        </w:rPr>
        <w:t>effect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temperature</w:t>
      </w:r>
      <w:r>
        <w:rPr>
          <w:spacing w:val="17"/>
          <w:sz w:val="20"/>
        </w:rPr>
        <w:t> </w:t>
      </w:r>
      <w:r>
        <w:rPr>
          <w:sz w:val="20"/>
        </w:rPr>
        <w:t>on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6"/>
          <w:sz w:val="20"/>
        </w:rPr>
        <w:t> </w:t>
      </w:r>
      <w:r>
        <w:rPr>
          <w:sz w:val="20"/>
        </w:rPr>
        <w:t>antifungal</w:t>
      </w:r>
      <w:r>
        <w:rPr>
          <w:spacing w:val="16"/>
          <w:sz w:val="20"/>
        </w:rPr>
        <w:t> </w:t>
      </w:r>
      <w:r>
        <w:rPr>
          <w:sz w:val="20"/>
        </w:rPr>
        <w:t>activities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ethyl</w:t>
      </w:r>
      <w:r>
        <w:rPr>
          <w:spacing w:val="15"/>
          <w:sz w:val="20"/>
        </w:rPr>
        <w:t> </w:t>
      </w:r>
      <w:r>
        <w:rPr>
          <w:sz w:val="20"/>
        </w:rPr>
        <w:t>acetate</w:t>
      </w:r>
      <w:r>
        <w:rPr>
          <w:spacing w:val="-47"/>
          <w:sz w:val="20"/>
        </w:rPr>
        <w:t> </w:t>
      </w:r>
      <w:r>
        <w:rPr>
          <w:sz w:val="20"/>
        </w:rPr>
        <w:t>extract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i/>
          <w:sz w:val="20"/>
        </w:rPr>
        <w:t>M. villosus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i/>
          <w:sz w:val="20"/>
        </w:rPr>
        <w:t>C. albicans</w:t>
      </w:r>
      <w:r>
        <w:rPr>
          <w:i/>
          <w:spacing w:val="1"/>
          <w:sz w:val="20"/>
        </w:rPr>
        <w:t> </w:t>
      </w:r>
      <w:r>
        <w:rPr>
          <w:sz w:val="20"/>
        </w:rPr>
        <w:t>(Ca1).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7"/>
        <w:gridCol w:w="1096"/>
        <w:gridCol w:w="1110"/>
        <w:gridCol w:w="1362"/>
        <w:gridCol w:w="1049"/>
        <w:gridCol w:w="1209"/>
        <w:gridCol w:w="1294"/>
      </w:tblGrid>
      <w:tr>
        <w:trPr>
          <w:trHeight w:val="470" w:hRule="atLeast"/>
        </w:trPr>
        <w:tc>
          <w:tcPr>
            <w:tcW w:w="18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  <w:tc>
          <w:tcPr>
            <w:tcW w:w="1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225" w:right="375"/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74" w:right="440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437" w:right="593"/>
              <w:jc w:val="center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right="8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10" w:right="264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254" w:right="281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</w:p>
        </w:tc>
      </w:tr>
      <w:tr>
        <w:trPr>
          <w:trHeight w:val="469" w:hRule="atLeast"/>
        </w:trPr>
        <w:tc>
          <w:tcPr>
            <w:tcW w:w="18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230" w:right="375"/>
              <w:jc w:val="center"/>
              <w:rPr>
                <w:sz w:val="20"/>
              </w:rPr>
            </w:pPr>
            <w:r>
              <w:rPr>
                <w:sz w:val="20"/>
              </w:rPr>
              <w:t>1.556</w:t>
            </w:r>
          </w:p>
        </w:tc>
        <w:tc>
          <w:tcPr>
            <w:tcW w:w="1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righ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0.1111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239" w:right="320"/>
              <w:jc w:val="center"/>
              <w:rPr>
                <w:sz w:val="20"/>
              </w:rPr>
            </w:pPr>
            <w:r>
              <w:rPr>
                <w:sz w:val="20"/>
              </w:rPr>
              <w:t>3.500</w:t>
            </w: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310" w:right="263"/>
              <w:jc w:val="center"/>
              <w:rPr>
                <w:sz w:val="20"/>
              </w:rPr>
            </w:pPr>
            <w:r>
              <w:rPr>
                <w:sz w:val="20"/>
              </w:rPr>
              <w:t>0.0983</w:t>
            </w:r>
          </w:p>
        </w:tc>
        <w:tc>
          <w:tcPr>
            <w:tcW w:w="12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256" w:right="280"/>
              <w:jc w:val="center"/>
              <w:rPr>
                <w:sz w:val="20"/>
              </w:rPr>
            </w:pPr>
            <w:r>
              <w:rPr>
                <w:sz w:val="20"/>
              </w:rPr>
              <w:t>5.1433</w:t>
            </w:r>
          </w:p>
        </w:tc>
      </w:tr>
      <w:tr>
        <w:trPr>
          <w:trHeight w:val="469" w:hRule="atLeast"/>
        </w:trPr>
        <w:tc>
          <w:tcPr>
            <w:tcW w:w="1897" w:type="dxa"/>
          </w:tcPr>
          <w:p>
            <w:pPr>
              <w:pStyle w:val="TableParagraph"/>
              <w:spacing w:before="114"/>
              <w:ind w:left="11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096" w:type="dxa"/>
          </w:tcPr>
          <w:p>
            <w:pPr>
              <w:pStyle w:val="TableParagraph"/>
              <w:spacing w:before="114"/>
              <w:ind w:left="230" w:right="375"/>
              <w:jc w:val="center"/>
              <w:rPr>
                <w:sz w:val="20"/>
              </w:rPr>
            </w:pPr>
            <w:r>
              <w:rPr>
                <w:sz w:val="20"/>
              </w:rPr>
              <w:t>1.333</w:t>
            </w:r>
          </w:p>
        </w:tc>
        <w:tc>
          <w:tcPr>
            <w:tcW w:w="1110" w:type="dxa"/>
          </w:tcPr>
          <w:p>
            <w:pPr>
              <w:pStyle w:val="TableParagraph"/>
              <w:spacing w:before="114"/>
              <w:ind w:righ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62" w:type="dxa"/>
          </w:tcPr>
          <w:p>
            <w:pPr>
              <w:pStyle w:val="TableParagraph"/>
              <w:spacing w:before="114"/>
              <w:ind w:right="261"/>
              <w:jc w:val="right"/>
              <w:rPr>
                <w:sz w:val="20"/>
              </w:rPr>
            </w:pPr>
            <w:r>
              <w:rPr>
                <w:sz w:val="20"/>
              </w:rPr>
              <w:t>0.3333</w:t>
            </w:r>
          </w:p>
        </w:tc>
        <w:tc>
          <w:tcPr>
            <w:tcW w:w="1049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18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230" w:right="375"/>
              <w:jc w:val="center"/>
              <w:rPr>
                <w:sz w:val="20"/>
              </w:rPr>
            </w:pPr>
            <w:r>
              <w:rPr>
                <w:sz w:val="20"/>
              </w:rPr>
              <w:t>2.889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righ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1"/>
        <w:ind w:left="336" w:right="0" w:firstLine="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23"/>
          <w:sz w:val="20"/>
        </w:rPr>
        <w:t> </w:t>
      </w:r>
      <w:r>
        <w:rPr>
          <w:sz w:val="20"/>
        </w:rPr>
        <w:t>IX:</w:t>
      </w:r>
      <w:r>
        <w:rPr>
          <w:spacing w:val="25"/>
          <w:sz w:val="20"/>
        </w:rPr>
        <w:t> </w:t>
      </w:r>
      <w:r>
        <w:rPr>
          <w:sz w:val="20"/>
        </w:rPr>
        <w:t>ANOVA</w:t>
      </w:r>
      <w:r>
        <w:rPr>
          <w:spacing w:val="22"/>
          <w:sz w:val="20"/>
        </w:rPr>
        <w:t> </w:t>
      </w:r>
      <w:r>
        <w:rPr>
          <w:sz w:val="20"/>
        </w:rPr>
        <w:t>summary</w:t>
      </w:r>
      <w:r>
        <w:rPr>
          <w:spacing w:val="22"/>
          <w:sz w:val="20"/>
        </w:rPr>
        <w:t> </w:t>
      </w:r>
      <w:r>
        <w:rPr>
          <w:sz w:val="20"/>
        </w:rPr>
        <w:t>on</w:t>
      </w:r>
      <w:r>
        <w:rPr>
          <w:spacing w:val="23"/>
          <w:sz w:val="20"/>
        </w:rPr>
        <w:t> </w:t>
      </w:r>
      <w:r>
        <w:rPr>
          <w:sz w:val="20"/>
        </w:rPr>
        <w:t>the</w:t>
      </w:r>
      <w:r>
        <w:rPr>
          <w:spacing w:val="25"/>
          <w:sz w:val="20"/>
        </w:rPr>
        <w:t> </w:t>
      </w:r>
      <w:r>
        <w:rPr>
          <w:sz w:val="20"/>
        </w:rPr>
        <w:t>effect</w:t>
      </w:r>
      <w:r>
        <w:rPr>
          <w:spacing w:val="24"/>
          <w:sz w:val="20"/>
        </w:rPr>
        <w:t> </w:t>
      </w:r>
      <w:r>
        <w:rPr>
          <w:sz w:val="20"/>
        </w:rPr>
        <w:t>of</w:t>
      </w:r>
      <w:r>
        <w:rPr>
          <w:spacing w:val="24"/>
          <w:sz w:val="20"/>
        </w:rPr>
        <w:t> </w:t>
      </w:r>
      <w:r>
        <w:rPr>
          <w:sz w:val="20"/>
        </w:rPr>
        <w:t>temperature</w:t>
      </w:r>
      <w:r>
        <w:rPr>
          <w:spacing w:val="24"/>
          <w:sz w:val="20"/>
        </w:rPr>
        <w:t> </w:t>
      </w:r>
      <w:r>
        <w:rPr>
          <w:sz w:val="20"/>
        </w:rPr>
        <w:t>on</w:t>
      </w:r>
      <w:r>
        <w:rPr>
          <w:spacing w:val="24"/>
          <w:sz w:val="20"/>
        </w:rPr>
        <w:t> </w:t>
      </w:r>
      <w:r>
        <w:rPr>
          <w:sz w:val="20"/>
        </w:rPr>
        <w:t>the</w:t>
      </w:r>
      <w:r>
        <w:rPr>
          <w:spacing w:val="24"/>
          <w:sz w:val="20"/>
        </w:rPr>
        <w:t> </w:t>
      </w:r>
      <w:r>
        <w:rPr>
          <w:sz w:val="20"/>
        </w:rPr>
        <w:t>antifungal</w:t>
      </w:r>
      <w:r>
        <w:rPr>
          <w:spacing w:val="25"/>
          <w:sz w:val="20"/>
        </w:rPr>
        <w:t> </w:t>
      </w:r>
      <w:r>
        <w:rPr>
          <w:sz w:val="20"/>
        </w:rPr>
        <w:t>activities</w:t>
      </w:r>
      <w:r>
        <w:rPr>
          <w:spacing w:val="33"/>
          <w:sz w:val="20"/>
        </w:rPr>
        <w:t> </w:t>
      </w:r>
      <w:r>
        <w:rPr>
          <w:sz w:val="20"/>
        </w:rPr>
        <w:t>of</w:t>
      </w:r>
      <w:r>
        <w:rPr>
          <w:spacing w:val="24"/>
          <w:sz w:val="20"/>
        </w:rPr>
        <w:t> </w:t>
      </w:r>
      <w:r>
        <w:rPr>
          <w:sz w:val="20"/>
        </w:rPr>
        <w:t>ethyl</w:t>
      </w:r>
      <w:r>
        <w:rPr>
          <w:spacing w:val="25"/>
          <w:sz w:val="20"/>
        </w:rPr>
        <w:t> </w:t>
      </w:r>
      <w:r>
        <w:rPr>
          <w:sz w:val="20"/>
        </w:rPr>
        <w:t>acetate</w:t>
      </w:r>
      <w:r>
        <w:rPr>
          <w:spacing w:val="-47"/>
          <w:sz w:val="20"/>
        </w:rPr>
        <w:t> </w:t>
      </w:r>
      <w:r>
        <w:rPr>
          <w:sz w:val="20"/>
        </w:rPr>
        <w:t>Extract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i/>
          <w:sz w:val="20"/>
        </w:rPr>
        <w:t>M. villosus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i/>
          <w:sz w:val="20"/>
        </w:rPr>
        <w:t>C. albicans</w:t>
      </w:r>
      <w:r>
        <w:rPr>
          <w:i/>
          <w:spacing w:val="1"/>
          <w:sz w:val="20"/>
        </w:rPr>
        <w:t> </w:t>
      </w:r>
      <w:r>
        <w:rPr>
          <w:sz w:val="20"/>
        </w:rPr>
        <w:t>(Ca2).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7"/>
        <w:gridCol w:w="1096"/>
        <w:gridCol w:w="1110"/>
        <w:gridCol w:w="1447"/>
        <w:gridCol w:w="1115"/>
        <w:gridCol w:w="1206"/>
        <w:gridCol w:w="1146"/>
      </w:tblGrid>
      <w:tr>
        <w:trPr>
          <w:trHeight w:val="470" w:hRule="atLeast"/>
        </w:trPr>
        <w:tc>
          <w:tcPr>
            <w:tcW w:w="18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  <w:tc>
          <w:tcPr>
            <w:tcW w:w="1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25" w:right="375"/>
              <w:jc w:val="center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74" w:right="440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457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42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26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0" w:right="184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</w:p>
        </w:tc>
      </w:tr>
      <w:tr>
        <w:trPr>
          <w:trHeight w:val="467" w:hRule="atLeast"/>
        </w:trPr>
        <w:tc>
          <w:tcPr>
            <w:tcW w:w="18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0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30" w:right="375"/>
              <w:jc w:val="center"/>
              <w:rPr>
                <w:sz w:val="20"/>
              </w:rPr>
            </w:pPr>
            <w:r>
              <w:rPr>
                <w:sz w:val="20"/>
              </w:rPr>
              <w:t>1.556</w:t>
            </w:r>
          </w:p>
        </w:tc>
        <w:tc>
          <w:tcPr>
            <w:tcW w:w="1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0.7778</w:t>
            </w:r>
          </w:p>
        </w:tc>
        <w:tc>
          <w:tcPr>
            <w:tcW w:w="1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429"/>
              <w:rPr>
                <w:sz w:val="20"/>
              </w:rPr>
            </w:pPr>
            <w:r>
              <w:rPr>
                <w:sz w:val="20"/>
              </w:rPr>
              <w:t>3.000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473"/>
              <w:rPr>
                <w:sz w:val="20"/>
              </w:rPr>
            </w:pPr>
            <w:r>
              <w:rPr>
                <w:sz w:val="20"/>
              </w:rPr>
              <w:t>0.1780</w:t>
            </w:r>
          </w:p>
        </w:tc>
        <w:tc>
          <w:tcPr>
            <w:tcW w:w="1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03" w:right="184"/>
              <w:jc w:val="center"/>
              <w:rPr>
                <w:sz w:val="20"/>
              </w:rPr>
            </w:pPr>
            <w:r>
              <w:rPr>
                <w:sz w:val="20"/>
              </w:rPr>
              <w:t>5.1433</w:t>
            </w:r>
          </w:p>
        </w:tc>
      </w:tr>
      <w:tr>
        <w:trPr>
          <w:trHeight w:val="470" w:hRule="atLeast"/>
        </w:trPr>
        <w:tc>
          <w:tcPr>
            <w:tcW w:w="1897" w:type="dxa"/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096" w:type="dxa"/>
          </w:tcPr>
          <w:p>
            <w:pPr>
              <w:pStyle w:val="TableParagraph"/>
              <w:spacing w:before="115"/>
              <w:ind w:left="230" w:right="375"/>
              <w:jc w:val="center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15"/>
              <w:ind w:righ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47" w:type="dxa"/>
          </w:tcPr>
          <w:p>
            <w:pPr>
              <w:pStyle w:val="TableParagraph"/>
              <w:spacing w:before="115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0.3333</w:t>
            </w:r>
          </w:p>
        </w:tc>
        <w:tc>
          <w:tcPr>
            <w:tcW w:w="1115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18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230" w:right="375"/>
              <w:jc w:val="center"/>
              <w:rPr>
                <w:sz w:val="20"/>
              </w:rPr>
            </w:pPr>
            <w:r>
              <w:rPr>
                <w:sz w:val="20"/>
              </w:rPr>
              <w:t>3.556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1"/>
        <w:ind w:left="336" w:right="109" w:firstLine="0"/>
        <w:jc w:val="left"/>
        <w:rPr>
          <w:sz w:val="20"/>
        </w:rPr>
      </w:pPr>
      <w:r>
        <w:rPr>
          <w:sz w:val="20"/>
        </w:rPr>
        <w:t>Appendix X:</w:t>
      </w:r>
      <w:r>
        <w:rPr>
          <w:spacing w:val="1"/>
          <w:sz w:val="20"/>
        </w:rPr>
        <w:t> </w:t>
      </w:r>
      <w:r>
        <w:rPr>
          <w:sz w:val="20"/>
        </w:rPr>
        <w:t>ANOVA summary on the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temperature</w:t>
      </w:r>
      <w:r>
        <w:rPr>
          <w:spacing w:val="1"/>
          <w:sz w:val="20"/>
        </w:rPr>
        <w:t> </w:t>
      </w:r>
      <w:r>
        <w:rPr>
          <w:sz w:val="20"/>
        </w:rPr>
        <w:t>on the</w:t>
      </w:r>
      <w:r>
        <w:rPr>
          <w:spacing w:val="1"/>
          <w:sz w:val="20"/>
        </w:rPr>
        <w:t> </w:t>
      </w:r>
      <w:r>
        <w:rPr>
          <w:sz w:val="20"/>
        </w:rPr>
        <w:t>antifungal</w:t>
      </w:r>
      <w:r>
        <w:rPr>
          <w:spacing w:val="1"/>
          <w:sz w:val="20"/>
        </w:rPr>
        <w:t> </w:t>
      </w:r>
      <w:r>
        <w:rPr>
          <w:sz w:val="20"/>
        </w:rPr>
        <w:t>activities</w:t>
      </w:r>
      <w:r>
        <w:rPr>
          <w:spacing w:val="1"/>
          <w:sz w:val="20"/>
        </w:rPr>
        <w:t> </w:t>
      </w:r>
      <w:r>
        <w:rPr>
          <w:sz w:val="20"/>
        </w:rPr>
        <w:t>of ethyl</w:t>
      </w:r>
      <w:r>
        <w:rPr>
          <w:spacing w:val="1"/>
          <w:sz w:val="20"/>
        </w:rPr>
        <w:t> </w:t>
      </w:r>
      <w:r>
        <w:rPr>
          <w:sz w:val="20"/>
        </w:rPr>
        <w:t>acetate</w:t>
      </w:r>
      <w:r>
        <w:rPr>
          <w:spacing w:val="-47"/>
          <w:sz w:val="20"/>
        </w:rPr>
        <w:t> </w:t>
      </w:r>
      <w:r>
        <w:rPr>
          <w:sz w:val="20"/>
        </w:rPr>
        <w:t>extract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i/>
          <w:sz w:val="20"/>
        </w:rPr>
        <w:t>M. villosus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i/>
          <w:sz w:val="20"/>
        </w:rPr>
        <w:t>C. albicans</w:t>
      </w:r>
      <w:r>
        <w:rPr>
          <w:i/>
          <w:spacing w:val="1"/>
          <w:sz w:val="20"/>
        </w:rPr>
        <w:t> </w:t>
      </w:r>
      <w:r>
        <w:rPr>
          <w:sz w:val="20"/>
        </w:rPr>
        <w:t>(Ca3).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156"/>
        <w:gridCol w:w="994"/>
        <w:gridCol w:w="1359"/>
        <w:gridCol w:w="1071"/>
        <w:gridCol w:w="1335"/>
        <w:gridCol w:w="1143"/>
      </w:tblGrid>
      <w:tr>
        <w:trPr>
          <w:trHeight w:val="470" w:hRule="atLeast"/>
        </w:trPr>
        <w:tc>
          <w:tcPr>
            <w:tcW w:w="19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06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439" w:right="589"/>
              <w:jc w:val="center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59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58" w:right="230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</w:p>
        </w:tc>
      </w:tr>
      <w:tr>
        <w:trPr>
          <w:trHeight w:val="467" w:hRule="atLeast"/>
        </w:trPr>
        <w:tc>
          <w:tcPr>
            <w:tcW w:w="1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>0.2222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5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0.1111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41" w:right="340"/>
              <w:jc w:val="center"/>
              <w:rPr>
                <w:sz w:val="20"/>
              </w:rPr>
            </w:pPr>
            <w:r>
              <w:rPr>
                <w:sz w:val="20"/>
              </w:rPr>
              <w:t>2.333</w:t>
            </w:r>
          </w:p>
        </w:tc>
        <w:tc>
          <w:tcPr>
            <w:tcW w:w="1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606"/>
              <w:rPr>
                <w:sz w:val="20"/>
              </w:rPr>
            </w:pPr>
            <w:r>
              <w:rPr>
                <w:sz w:val="20"/>
              </w:rPr>
              <w:t>0.1780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58" w:right="227"/>
              <w:jc w:val="center"/>
              <w:rPr>
                <w:sz w:val="20"/>
              </w:rPr>
            </w:pPr>
            <w:r>
              <w:rPr>
                <w:sz w:val="20"/>
              </w:rPr>
              <w:t>5.1433</w:t>
            </w:r>
          </w:p>
        </w:tc>
      </w:tr>
      <w:tr>
        <w:trPr>
          <w:trHeight w:val="470" w:hRule="atLeast"/>
        </w:trPr>
        <w:tc>
          <w:tcPr>
            <w:tcW w:w="1954" w:type="dxa"/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6" w:type="dxa"/>
          </w:tcPr>
          <w:p>
            <w:pPr>
              <w:pStyle w:val="TableParagraph"/>
              <w:spacing w:before="115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994" w:type="dxa"/>
          </w:tcPr>
          <w:p>
            <w:pPr>
              <w:pStyle w:val="TableParagraph"/>
              <w:spacing w:before="115"/>
              <w:ind w:right="5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9" w:type="dxa"/>
          </w:tcPr>
          <w:p>
            <w:pPr>
              <w:pStyle w:val="TableParagraph"/>
              <w:spacing w:before="115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0.3333</w:t>
            </w:r>
          </w:p>
        </w:tc>
        <w:tc>
          <w:tcPr>
            <w:tcW w:w="10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1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>2.222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5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1"/>
        <w:ind w:left="336" w:right="0" w:firstLine="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23"/>
          <w:sz w:val="20"/>
        </w:rPr>
        <w:t> </w:t>
      </w:r>
      <w:r>
        <w:rPr>
          <w:sz w:val="20"/>
        </w:rPr>
        <w:t>XI:</w:t>
      </w:r>
      <w:r>
        <w:rPr>
          <w:spacing w:val="25"/>
          <w:sz w:val="20"/>
        </w:rPr>
        <w:t> </w:t>
      </w:r>
      <w:r>
        <w:rPr>
          <w:sz w:val="20"/>
        </w:rPr>
        <w:t>ANOVA</w:t>
      </w:r>
      <w:r>
        <w:rPr>
          <w:spacing w:val="22"/>
          <w:sz w:val="20"/>
        </w:rPr>
        <w:t> </w:t>
      </w:r>
      <w:r>
        <w:rPr>
          <w:sz w:val="20"/>
        </w:rPr>
        <w:t>summary</w:t>
      </w:r>
      <w:r>
        <w:rPr>
          <w:spacing w:val="22"/>
          <w:sz w:val="20"/>
        </w:rPr>
        <w:t> </w:t>
      </w:r>
      <w:r>
        <w:rPr>
          <w:sz w:val="20"/>
        </w:rPr>
        <w:t>on</w:t>
      </w:r>
      <w:r>
        <w:rPr>
          <w:spacing w:val="23"/>
          <w:sz w:val="20"/>
        </w:rPr>
        <w:t> </w:t>
      </w:r>
      <w:r>
        <w:rPr>
          <w:sz w:val="20"/>
        </w:rPr>
        <w:t>the</w:t>
      </w:r>
      <w:r>
        <w:rPr>
          <w:spacing w:val="25"/>
          <w:sz w:val="20"/>
        </w:rPr>
        <w:t> </w:t>
      </w:r>
      <w:r>
        <w:rPr>
          <w:sz w:val="20"/>
        </w:rPr>
        <w:t>effect</w:t>
      </w:r>
      <w:r>
        <w:rPr>
          <w:spacing w:val="25"/>
          <w:sz w:val="20"/>
        </w:rPr>
        <w:t> </w:t>
      </w:r>
      <w:r>
        <w:rPr>
          <w:sz w:val="20"/>
        </w:rPr>
        <w:t>of</w:t>
      </w:r>
      <w:r>
        <w:rPr>
          <w:spacing w:val="23"/>
          <w:sz w:val="20"/>
        </w:rPr>
        <w:t> </w:t>
      </w:r>
      <w:r>
        <w:rPr>
          <w:sz w:val="20"/>
        </w:rPr>
        <w:t>temperature</w:t>
      </w:r>
      <w:r>
        <w:rPr>
          <w:spacing w:val="25"/>
          <w:sz w:val="20"/>
        </w:rPr>
        <w:t> </w:t>
      </w:r>
      <w:r>
        <w:rPr>
          <w:sz w:val="20"/>
        </w:rPr>
        <w:t>on</w:t>
      </w:r>
      <w:r>
        <w:rPr>
          <w:spacing w:val="23"/>
          <w:sz w:val="20"/>
        </w:rPr>
        <w:t> </w:t>
      </w:r>
      <w:r>
        <w:rPr>
          <w:sz w:val="20"/>
        </w:rPr>
        <w:t>the</w:t>
      </w:r>
      <w:r>
        <w:rPr>
          <w:spacing w:val="25"/>
          <w:sz w:val="20"/>
        </w:rPr>
        <w:t> </w:t>
      </w:r>
      <w:r>
        <w:rPr>
          <w:sz w:val="20"/>
        </w:rPr>
        <w:t>antifungal</w:t>
      </w:r>
      <w:r>
        <w:rPr>
          <w:spacing w:val="24"/>
          <w:sz w:val="20"/>
        </w:rPr>
        <w:t> </w:t>
      </w:r>
      <w:r>
        <w:rPr>
          <w:sz w:val="20"/>
        </w:rPr>
        <w:t>activities</w:t>
      </w:r>
      <w:r>
        <w:rPr>
          <w:spacing w:val="25"/>
          <w:sz w:val="20"/>
        </w:rPr>
        <w:t> </w:t>
      </w:r>
      <w:r>
        <w:rPr>
          <w:sz w:val="20"/>
        </w:rPr>
        <w:t>of</w:t>
      </w:r>
      <w:r>
        <w:rPr>
          <w:spacing w:val="24"/>
          <w:sz w:val="20"/>
        </w:rPr>
        <w:t> </w:t>
      </w:r>
      <w:r>
        <w:rPr>
          <w:sz w:val="20"/>
        </w:rPr>
        <w:t>ethyl</w:t>
      </w:r>
      <w:r>
        <w:rPr>
          <w:spacing w:val="24"/>
          <w:sz w:val="20"/>
        </w:rPr>
        <w:t> </w:t>
      </w:r>
      <w:r>
        <w:rPr>
          <w:sz w:val="20"/>
        </w:rPr>
        <w:t>acetate</w:t>
      </w:r>
      <w:r>
        <w:rPr>
          <w:spacing w:val="-47"/>
          <w:sz w:val="20"/>
        </w:rPr>
        <w:t> </w:t>
      </w:r>
      <w:r>
        <w:rPr>
          <w:sz w:val="20"/>
        </w:rPr>
        <w:t>extract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i/>
          <w:sz w:val="20"/>
        </w:rPr>
        <w:t>M. villosus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i/>
          <w:sz w:val="20"/>
        </w:rPr>
        <w:t>C. albicans</w:t>
      </w:r>
      <w:r>
        <w:rPr>
          <w:i/>
          <w:spacing w:val="1"/>
          <w:sz w:val="20"/>
        </w:rPr>
        <w:t> </w:t>
      </w:r>
      <w:r>
        <w:rPr>
          <w:sz w:val="20"/>
        </w:rPr>
        <w:t>(Ca4).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152"/>
        <w:gridCol w:w="997"/>
        <w:gridCol w:w="1447"/>
        <w:gridCol w:w="1139"/>
        <w:gridCol w:w="1156"/>
        <w:gridCol w:w="1171"/>
      </w:tblGrid>
      <w:tr>
        <w:trPr>
          <w:trHeight w:val="470" w:hRule="atLeast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05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62" w:right="439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458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43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4" w:right="88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critical</w:t>
            </w:r>
          </w:p>
        </w:tc>
      </w:tr>
      <w:tr>
        <w:trPr>
          <w:trHeight w:val="467" w:hRule="atLeast"/>
        </w:trPr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478"/>
              <w:rPr>
                <w:sz w:val="20"/>
              </w:rPr>
            </w:pPr>
            <w:r>
              <w:rPr>
                <w:sz w:val="20"/>
              </w:rPr>
              <w:t>3.000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400"/>
              <w:rPr>
                <w:sz w:val="20"/>
              </w:rPr>
            </w:pPr>
            <w:r>
              <w:rPr>
                <w:sz w:val="20"/>
              </w:rPr>
              <w:t>0.0978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6" w:right="88"/>
              <w:jc w:val="center"/>
              <w:rPr>
                <w:sz w:val="20"/>
              </w:rPr>
            </w:pPr>
            <w:r>
              <w:rPr>
                <w:sz w:val="20"/>
              </w:rPr>
              <w:t>5.1433</w:t>
            </w:r>
          </w:p>
        </w:tc>
      </w:tr>
      <w:tr>
        <w:trPr>
          <w:trHeight w:val="470" w:hRule="atLeast"/>
        </w:trPr>
        <w:tc>
          <w:tcPr>
            <w:tcW w:w="1953" w:type="dxa"/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5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997" w:type="dxa"/>
          </w:tcPr>
          <w:p>
            <w:pPr>
              <w:pStyle w:val="TableParagraph"/>
              <w:spacing w:before="115"/>
              <w:ind w:righ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47" w:type="dxa"/>
          </w:tcPr>
          <w:p>
            <w:pPr>
              <w:pStyle w:val="TableParagraph"/>
              <w:spacing w:before="115"/>
              <w:ind w:right="345"/>
              <w:jc w:val="right"/>
              <w:rPr>
                <w:sz w:val="20"/>
              </w:rPr>
            </w:pPr>
            <w:r>
              <w:rPr>
                <w:sz w:val="20"/>
              </w:rPr>
              <w:t>0.3333</w:t>
            </w:r>
          </w:p>
        </w:tc>
        <w:tc>
          <w:tcPr>
            <w:tcW w:w="1139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1"/>
        <w:ind w:left="336" w:right="0" w:firstLine="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18"/>
          <w:sz w:val="20"/>
        </w:rPr>
        <w:t> </w:t>
      </w:r>
      <w:r>
        <w:rPr>
          <w:sz w:val="20"/>
        </w:rPr>
        <w:t>XII:</w:t>
      </w:r>
      <w:r>
        <w:rPr>
          <w:spacing w:val="21"/>
          <w:sz w:val="20"/>
        </w:rPr>
        <w:t> </w:t>
      </w:r>
      <w:r>
        <w:rPr>
          <w:sz w:val="20"/>
        </w:rPr>
        <w:t>ANOVA</w:t>
      </w:r>
      <w:r>
        <w:rPr>
          <w:spacing w:val="19"/>
          <w:sz w:val="20"/>
        </w:rPr>
        <w:t> </w:t>
      </w:r>
      <w:r>
        <w:rPr>
          <w:sz w:val="20"/>
        </w:rPr>
        <w:t>summary</w:t>
      </w:r>
      <w:r>
        <w:rPr>
          <w:spacing w:val="17"/>
          <w:sz w:val="20"/>
        </w:rPr>
        <w:t> </w:t>
      </w:r>
      <w:r>
        <w:rPr>
          <w:sz w:val="20"/>
        </w:rPr>
        <w:t>on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effect</w:t>
      </w:r>
      <w:r>
        <w:rPr>
          <w:spacing w:val="20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temperature</w:t>
      </w:r>
      <w:r>
        <w:rPr>
          <w:spacing w:val="20"/>
          <w:sz w:val="20"/>
        </w:rPr>
        <w:t> </w:t>
      </w:r>
      <w:r>
        <w:rPr>
          <w:sz w:val="20"/>
        </w:rPr>
        <w:t>on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antifungal</w:t>
      </w:r>
      <w:r>
        <w:rPr>
          <w:spacing w:val="19"/>
          <w:sz w:val="20"/>
        </w:rPr>
        <w:t> </w:t>
      </w:r>
      <w:r>
        <w:rPr>
          <w:sz w:val="20"/>
        </w:rPr>
        <w:t>activities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19"/>
          <w:sz w:val="20"/>
        </w:rPr>
        <w:t> </w:t>
      </w:r>
      <w:r>
        <w:rPr>
          <w:sz w:val="20"/>
        </w:rPr>
        <w:t>ethyl</w:t>
      </w:r>
      <w:r>
        <w:rPr>
          <w:spacing w:val="19"/>
          <w:sz w:val="20"/>
        </w:rPr>
        <w:t> </w:t>
      </w:r>
      <w:r>
        <w:rPr>
          <w:sz w:val="20"/>
        </w:rPr>
        <w:t>acetate</w:t>
      </w:r>
      <w:r>
        <w:rPr>
          <w:spacing w:val="-47"/>
          <w:sz w:val="20"/>
        </w:rPr>
        <w:t> </w:t>
      </w:r>
      <w:r>
        <w:rPr>
          <w:sz w:val="20"/>
        </w:rPr>
        <w:t>extract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i/>
          <w:sz w:val="20"/>
        </w:rPr>
        <w:t>M. villosus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i/>
          <w:sz w:val="20"/>
        </w:rPr>
        <w:t>C. krusei</w:t>
      </w:r>
      <w:r>
        <w:rPr>
          <w:i/>
          <w:spacing w:val="1"/>
          <w:sz w:val="20"/>
        </w:rPr>
        <w:t> </w:t>
      </w:r>
      <w:r>
        <w:rPr>
          <w:sz w:val="20"/>
        </w:rPr>
        <w:t>(Ck).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3"/>
        <w:gridCol w:w="1168"/>
        <w:gridCol w:w="1004"/>
        <w:gridCol w:w="1340"/>
        <w:gridCol w:w="1099"/>
        <w:gridCol w:w="1194"/>
        <w:gridCol w:w="1247"/>
      </w:tblGrid>
      <w:tr>
        <w:trPr>
          <w:trHeight w:val="470" w:hRule="atLeast"/>
        </w:trPr>
        <w:tc>
          <w:tcPr>
            <w:tcW w:w="1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14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62" w:right="445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444" w:right="565"/>
              <w:jc w:val="center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1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55" w:right="237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</w:p>
        </w:tc>
      </w:tr>
      <w:tr>
        <w:trPr>
          <w:trHeight w:val="467" w:hRule="atLeast"/>
        </w:trPr>
        <w:tc>
          <w:tcPr>
            <w:tcW w:w="1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33"/>
              <w:rPr>
                <w:sz w:val="20"/>
              </w:rPr>
            </w:pPr>
            <w:r>
              <w:rPr>
                <w:sz w:val="20"/>
              </w:rPr>
              <w:t>0.2222</w:t>
            </w: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1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0.1111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04" w:right="305"/>
              <w:jc w:val="center"/>
              <w:rPr>
                <w:sz w:val="20"/>
              </w:rPr>
            </w:pPr>
            <w:r>
              <w:rPr>
                <w:sz w:val="20"/>
              </w:rPr>
              <w:t>0.3333</w:t>
            </w:r>
          </w:p>
        </w:tc>
        <w:tc>
          <w:tcPr>
            <w:tcW w:w="11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300"/>
              <w:jc w:val="right"/>
              <w:rPr>
                <w:sz w:val="20"/>
              </w:rPr>
            </w:pPr>
            <w:r>
              <w:rPr>
                <w:sz w:val="20"/>
              </w:rPr>
              <w:t>0.7290</w:t>
            </w:r>
          </w:p>
        </w:tc>
        <w:tc>
          <w:tcPr>
            <w:tcW w:w="1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55" w:right="234"/>
              <w:jc w:val="center"/>
              <w:rPr>
                <w:sz w:val="20"/>
              </w:rPr>
            </w:pPr>
            <w:r>
              <w:rPr>
                <w:sz w:val="20"/>
              </w:rPr>
              <w:t>5.1433</w:t>
            </w:r>
          </w:p>
        </w:tc>
      </w:tr>
      <w:tr>
        <w:trPr>
          <w:trHeight w:val="470" w:hRule="atLeast"/>
        </w:trPr>
        <w:tc>
          <w:tcPr>
            <w:tcW w:w="1963" w:type="dxa"/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5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004" w:type="dxa"/>
          </w:tcPr>
          <w:p>
            <w:pPr>
              <w:pStyle w:val="TableParagraph"/>
              <w:spacing w:before="115"/>
              <w:ind w:right="1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5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0.3333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19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2.222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1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1"/>
        <w:ind w:left="336" w:right="0" w:firstLine="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13"/>
          <w:sz w:val="20"/>
        </w:rPr>
        <w:t> </w:t>
      </w:r>
      <w:r>
        <w:rPr>
          <w:sz w:val="20"/>
        </w:rPr>
        <w:t>XIII:</w:t>
      </w:r>
      <w:r>
        <w:rPr>
          <w:spacing w:val="17"/>
          <w:sz w:val="20"/>
        </w:rPr>
        <w:t> </w:t>
      </w:r>
      <w:r>
        <w:rPr>
          <w:sz w:val="20"/>
        </w:rPr>
        <w:t>ANOVA</w:t>
      </w:r>
      <w:r>
        <w:rPr>
          <w:spacing w:val="16"/>
          <w:sz w:val="20"/>
        </w:rPr>
        <w:t> </w:t>
      </w:r>
      <w:r>
        <w:rPr>
          <w:sz w:val="20"/>
        </w:rPr>
        <w:t>summary</w:t>
      </w:r>
      <w:r>
        <w:rPr>
          <w:spacing w:val="11"/>
          <w:sz w:val="20"/>
        </w:rPr>
        <w:t> </w:t>
      </w:r>
      <w:r>
        <w:rPr>
          <w:sz w:val="20"/>
        </w:rPr>
        <w:t>on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effect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19"/>
          <w:sz w:val="20"/>
        </w:rPr>
        <w:t> </w:t>
      </w:r>
      <w:r>
        <w:rPr>
          <w:sz w:val="20"/>
        </w:rPr>
        <w:t>temperature</w:t>
      </w:r>
      <w:r>
        <w:rPr>
          <w:spacing w:val="16"/>
          <w:sz w:val="20"/>
        </w:rPr>
        <w:t> </w:t>
      </w:r>
      <w:r>
        <w:rPr>
          <w:sz w:val="20"/>
        </w:rPr>
        <w:t>on</w:t>
      </w:r>
      <w:r>
        <w:rPr>
          <w:spacing w:val="13"/>
          <w:sz w:val="20"/>
        </w:rPr>
        <w:t> </w:t>
      </w:r>
      <w:r>
        <w:rPr>
          <w:sz w:val="20"/>
        </w:rPr>
        <w:t>the</w:t>
      </w:r>
      <w:r>
        <w:rPr>
          <w:spacing w:val="16"/>
          <w:sz w:val="20"/>
        </w:rPr>
        <w:t> </w:t>
      </w:r>
      <w:r>
        <w:rPr>
          <w:sz w:val="20"/>
        </w:rPr>
        <w:t>antifungal</w:t>
      </w:r>
      <w:r>
        <w:rPr>
          <w:spacing w:val="15"/>
          <w:sz w:val="20"/>
        </w:rPr>
        <w:t> </w:t>
      </w:r>
      <w:r>
        <w:rPr>
          <w:sz w:val="20"/>
        </w:rPr>
        <w:t>activities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ethyl</w:t>
      </w:r>
      <w:r>
        <w:rPr>
          <w:spacing w:val="15"/>
          <w:sz w:val="20"/>
        </w:rPr>
        <w:t> </w:t>
      </w:r>
      <w:r>
        <w:rPr>
          <w:sz w:val="20"/>
        </w:rPr>
        <w:t>acetate</w:t>
      </w:r>
      <w:r>
        <w:rPr>
          <w:spacing w:val="-47"/>
          <w:sz w:val="20"/>
        </w:rPr>
        <w:t> </w:t>
      </w:r>
      <w:r>
        <w:rPr>
          <w:sz w:val="20"/>
        </w:rPr>
        <w:t>extract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i/>
          <w:sz w:val="20"/>
        </w:rPr>
        <w:t>M. villosus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i/>
          <w:sz w:val="20"/>
        </w:rPr>
        <w:t>Aspergillus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fumigatus</w:t>
      </w:r>
      <w:r>
        <w:rPr>
          <w:i/>
          <w:spacing w:val="2"/>
          <w:sz w:val="20"/>
        </w:rPr>
        <w:t> </w:t>
      </w:r>
      <w:r>
        <w:rPr>
          <w:sz w:val="20"/>
        </w:rPr>
        <w:t>(AF).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156"/>
        <w:gridCol w:w="994"/>
        <w:gridCol w:w="1359"/>
        <w:gridCol w:w="1071"/>
        <w:gridCol w:w="1232"/>
        <w:gridCol w:w="1245"/>
      </w:tblGrid>
      <w:tr>
        <w:trPr>
          <w:trHeight w:val="470" w:hRule="atLeast"/>
        </w:trPr>
        <w:tc>
          <w:tcPr>
            <w:tcW w:w="19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06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455"/>
              <w:jc w:val="right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439" w:right="589"/>
              <w:jc w:val="center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9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2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60" w:right="231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</w:p>
        </w:tc>
      </w:tr>
      <w:tr>
        <w:trPr>
          <w:trHeight w:val="467" w:hRule="atLeast"/>
        </w:trPr>
        <w:tc>
          <w:tcPr>
            <w:tcW w:w="1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>0.6667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5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0.3333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41" w:right="340"/>
              <w:jc w:val="center"/>
              <w:rPr>
                <w:sz w:val="20"/>
              </w:rPr>
            </w:pPr>
            <w:r>
              <w:rPr>
                <w:sz w:val="20"/>
              </w:rPr>
              <w:t>1.500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0.2963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60" w:right="228"/>
              <w:jc w:val="center"/>
              <w:rPr>
                <w:sz w:val="20"/>
              </w:rPr>
            </w:pPr>
            <w:r>
              <w:rPr>
                <w:sz w:val="20"/>
              </w:rPr>
              <w:t>5.1433</w:t>
            </w:r>
          </w:p>
        </w:tc>
      </w:tr>
      <w:tr>
        <w:trPr>
          <w:trHeight w:val="470" w:hRule="atLeast"/>
        </w:trPr>
        <w:tc>
          <w:tcPr>
            <w:tcW w:w="1954" w:type="dxa"/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6" w:type="dxa"/>
          </w:tcPr>
          <w:p>
            <w:pPr>
              <w:pStyle w:val="TableParagraph"/>
              <w:spacing w:before="115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>1.333</w:t>
            </w:r>
          </w:p>
        </w:tc>
        <w:tc>
          <w:tcPr>
            <w:tcW w:w="994" w:type="dxa"/>
          </w:tcPr>
          <w:p>
            <w:pPr>
              <w:pStyle w:val="TableParagraph"/>
              <w:spacing w:before="115"/>
              <w:ind w:right="5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59" w:type="dxa"/>
          </w:tcPr>
          <w:p>
            <w:pPr>
              <w:pStyle w:val="TableParagraph"/>
              <w:spacing w:before="115"/>
              <w:ind w:right="257"/>
              <w:jc w:val="right"/>
              <w:rPr>
                <w:sz w:val="20"/>
              </w:rPr>
            </w:pPr>
            <w:r>
              <w:rPr>
                <w:sz w:val="20"/>
              </w:rPr>
              <w:t>0.2222</w:t>
            </w:r>
          </w:p>
        </w:tc>
        <w:tc>
          <w:tcPr>
            <w:tcW w:w="1071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1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5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1"/>
        <w:ind w:left="336" w:right="0" w:firstLine="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13"/>
          <w:sz w:val="20"/>
        </w:rPr>
        <w:t> </w:t>
      </w:r>
      <w:r>
        <w:rPr>
          <w:sz w:val="20"/>
        </w:rPr>
        <w:t>XIV:</w:t>
      </w:r>
      <w:r>
        <w:rPr>
          <w:spacing w:val="17"/>
          <w:sz w:val="20"/>
        </w:rPr>
        <w:t> </w:t>
      </w:r>
      <w:r>
        <w:rPr>
          <w:sz w:val="20"/>
        </w:rPr>
        <w:t>ANOVA</w:t>
      </w:r>
      <w:r>
        <w:rPr>
          <w:spacing w:val="12"/>
          <w:sz w:val="20"/>
        </w:rPr>
        <w:t> </w:t>
      </w:r>
      <w:r>
        <w:rPr>
          <w:sz w:val="20"/>
        </w:rPr>
        <w:t>summary</w:t>
      </w:r>
      <w:r>
        <w:rPr>
          <w:spacing w:val="11"/>
          <w:sz w:val="20"/>
        </w:rPr>
        <w:t> </w:t>
      </w:r>
      <w:r>
        <w:rPr>
          <w:sz w:val="20"/>
        </w:rPr>
        <w:t>on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effect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temperature</w:t>
      </w:r>
      <w:r>
        <w:rPr>
          <w:spacing w:val="16"/>
          <w:sz w:val="20"/>
        </w:rPr>
        <w:t> </w:t>
      </w:r>
      <w:r>
        <w:rPr>
          <w:sz w:val="20"/>
        </w:rPr>
        <w:t>on</w:t>
      </w:r>
      <w:r>
        <w:rPr>
          <w:spacing w:val="13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antifungal</w:t>
      </w:r>
      <w:r>
        <w:rPr>
          <w:spacing w:val="15"/>
          <w:sz w:val="20"/>
        </w:rPr>
        <w:t> </w:t>
      </w:r>
      <w:r>
        <w:rPr>
          <w:sz w:val="20"/>
        </w:rPr>
        <w:t>activities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ethyl</w:t>
      </w:r>
      <w:r>
        <w:rPr>
          <w:spacing w:val="14"/>
          <w:sz w:val="20"/>
        </w:rPr>
        <w:t> </w:t>
      </w:r>
      <w:r>
        <w:rPr>
          <w:sz w:val="20"/>
        </w:rPr>
        <w:t>acetate</w:t>
      </w:r>
      <w:r>
        <w:rPr>
          <w:spacing w:val="-47"/>
          <w:sz w:val="20"/>
        </w:rPr>
        <w:t> </w:t>
      </w:r>
      <w:r>
        <w:rPr>
          <w:sz w:val="20"/>
        </w:rPr>
        <w:t>extract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i/>
          <w:sz w:val="20"/>
        </w:rPr>
        <w:t>M. villosus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i/>
          <w:sz w:val="20"/>
        </w:rPr>
        <w:t>Aspergillus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niger</w:t>
      </w:r>
      <w:r>
        <w:rPr>
          <w:i/>
          <w:spacing w:val="1"/>
          <w:sz w:val="20"/>
        </w:rPr>
        <w:t> </w:t>
      </w:r>
      <w:r>
        <w:rPr>
          <w:sz w:val="20"/>
        </w:rPr>
        <w:t>(AN).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1134"/>
        <w:gridCol w:w="998"/>
        <w:gridCol w:w="1367"/>
        <w:gridCol w:w="1074"/>
        <w:gridCol w:w="1337"/>
        <w:gridCol w:w="1145"/>
      </w:tblGrid>
      <w:tr>
        <w:trPr>
          <w:trHeight w:val="470" w:hRule="atLeast"/>
        </w:trPr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02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4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443" w:right="594"/>
              <w:jc w:val="center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66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66" w:right="225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</w:p>
        </w:tc>
      </w:tr>
      <w:tr>
        <w:trPr>
          <w:trHeight w:val="467" w:hRule="atLeast"/>
        </w:trPr>
        <w:tc>
          <w:tcPr>
            <w:tcW w:w="19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1.556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0.7778</w:t>
            </w:r>
          </w:p>
        </w:tc>
        <w:tc>
          <w:tcPr>
            <w:tcW w:w="1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46" w:right="337"/>
              <w:jc w:val="center"/>
              <w:rPr>
                <w:sz w:val="20"/>
              </w:rPr>
            </w:pPr>
            <w:r>
              <w:rPr>
                <w:sz w:val="20"/>
              </w:rPr>
              <w:t>2.333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614"/>
              <w:rPr>
                <w:sz w:val="20"/>
              </w:rPr>
            </w:pPr>
            <w:r>
              <w:rPr>
                <w:sz w:val="20"/>
              </w:rPr>
              <w:t>0.1780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66" w:right="222"/>
              <w:jc w:val="center"/>
              <w:rPr>
                <w:sz w:val="20"/>
              </w:rPr>
            </w:pPr>
            <w:r>
              <w:rPr>
                <w:sz w:val="20"/>
              </w:rPr>
              <w:t>5.1433</w:t>
            </w:r>
          </w:p>
        </w:tc>
      </w:tr>
      <w:tr>
        <w:trPr>
          <w:trHeight w:val="470" w:hRule="atLeast"/>
        </w:trPr>
        <w:tc>
          <w:tcPr>
            <w:tcW w:w="1949" w:type="dxa"/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5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998" w:type="dxa"/>
          </w:tcPr>
          <w:p>
            <w:pPr>
              <w:pStyle w:val="TableParagraph"/>
              <w:spacing w:before="115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67" w:type="dxa"/>
          </w:tcPr>
          <w:p>
            <w:pPr>
              <w:pStyle w:val="TableParagraph"/>
              <w:spacing w:before="115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0.3333</w:t>
            </w:r>
          </w:p>
        </w:tc>
        <w:tc>
          <w:tcPr>
            <w:tcW w:w="107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19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3.556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36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1"/>
        <w:ind w:left="336" w:right="0" w:firstLine="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18"/>
          <w:sz w:val="20"/>
        </w:rPr>
        <w:t> </w:t>
      </w:r>
      <w:r>
        <w:rPr>
          <w:sz w:val="20"/>
        </w:rPr>
        <w:t>XV:</w:t>
      </w:r>
      <w:r>
        <w:rPr>
          <w:spacing w:val="24"/>
          <w:sz w:val="20"/>
        </w:rPr>
        <w:t> </w:t>
      </w:r>
      <w:r>
        <w:rPr>
          <w:sz w:val="20"/>
        </w:rPr>
        <w:t>ANOVA</w:t>
      </w:r>
      <w:r>
        <w:rPr>
          <w:spacing w:val="18"/>
          <w:sz w:val="20"/>
        </w:rPr>
        <w:t> </w:t>
      </w:r>
      <w:r>
        <w:rPr>
          <w:sz w:val="20"/>
        </w:rPr>
        <w:t>summary</w:t>
      </w:r>
      <w:r>
        <w:rPr>
          <w:spacing w:val="17"/>
          <w:sz w:val="20"/>
        </w:rPr>
        <w:t> </w:t>
      </w:r>
      <w:r>
        <w:rPr>
          <w:sz w:val="20"/>
        </w:rPr>
        <w:t>on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effect</w:t>
      </w:r>
      <w:r>
        <w:rPr>
          <w:spacing w:val="20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temperature</w:t>
      </w:r>
      <w:r>
        <w:rPr>
          <w:spacing w:val="21"/>
          <w:sz w:val="20"/>
        </w:rPr>
        <w:t> </w:t>
      </w:r>
      <w:r>
        <w:rPr>
          <w:sz w:val="20"/>
        </w:rPr>
        <w:t>on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antifungal</w:t>
      </w:r>
      <w:r>
        <w:rPr>
          <w:spacing w:val="20"/>
          <w:sz w:val="20"/>
        </w:rPr>
        <w:t> </w:t>
      </w:r>
      <w:r>
        <w:rPr>
          <w:sz w:val="20"/>
        </w:rPr>
        <w:t>activities</w:t>
      </w:r>
      <w:r>
        <w:rPr>
          <w:spacing w:val="20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ethyl</w:t>
      </w:r>
      <w:r>
        <w:rPr>
          <w:spacing w:val="20"/>
          <w:sz w:val="20"/>
        </w:rPr>
        <w:t> </w:t>
      </w:r>
      <w:r>
        <w:rPr>
          <w:sz w:val="20"/>
        </w:rPr>
        <w:t>acetate</w:t>
      </w:r>
      <w:r>
        <w:rPr>
          <w:spacing w:val="-47"/>
          <w:sz w:val="20"/>
        </w:rPr>
        <w:t> </w:t>
      </w:r>
      <w:r>
        <w:rPr>
          <w:sz w:val="20"/>
        </w:rPr>
        <w:t>extract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i/>
          <w:sz w:val="20"/>
        </w:rPr>
        <w:t>M. villosus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i/>
          <w:sz w:val="20"/>
        </w:rPr>
        <w:t>Trichophyton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mentagrophytes</w:t>
      </w:r>
      <w:r>
        <w:rPr>
          <w:i/>
          <w:spacing w:val="2"/>
          <w:sz w:val="20"/>
        </w:rPr>
        <w:t> </w:t>
      </w:r>
      <w:r>
        <w:rPr>
          <w:sz w:val="20"/>
        </w:rPr>
        <w:t>(TM).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152"/>
        <w:gridCol w:w="997"/>
        <w:gridCol w:w="1336"/>
        <w:gridCol w:w="1120"/>
        <w:gridCol w:w="1310"/>
        <w:gridCol w:w="1146"/>
      </w:tblGrid>
      <w:tr>
        <w:trPr>
          <w:trHeight w:val="470" w:hRule="atLeast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05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62" w:right="439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3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439" w:right="567"/>
              <w:jc w:val="center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9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33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1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6" w:right="184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</w:p>
        </w:tc>
      </w:tr>
      <w:tr>
        <w:trPr>
          <w:trHeight w:val="467" w:hRule="atLeast"/>
        </w:trPr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0.2222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0.1111</w:t>
            </w:r>
          </w:p>
        </w:tc>
        <w:tc>
          <w:tcPr>
            <w:tcW w:w="11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15" w:right="315"/>
              <w:jc w:val="center"/>
              <w:rPr>
                <w:sz w:val="20"/>
              </w:rPr>
            </w:pPr>
            <w:r>
              <w:rPr>
                <w:sz w:val="20"/>
              </w:rPr>
              <w:t>0.5000</w:t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580"/>
              <w:rPr>
                <w:sz w:val="20"/>
              </w:rPr>
            </w:pPr>
            <w:r>
              <w:rPr>
                <w:sz w:val="20"/>
              </w:rPr>
              <w:t>0.6297</w:t>
            </w:r>
          </w:p>
        </w:tc>
        <w:tc>
          <w:tcPr>
            <w:tcW w:w="1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09" w:right="184"/>
              <w:jc w:val="center"/>
              <w:rPr>
                <w:sz w:val="20"/>
              </w:rPr>
            </w:pPr>
            <w:r>
              <w:rPr>
                <w:sz w:val="20"/>
              </w:rPr>
              <w:t>5.1433</w:t>
            </w:r>
          </w:p>
        </w:tc>
      </w:tr>
      <w:tr>
        <w:trPr>
          <w:trHeight w:val="470" w:hRule="atLeast"/>
        </w:trPr>
        <w:tc>
          <w:tcPr>
            <w:tcW w:w="1953" w:type="dxa"/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5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1.333</w:t>
            </w:r>
          </w:p>
        </w:tc>
        <w:tc>
          <w:tcPr>
            <w:tcW w:w="997" w:type="dxa"/>
          </w:tcPr>
          <w:p>
            <w:pPr>
              <w:pStyle w:val="TableParagraph"/>
              <w:spacing w:before="115"/>
              <w:ind w:righ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36" w:type="dxa"/>
          </w:tcPr>
          <w:p>
            <w:pPr>
              <w:pStyle w:val="TableParagraph"/>
              <w:spacing w:before="115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0.2222</w:t>
            </w:r>
          </w:p>
        </w:tc>
        <w:tc>
          <w:tcPr>
            <w:tcW w:w="112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6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1.556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1"/>
        <w:ind w:left="336" w:right="0" w:firstLine="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13"/>
          <w:sz w:val="20"/>
        </w:rPr>
        <w:t> </w:t>
      </w:r>
      <w:r>
        <w:rPr>
          <w:sz w:val="20"/>
        </w:rPr>
        <w:t>XVI:</w:t>
      </w:r>
      <w:r>
        <w:rPr>
          <w:spacing w:val="19"/>
          <w:sz w:val="20"/>
        </w:rPr>
        <w:t> </w:t>
      </w:r>
      <w:r>
        <w:rPr>
          <w:sz w:val="20"/>
        </w:rPr>
        <w:t>ANOVA</w:t>
      </w:r>
      <w:r>
        <w:rPr>
          <w:spacing w:val="12"/>
          <w:sz w:val="20"/>
        </w:rPr>
        <w:t> </w:t>
      </w:r>
      <w:r>
        <w:rPr>
          <w:sz w:val="20"/>
        </w:rPr>
        <w:t>summary</w:t>
      </w:r>
      <w:r>
        <w:rPr>
          <w:spacing w:val="12"/>
          <w:sz w:val="20"/>
        </w:rPr>
        <w:t> </w:t>
      </w:r>
      <w:r>
        <w:rPr>
          <w:sz w:val="20"/>
        </w:rPr>
        <w:t>on</w:t>
      </w:r>
      <w:r>
        <w:rPr>
          <w:spacing w:val="13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effect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temperature</w:t>
      </w:r>
      <w:r>
        <w:rPr>
          <w:spacing w:val="15"/>
          <w:sz w:val="20"/>
        </w:rPr>
        <w:t> </w:t>
      </w:r>
      <w:r>
        <w:rPr>
          <w:sz w:val="20"/>
        </w:rPr>
        <w:t>on</w:t>
      </w:r>
      <w:r>
        <w:rPr>
          <w:spacing w:val="13"/>
          <w:sz w:val="20"/>
        </w:rPr>
        <w:t> </w:t>
      </w:r>
      <w:r>
        <w:rPr>
          <w:sz w:val="20"/>
        </w:rPr>
        <w:t>the</w:t>
      </w:r>
      <w:r>
        <w:rPr>
          <w:spacing w:val="16"/>
          <w:sz w:val="20"/>
        </w:rPr>
        <w:t> </w:t>
      </w:r>
      <w:r>
        <w:rPr>
          <w:sz w:val="20"/>
        </w:rPr>
        <w:t>antifungal</w:t>
      </w:r>
      <w:r>
        <w:rPr>
          <w:spacing w:val="15"/>
          <w:sz w:val="20"/>
        </w:rPr>
        <w:t> </w:t>
      </w:r>
      <w:r>
        <w:rPr>
          <w:sz w:val="20"/>
        </w:rPr>
        <w:t>activities</w:t>
      </w:r>
      <w:r>
        <w:rPr>
          <w:spacing w:val="14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ethyl</w:t>
      </w:r>
      <w:r>
        <w:rPr>
          <w:spacing w:val="15"/>
          <w:sz w:val="20"/>
        </w:rPr>
        <w:t> </w:t>
      </w:r>
      <w:r>
        <w:rPr>
          <w:sz w:val="20"/>
        </w:rPr>
        <w:t>acetate</w:t>
      </w:r>
      <w:r>
        <w:rPr>
          <w:spacing w:val="-47"/>
          <w:sz w:val="20"/>
        </w:rPr>
        <w:t> </w:t>
      </w:r>
      <w:r>
        <w:rPr>
          <w:sz w:val="20"/>
        </w:rPr>
        <w:t>extract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i/>
          <w:sz w:val="20"/>
        </w:rPr>
        <w:t>M. villosus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i/>
          <w:sz w:val="20"/>
        </w:rPr>
        <w:t>Trichophyton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verrucosum</w:t>
      </w:r>
      <w:r>
        <w:rPr>
          <w:i/>
          <w:spacing w:val="2"/>
          <w:sz w:val="20"/>
        </w:rPr>
        <w:t> </w:t>
      </w:r>
      <w:r>
        <w:rPr>
          <w:sz w:val="20"/>
        </w:rPr>
        <w:t>(TV).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152"/>
        <w:gridCol w:w="997"/>
        <w:gridCol w:w="1362"/>
        <w:gridCol w:w="1072"/>
        <w:gridCol w:w="1335"/>
        <w:gridCol w:w="1147"/>
      </w:tblGrid>
      <w:tr>
        <w:trPr>
          <w:trHeight w:val="470" w:hRule="atLeast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05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62" w:right="439"/>
              <w:jc w:val="center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438" w:right="592"/>
              <w:jc w:val="center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10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55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54" w:right="23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</w:p>
        </w:tc>
      </w:tr>
      <w:tr>
        <w:trPr>
          <w:trHeight w:val="467" w:hRule="atLeast"/>
        </w:trPr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0.8889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0.4444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40" w:right="342"/>
              <w:jc w:val="center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602"/>
              <w:rPr>
                <w:sz w:val="20"/>
              </w:rPr>
            </w:pPr>
            <w:r>
              <w:rPr>
                <w:sz w:val="20"/>
              </w:rPr>
              <w:t>0.2160</w:t>
            </w:r>
          </w:p>
        </w:tc>
        <w:tc>
          <w:tcPr>
            <w:tcW w:w="1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54" w:right="236"/>
              <w:jc w:val="center"/>
              <w:rPr>
                <w:sz w:val="20"/>
              </w:rPr>
            </w:pPr>
            <w:r>
              <w:rPr>
                <w:sz w:val="20"/>
              </w:rPr>
              <w:t>5.1433</w:t>
            </w:r>
          </w:p>
        </w:tc>
      </w:tr>
      <w:tr>
        <w:trPr>
          <w:trHeight w:val="470" w:hRule="atLeast"/>
        </w:trPr>
        <w:tc>
          <w:tcPr>
            <w:tcW w:w="1953" w:type="dxa"/>
          </w:tcPr>
          <w:p>
            <w:pPr>
              <w:pStyle w:val="TableParagraph"/>
              <w:spacing w:before="115"/>
              <w:ind w:left="11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15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1.333</w:t>
            </w:r>
          </w:p>
        </w:tc>
        <w:tc>
          <w:tcPr>
            <w:tcW w:w="997" w:type="dxa"/>
          </w:tcPr>
          <w:p>
            <w:pPr>
              <w:pStyle w:val="TableParagraph"/>
              <w:spacing w:before="115"/>
              <w:ind w:righ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62" w:type="dxa"/>
          </w:tcPr>
          <w:p>
            <w:pPr>
              <w:pStyle w:val="TableParagraph"/>
              <w:spacing w:before="115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0.2222</w:t>
            </w:r>
          </w:p>
        </w:tc>
        <w:tc>
          <w:tcPr>
            <w:tcW w:w="1072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2.222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right="17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1"/>
        <w:ind w:left="336" w:right="109" w:firstLine="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1"/>
          <w:sz w:val="20"/>
        </w:rPr>
        <w:t> </w:t>
      </w:r>
      <w:r>
        <w:rPr>
          <w:sz w:val="20"/>
        </w:rPr>
        <w:t>XVII:</w:t>
      </w:r>
      <w:r>
        <w:rPr>
          <w:spacing w:val="1"/>
          <w:sz w:val="20"/>
        </w:rPr>
        <w:t> </w:t>
      </w:r>
      <w:r>
        <w:rPr>
          <w:sz w:val="20"/>
        </w:rPr>
        <w:t>ANOVA</w:t>
      </w:r>
      <w:r>
        <w:rPr>
          <w:spacing w:val="1"/>
          <w:sz w:val="20"/>
        </w:rPr>
        <w:t> </w:t>
      </w:r>
      <w:r>
        <w:rPr>
          <w:sz w:val="20"/>
        </w:rPr>
        <w:t>summary 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storage</w:t>
      </w:r>
      <w:r>
        <w:rPr>
          <w:spacing w:val="1"/>
          <w:sz w:val="20"/>
        </w:rPr>
        <w:t> </w:t>
      </w:r>
      <w:r>
        <w:rPr>
          <w:sz w:val="20"/>
        </w:rPr>
        <w:t>conditions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duration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antifungal</w:t>
      </w:r>
      <w:r>
        <w:rPr>
          <w:spacing w:val="-47"/>
          <w:sz w:val="20"/>
        </w:rPr>
        <w:t> </w:t>
      </w:r>
      <w:r>
        <w:rPr>
          <w:sz w:val="20"/>
        </w:rPr>
        <w:t>activities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ethyl</w:t>
      </w:r>
      <w:r>
        <w:rPr>
          <w:spacing w:val="-1"/>
          <w:sz w:val="20"/>
        </w:rPr>
        <w:t> </w:t>
      </w:r>
      <w:r>
        <w:rPr>
          <w:sz w:val="20"/>
        </w:rPr>
        <w:t>acetate extract of</w:t>
      </w:r>
      <w:r>
        <w:rPr>
          <w:spacing w:val="-2"/>
          <w:sz w:val="20"/>
        </w:rPr>
        <w:t> </w:t>
      </w:r>
      <w:r>
        <w:rPr>
          <w:i/>
          <w:sz w:val="20"/>
        </w:rPr>
        <w:t>M. villosus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i/>
          <w:sz w:val="20"/>
        </w:rPr>
        <w:t>C. albicans </w:t>
      </w:r>
      <w:r>
        <w:rPr>
          <w:sz w:val="20"/>
        </w:rPr>
        <w:t>(Ca1).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152"/>
        <w:gridCol w:w="1168"/>
        <w:gridCol w:w="1164"/>
        <w:gridCol w:w="1097"/>
        <w:gridCol w:w="1184"/>
        <w:gridCol w:w="1293"/>
      </w:tblGrid>
      <w:tr>
        <w:trPr>
          <w:trHeight w:val="470" w:hRule="atLeast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05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1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7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90" w:right="259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60" w:right="276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critical</w:t>
            </w:r>
          </w:p>
        </w:tc>
      </w:tr>
      <w:tr>
        <w:trPr>
          <w:trHeight w:val="527" w:hRule="atLeast"/>
        </w:trPr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0.6667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left="277"/>
              <w:rPr>
                <w:sz w:val="20"/>
              </w:rPr>
            </w:pPr>
            <w:r>
              <w:rPr>
                <w:sz w:val="20"/>
              </w:rPr>
              <w:t>0.08333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16" w:right="291"/>
              <w:jc w:val="center"/>
              <w:rPr>
                <w:sz w:val="20"/>
              </w:rPr>
            </w:pPr>
            <w:r>
              <w:rPr>
                <w:sz w:val="20"/>
              </w:rPr>
              <w:t>0.3750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90" w:right="258"/>
              <w:jc w:val="center"/>
              <w:rPr>
                <w:sz w:val="20"/>
              </w:rPr>
            </w:pPr>
            <w:r>
              <w:rPr>
                <w:sz w:val="20"/>
              </w:rPr>
              <w:t>0.9203</w:t>
            </w:r>
          </w:p>
        </w:tc>
        <w:tc>
          <w:tcPr>
            <w:tcW w:w="12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60" w:right="274"/>
              <w:jc w:val="center"/>
              <w:rPr>
                <w:sz w:val="20"/>
              </w:rPr>
            </w:pPr>
            <w:r>
              <w:rPr>
                <w:sz w:val="20"/>
              </w:rPr>
              <w:t>2.51</w:t>
            </w:r>
          </w:p>
        </w:tc>
      </w:tr>
      <w:tr>
        <w:trPr>
          <w:trHeight w:val="470" w:hRule="atLeast"/>
        </w:trPr>
        <w:tc>
          <w:tcPr>
            <w:tcW w:w="1953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76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</w:tc>
        <w:tc>
          <w:tcPr>
            <w:tcW w:w="1168" w:type="dxa"/>
          </w:tcPr>
          <w:p>
            <w:pPr>
              <w:pStyle w:val="TableParagraph"/>
              <w:spacing w:before="176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64" w:type="dxa"/>
          </w:tcPr>
          <w:p>
            <w:pPr>
              <w:pStyle w:val="TableParagraph"/>
              <w:spacing w:before="176"/>
              <w:ind w:left="378"/>
              <w:rPr>
                <w:sz w:val="20"/>
              </w:rPr>
            </w:pPr>
            <w:r>
              <w:rPr>
                <w:sz w:val="20"/>
              </w:rPr>
              <w:t>0.2222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75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4.667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75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1"/>
        <w:ind w:left="336" w:right="119" w:firstLine="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39"/>
          <w:sz w:val="20"/>
        </w:rPr>
        <w:t> </w:t>
      </w:r>
      <w:r>
        <w:rPr>
          <w:sz w:val="20"/>
        </w:rPr>
        <w:t>XVIII:</w:t>
      </w:r>
      <w:r>
        <w:rPr>
          <w:spacing w:val="43"/>
          <w:sz w:val="20"/>
        </w:rPr>
        <w:t> </w:t>
      </w:r>
      <w:r>
        <w:rPr>
          <w:sz w:val="20"/>
        </w:rPr>
        <w:t>ANOVA</w:t>
      </w:r>
      <w:r>
        <w:rPr>
          <w:spacing w:val="41"/>
          <w:sz w:val="20"/>
        </w:rPr>
        <w:t> </w:t>
      </w:r>
      <w:r>
        <w:rPr>
          <w:sz w:val="20"/>
        </w:rPr>
        <w:t>summary</w:t>
      </w:r>
      <w:r>
        <w:rPr>
          <w:spacing w:val="37"/>
          <w:sz w:val="20"/>
        </w:rPr>
        <w:t> </w:t>
      </w:r>
      <w:r>
        <w:rPr>
          <w:sz w:val="20"/>
        </w:rPr>
        <w:t>on</w:t>
      </w:r>
      <w:r>
        <w:rPr>
          <w:spacing w:val="39"/>
          <w:sz w:val="20"/>
        </w:rPr>
        <w:t> </w:t>
      </w:r>
      <w:r>
        <w:rPr>
          <w:sz w:val="20"/>
        </w:rPr>
        <w:t>the</w:t>
      </w:r>
      <w:r>
        <w:rPr>
          <w:spacing w:val="41"/>
          <w:sz w:val="20"/>
        </w:rPr>
        <w:t> </w:t>
      </w:r>
      <w:r>
        <w:rPr>
          <w:sz w:val="20"/>
        </w:rPr>
        <w:t>effect</w:t>
      </w:r>
      <w:r>
        <w:rPr>
          <w:spacing w:val="41"/>
          <w:sz w:val="20"/>
        </w:rPr>
        <w:t> </w:t>
      </w:r>
      <w:r>
        <w:rPr>
          <w:sz w:val="20"/>
        </w:rPr>
        <w:t>of</w:t>
      </w:r>
      <w:r>
        <w:rPr>
          <w:spacing w:val="39"/>
          <w:sz w:val="20"/>
        </w:rPr>
        <w:t> </w:t>
      </w:r>
      <w:r>
        <w:rPr>
          <w:sz w:val="20"/>
        </w:rPr>
        <w:t>storage</w:t>
      </w:r>
      <w:r>
        <w:rPr>
          <w:spacing w:val="40"/>
          <w:sz w:val="20"/>
        </w:rPr>
        <w:t> </w:t>
      </w:r>
      <w:r>
        <w:rPr>
          <w:sz w:val="20"/>
        </w:rPr>
        <w:t>conditions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2"/>
          <w:sz w:val="20"/>
        </w:rPr>
        <w:t> </w:t>
      </w:r>
      <w:r>
        <w:rPr>
          <w:sz w:val="20"/>
        </w:rPr>
        <w:t>duration</w:t>
      </w:r>
      <w:r>
        <w:rPr>
          <w:spacing w:val="41"/>
          <w:sz w:val="20"/>
        </w:rPr>
        <w:t> </w:t>
      </w:r>
      <w:r>
        <w:rPr>
          <w:sz w:val="20"/>
        </w:rPr>
        <w:t>on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41"/>
          <w:sz w:val="20"/>
        </w:rPr>
        <w:t> </w:t>
      </w:r>
      <w:r>
        <w:rPr>
          <w:sz w:val="20"/>
        </w:rPr>
        <w:t>antifungal</w:t>
      </w:r>
      <w:r>
        <w:rPr>
          <w:spacing w:val="-47"/>
          <w:sz w:val="20"/>
        </w:rPr>
        <w:t> </w:t>
      </w:r>
      <w:r>
        <w:rPr>
          <w:sz w:val="20"/>
        </w:rPr>
        <w:t>activities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ethyl</w:t>
      </w:r>
      <w:r>
        <w:rPr>
          <w:spacing w:val="-1"/>
          <w:sz w:val="20"/>
        </w:rPr>
        <w:t> </w:t>
      </w:r>
      <w:r>
        <w:rPr>
          <w:sz w:val="20"/>
        </w:rPr>
        <w:t>acetate extract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i/>
          <w:sz w:val="20"/>
        </w:rPr>
        <w:t>M. villosus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i/>
          <w:sz w:val="20"/>
        </w:rPr>
        <w:t>C.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albicans </w:t>
      </w:r>
      <w:r>
        <w:rPr>
          <w:sz w:val="20"/>
        </w:rPr>
        <w:t>(Ca2).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152"/>
        <w:gridCol w:w="1173"/>
        <w:gridCol w:w="1185"/>
        <w:gridCol w:w="1048"/>
        <w:gridCol w:w="1208"/>
        <w:gridCol w:w="1293"/>
      </w:tblGrid>
      <w:tr>
        <w:trPr>
          <w:trHeight w:val="470" w:hRule="atLeast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05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1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2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13" w:right="260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58" w:right="276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</w:p>
        </w:tc>
      </w:tr>
      <w:tr>
        <w:trPr>
          <w:trHeight w:val="527" w:hRule="atLeast"/>
        </w:trPr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2.000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0.2500</w:t>
            </w:r>
          </w:p>
        </w:tc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41" w:right="317"/>
              <w:jc w:val="center"/>
              <w:rPr>
                <w:sz w:val="20"/>
              </w:rPr>
            </w:pPr>
            <w:r>
              <w:rPr>
                <w:sz w:val="20"/>
              </w:rPr>
              <w:t>1.125</w:t>
            </w:r>
          </w:p>
        </w:tc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13" w:right="259"/>
              <w:jc w:val="center"/>
              <w:rPr>
                <w:sz w:val="20"/>
              </w:rPr>
            </w:pPr>
            <w:r>
              <w:rPr>
                <w:sz w:val="20"/>
              </w:rPr>
              <w:t>0.3931</w:t>
            </w:r>
          </w:p>
        </w:tc>
        <w:tc>
          <w:tcPr>
            <w:tcW w:w="12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60" w:right="276"/>
              <w:jc w:val="center"/>
              <w:rPr>
                <w:sz w:val="20"/>
              </w:rPr>
            </w:pPr>
            <w:r>
              <w:rPr>
                <w:sz w:val="20"/>
              </w:rPr>
              <w:t>2.51</w:t>
            </w:r>
          </w:p>
        </w:tc>
      </w:tr>
      <w:tr>
        <w:trPr>
          <w:trHeight w:val="470" w:hRule="atLeast"/>
        </w:trPr>
        <w:tc>
          <w:tcPr>
            <w:tcW w:w="1953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76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</w:tc>
        <w:tc>
          <w:tcPr>
            <w:tcW w:w="1173" w:type="dxa"/>
          </w:tcPr>
          <w:p>
            <w:pPr>
              <w:pStyle w:val="TableParagraph"/>
              <w:spacing w:before="176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85" w:type="dxa"/>
          </w:tcPr>
          <w:p>
            <w:pPr>
              <w:pStyle w:val="TableParagraph"/>
              <w:spacing w:before="176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0.2222</w:t>
            </w:r>
          </w:p>
        </w:tc>
        <w:tc>
          <w:tcPr>
            <w:tcW w:w="104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75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6.000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75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1"/>
        <w:ind w:left="336" w:right="109" w:firstLine="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1"/>
          <w:sz w:val="20"/>
        </w:rPr>
        <w:t> </w:t>
      </w:r>
      <w:r>
        <w:rPr>
          <w:sz w:val="20"/>
        </w:rPr>
        <w:t>XIX:</w:t>
      </w:r>
      <w:r>
        <w:rPr>
          <w:spacing w:val="1"/>
          <w:sz w:val="20"/>
        </w:rPr>
        <w:t> </w:t>
      </w:r>
      <w:r>
        <w:rPr>
          <w:sz w:val="20"/>
        </w:rPr>
        <w:t>ANOVA</w:t>
      </w:r>
      <w:r>
        <w:rPr>
          <w:spacing w:val="1"/>
          <w:sz w:val="20"/>
        </w:rPr>
        <w:t> </w:t>
      </w:r>
      <w:r>
        <w:rPr>
          <w:sz w:val="20"/>
        </w:rPr>
        <w:t>summary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storage</w:t>
      </w:r>
      <w:r>
        <w:rPr>
          <w:spacing w:val="1"/>
          <w:sz w:val="20"/>
        </w:rPr>
        <w:t> </w:t>
      </w:r>
      <w:r>
        <w:rPr>
          <w:sz w:val="20"/>
        </w:rPr>
        <w:t>conditions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duration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0"/>
          <w:sz w:val="20"/>
        </w:rPr>
        <w:t> </w:t>
      </w:r>
      <w:r>
        <w:rPr>
          <w:sz w:val="20"/>
        </w:rPr>
        <w:t>antifungal</w:t>
      </w:r>
      <w:r>
        <w:rPr>
          <w:spacing w:val="-47"/>
          <w:sz w:val="20"/>
        </w:rPr>
        <w:t> </w:t>
      </w:r>
      <w:r>
        <w:rPr>
          <w:sz w:val="20"/>
        </w:rPr>
        <w:t>activities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ethyl</w:t>
      </w:r>
      <w:r>
        <w:rPr>
          <w:spacing w:val="-1"/>
          <w:sz w:val="20"/>
        </w:rPr>
        <w:t> </w:t>
      </w:r>
      <w:r>
        <w:rPr>
          <w:sz w:val="20"/>
        </w:rPr>
        <w:t>acetate extract of</w:t>
      </w:r>
      <w:r>
        <w:rPr>
          <w:spacing w:val="-2"/>
          <w:sz w:val="20"/>
        </w:rPr>
        <w:t> </w:t>
      </w:r>
      <w:r>
        <w:rPr>
          <w:i/>
          <w:sz w:val="20"/>
        </w:rPr>
        <w:t>M. villosus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i/>
          <w:sz w:val="20"/>
        </w:rPr>
        <w:t>C. albicans</w:t>
      </w:r>
      <w:r>
        <w:rPr>
          <w:i/>
          <w:spacing w:val="-1"/>
          <w:sz w:val="20"/>
        </w:rPr>
        <w:t> </w:t>
      </w:r>
      <w:r>
        <w:rPr>
          <w:sz w:val="20"/>
        </w:rPr>
        <w:t>(Ca3).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152"/>
        <w:gridCol w:w="1168"/>
        <w:gridCol w:w="1164"/>
        <w:gridCol w:w="1097"/>
        <w:gridCol w:w="1184"/>
        <w:gridCol w:w="1293"/>
      </w:tblGrid>
      <w:tr>
        <w:trPr>
          <w:trHeight w:val="470" w:hRule="atLeast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05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1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7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7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90" w:right="259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60" w:right="276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</w:p>
        </w:tc>
      </w:tr>
      <w:tr>
        <w:trPr>
          <w:trHeight w:val="527" w:hRule="atLeast"/>
        </w:trPr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0.7407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left="277"/>
              <w:rPr>
                <w:sz w:val="20"/>
              </w:rPr>
            </w:pPr>
            <w:r>
              <w:rPr>
                <w:sz w:val="20"/>
              </w:rPr>
              <w:t>0.09259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16" w:right="291"/>
              <w:jc w:val="center"/>
              <w:rPr>
                <w:sz w:val="20"/>
              </w:rPr>
            </w:pPr>
            <w:r>
              <w:rPr>
                <w:sz w:val="20"/>
              </w:rPr>
              <w:t>0.5000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90" w:right="258"/>
              <w:jc w:val="center"/>
              <w:rPr>
                <w:sz w:val="20"/>
              </w:rPr>
            </w:pPr>
            <w:r>
              <w:rPr>
                <w:sz w:val="20"/>
              </w:rPr>
              <w:t>0.8405</w:t>
            </w:r>
          </w:p>
        </w:tc>
        <w:tc>
          <w:tcPr>
            <w:tcW w:w="12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60" w:right="274"/>
              <w:jc w:val="center"/>
              <w:rPr>
                <w:sz w:val="20"/>
              </w:rPr>
            </w:pPr>
            <w:r>
              <w:rPr>
                <w:sz w:val="20"/>
              </w:rPr>
              <w:t>2.51</w:t>
            </w:r>
          </w:p>
        </w:tc>
      </w:tr>
      <w:tr>
        <w:trPr>
          <w:trHeight w:val="470" w:hRule="atLeast"/>
        </w:trPr>
        <w:tc>
          <w:tcPr>
            <w:tcW w:w="1953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76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3.333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76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64" w:type="dxa"/>
          </w:tcPr>
          <w:p>
            <w:pPr>
              <w:pStyle w:val="TableParagraph"/>
              <w:spacing w:before="176"/>
              <w:ind w:left="378"/>
              <w:rPr>
                <w:sz w:val="20"/>
              </w:rPr>
            </w:pPr>
            <w:r>
              <w:rPr>
                <w:sz w:val="20"/>
              </w:rPr>
              <w:t>0.1852</w:t>
            </w:r>
          </w:p>
        </w:tc>
        <w:tc>
          <w:tcPr>
            <w:tcW w:w="109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3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75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4.074</w:t>
            </w:r>
          </w:p>
        </w:tc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75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1"/>
        <w:ind w:left="336" w:right="119" w:firstLine="0"/>
        <w:jc w:val="left"/>
        <w:rPr>
          <w:sz w:val="20"/>
        </w:rPr>
      </w:pPr>
      <w:r>
        <w:rPr>
          <w:sz w:val="20"/>
        </w:rPr>
        <w:t>Appendix XX: ANOVA summary on the effect of storage conditions and duration on the antifungal activities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ethyl</w:t>
      </w:r>
      <w:r>
        <w:rPr>
          <w:spacing w:val="-1"/>
          <w:sz w:val="20"/>
        </w:rPr>
        <w:t> </w:t>
      </w:r>
      <w:r>
        <w:rPr>
          <w:sz w:val="20"/>
        </w:rPr>
        <w:t>acetate extract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i/>
          <w:sz w:val="20"/>
        </w:rPr>
        <w:t>M. villosus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i/>
          <w:sz w:val="20"/>
        </w:rPr>
        <w:t>C. albicans</w:t>
      </w:r>
      <w:r>
        <w:rPr>
          <w:i/>
          <w:spacing w:val="1"/>
          <w:sz w:val="20"/>
        </w:rPr>
        <w:t> </w:t>
      </w:r>
      <w:r>
        <w:rPr>
          <w:sz w:val="20"/>
        </w:rPr>
        <w:t>(Ca4).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151"/>
        <w:gridCol w:w="1172"/>
        <w:gridCol w:w="1184"/>
        <w:gridCol w:w="1047"/>
        <w:gridCol w:w="1207"/>
        <w:gridCol w:w="1292"/>
      </w:tblGrid>
      <w:tr>
        <w:trPr>
          <w:trHeight w:val="470" w:hRule="atLeast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05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2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4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0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17" w:right="255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04" w:right="211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</w:p>
        </w:tc>
      </w:tr>
      <w:tr>
        <w:trPr>
          <w:trHeight w:val="527" w:hRule="atLeast"/>
        </w:trPr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2.741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8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0.3426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44" w:right="313"/>
              <w:jc w:val="center"/>
              <w:rPr>
                <w:sz w:val="20"/>
              </w:rPr>
            </w:pPr>
            <w:r>
              <w:rPr>
                <w:sz w:val="20"/>
              </w:rPr>
              <w:t>1.321</w:t>
            </w:r>
          </w:p>
        </w:tc>
        <w:tc>
          <w:tcPr>
            <w:tcW w:w="1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317" w:right="254"/>
              <w:jc w:val="center"/>
              <w:rPr>
                <w:sz w:val="20"/>
              </w:rPr>
            </w:pPr>
            <w:r>
              <w:rPr>
                <w:sz w:val="20"/>
              </w:rPr>
              <w:t>0.2947</w:t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06" w:right="211"/>
              <w:jc w:val="center"/>
              <w:rPr>
                <w:sz w:val="20"/>
              </w:rPr>
            </w:pPr>
            <w:r>
              <w:rPr>
                <w:sz w:val="20"/>
              </w:rPr>
              <w:t>2.51</w:t>
            </w:r>
          </w:p>
        </w:tc>
      </w:tr>
      <w:tr>
        <w:trPr>
          <w:trHeight w:val="470" w:hRule="atLeast"/>
        </w:trPr>
        <w:tc>
          <w:tcPr>
            <w:tcW w:w="1953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1" w:type="dxa"/>
          </w:tcPr>
          <w:p>
            <w:pPr>
              <w:pStyle w:val="TableParagraph"/>
              <w:spacing w:before="176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4.667</w:t>
            </w:r>
          </w:p>
        </w:tc>
        <w:tc>
          <w:tcPr>
            <w:tcW w:w="1172" w:type="dxa"/>
          </w:tcPr>
          <w:p>
            <w:pPr>
              <w:pStyle w:val="TableParagraph"/>
              <w:spacing w:before="176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84" w:type="dxa"/>
          </w:tcPr>
          <w:p>
            <w:pPr>
              <w:pStyle w:val="TableParagraph"/>
              <w:spacing w:before="176"/>
              <w:ind w:right="256"/>
              <w:jc w:val="right"/>
              <w:rPr>
                <w:sz w:val="20"/>
              </w:rPr>
            </w:pPr>
            <w:r>
              <w:rPr>
                <w:sz w:val="20"/>
              </w:rPr>
              <w:t>0.2593</w:t>
            </w:r>
          </w:p>
        </w:tc>
        <w:tc>
          <w:tcPr>
            <w:tcW w:w="104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2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75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7.407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75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1"/>
        <w:ind w:left="336" w:right="0" w:firstLine="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49"/>
          <w:sz w:val="20"/>
        </w:rPr>
        <w:t> </w:t>
      </w:r>
      <w:r>
        <w:rPr>
          <w:sz w:val="20"/>
        </w:rPr>
        <w:t>XXI:</w:t>
      </w:r>
      <w:r>
        <w:rPr>
          <w:spacing w:val="1"/>
          <w:sz w:val="20"/>
        </w:rPr>
        <w:t> </w:t>
      </w:r>
      <w:r>
        <w:rPr>
          <w:sz w:val="20"/>
        </w:rPr>
        <w:t>ANOVA</w:t>
      </w:r>
      <w:r>
        <w:rPr>
          <w:spacing w:val="48"/>
          <w:sz w:val="20"/>
        </w:rPr>
        <w:t> </w:t>
      </w:r>
      <w:r>
        <w:rPr>
          <w:sz w:val="20"/>
        </w:rPr>
        <w:t>summary</w:t>
      </w:r>
      <w:r>
        <w:rPr>
          <w:spacing w:val="47"/>
          <w:sz w:val="20"/>
        </w:rPr>
        <w:t> </w:t>
      </w:r>
      <w:r>
        <w:rPr>
          <w:sz w:val="20"/>
        </w:rPr>
        <w:t>on</w:t>
      </w:r>
      <w:r>
        <w:rPr>
          <w:spacing w:val="49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  storage</w:t>
      </w:r>
      <w:r>
        <w:rPr>
          <w:spacing w:val="2"/>
          <w:sz w:val="20"/>
        </w:rPr>
        <w:t> </w:t>
      </w:r>
      <w:r>
        <w:rPr>
          <w:sz w:val="20"/>
        </w:rPr>
        <w:t>conditions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duration</w:t>
      </w:r>
      <w:r>
        <w:rPr>
          <w:spacing w:val="7"/>
          <w:sz w:val="20"/>
        </w:rPr>
        <w:t> </w:t>
      </w:r>
      <w:r>
        <w:rPr>
          <w:sz w:val="20"/>
        </w:rPr>
        <w:t>on</w:t>
      </w:r>
      <w:r>
        <w:rPr>
          <w:spacing w:val="49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antifungal</w:t>
      </w:r>
      <w:r>
        <w:rPr>
          <w:spacing w:val="-47"/>
          <w:sz w:val="20"/>
        </w:rPr>
        <w:t> </w:t>
      </w:r>
      <w:r>
        <w:rPr>
          <w:sz w:val="20"/>
        </w:rPr>
        <w:t>activities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ethyl</w:t>
      </w:r>
      <w:r>
        <w:rPr>
          <w:spacing w:val="-1"/>
          <w:sz w:val="20"/>
        </w:rPr>
        <w:t> </w:t>
      </w:r>
      <w:r>
        <w:rPr>
          <w:sz w:val="20"/>
        </w:rPr>
        <w:t>acetate extract of</w:t>
      </w:r>
      <w:r>
        <w:rPr>
          <w:spacing w:val="-2"/>
          <w:sz w:val="20"/>
        </w:rPr>
        <w:t> </w:t>
      </w:r>
      <w:r>
        <w:rPr>
          <w:i/>
          <w:sz w:val="20"/>
        </w:rPr>
        <w:t>M. villosus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i/>
          <w:sz w:val="20"/>
        </w:rPr>
        <w:t>C. krusei </w:t>
      </w:r>
      <w:r>
        <w:rPr>
          <w:sz w:val="20"/>
        </w:rPr>
        <w:t>(Ck)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152"/>
        <w:gridCol w:w="1173"/>
        <w:gridCol w:w="1160"/>
        <w:gridCol w:w="1098"/>
        <w:gridCol w:w="1185"/>
        <w:gridCol w:w="1294"/>
      </w:tblGrid>
      <w:tr>
        <w:trPr>
          <w:trHeight w:val="470" w:hRule="atLeast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05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1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2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8" w:right="262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56" w:right="27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</w:p>
        </w:tc>
      </w:tr>
      <w:tr>
        <w:trPr>
          <w:trHeight w:val="527" w:hRule="atLeast"/>
        </w:trPr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1.407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0.1759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15" w:right="293"/>
              <w:jc w:val="center"/>
              <w:rPr>
                <w:sz w:val="20"/>
              </w:rPr>
            </w:pPr>
            <w:r>
              <w:rPr>
                <w:sz w:val="20"/>
              </w:rPr>
              <w:t>0.7917</w:t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88" w:right="261"/>
              <w:jc w:val="center"/>
              <w:rPr>
                <w:sz w:val="20"/>
              </w:rPr>
            </w:pPr>
            <w:r>
              <w:rPr>
                <w:sz w:val="20"/>
              </w:rPr>
              <w:t>0.6168</w:t>
            </w:r>
          </w:p>
        </w:tc>
        <w:tc>
          <w:tcPr>
            <w:tcW w:w="12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56" w:right="277"/>
              <w:jc w:val="center"/>
              <w:rPr>
                <w:sz w:val="20"/>
              </w:rPr>
            </w:pPr>
            <w:r>
              <w:rPr>
                <w:sz w:val="20"/>
              </w:rPr>
              <w:t>2.51</w:t>
            </w:r>
          </w:p>
        </w:tc>
      </w:tr>
      <w:tr>
        <w:trPr>
          <w:trHeight w:val="470" w:hRule="atLeast"/>
        </w:trPr>
        <w:tc>
          <w:tcPr>
            <w:tcW w:w="1953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76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</w:tc>
        <w:tc>
          <w:tcPr>
            <w:tcW w:w="1173" w:type="dxa"/>
          </w:tcPr>
          <w:p>
            <w:pPr>
              <w:pStyle w:val="TableParagraph"/>
              <w:spacing w:before="176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before="176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0.2222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75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5.407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75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1"/>
        <w:ind w:left="336" w:right="109" w:firstLine="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1"/>
          <w:sz w:val="20"/>
        </w:rPr>
        <w:t> </w:t>
      </w:r>
      <w:r>
        <w:rPr>
          <w:sz w:val="20"/>
        </w:rPr>
        <w:t>XXII:</w:t>
      </w:r>
      <w:r>
        <w:rPr>
          <w:spacing w:val="1"/>
          <w:sz w:val="20"/>
        </w:rPr>
        <w:t> </w:t>
      </w:r>
      <w:r>
        <w:rPr>
          <w:sz w:val="20"/>
        </w:rPr>
        <w:t>ANOVA</w:t>
      </w:r>
      <w:r>
        <w:rPr>
          <w:spacing w:val="1"/>
          <w:sz w:val="20"/>
        </w:rPr>
        <w:t> </w:t>
      </w:r>
      <w:r>
        <w:rPr>
          <w:sz w:val="20"/>
        </w:rPr>
        <w:t>summary 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effect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storage</w:t>
      </w:r>
      <w:r>
        <w:rPr>
          <w:spacing w:val="1"/>
          <w:sz w:val="20"/>
        </w:rPr>
        <w:t> </w:t>
      </w:r>
      <w:r>
        <w:rPr>
          <w:sz w:val="20"/>
        </w:rPr>
        <w:t>conditions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duration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antifungal</w:t>
      </w:r>
      <w:r>
        <w:rPr>
          <w:spacing w:val="-47"/>
          <w:sz w:val="20"/>
        </w:rPr>
        <w:t> </w:t>
      </w:r>
      <w:r>
        <w:rPr>
          <w:sz w:val="20"/>
        </w:rPr>
        <w:t>activities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ethyl</w:t>
      </w:r>
      <w:r>
        <w:rPr>
          <w:spacing w:val="-1"/>
          <w:sz w:val="20"/>
        </w:rPr>
        <w:t> </w:t>
      </w:r>
      <w:r>
        <w:rPr>
          <w:sz w:val="20"/>
        </w:rPr>
        <w:t>acetate</w:t>
      </w:r>
      <w:r>
        <w:rPr>
          <w:spacing w:val="-1"/>
          <w:sz w:val="20"/>
        </w:rPr>
        <w:t> </w:t>
      </w:r>
      <w:r>
        <w:rPr>
          <w:sz w:val="20"/>
        </w:rPr>
        <w:t>extract of</w:t>
      </w:r>
      <w:r>
        <w:rPr>
          <w:spacing w:val="-1"/>
          <w:sz w:val="20"/>
        </w:rPr>
        <w:t> </w:t>
      </w:r>
      <w:r>
        <w:rPr>
          <w:i/>
          <w:sz w:val="20"/>
        </w:rPr>
        <w:t>M. villosus</w:t>
      </w:r>
      <w:r>
        <w:rPr>
          <w:i/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i/>
          <w:sz w:val="20"/>
        </w:rPr>
        <w:t>Aspergillus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fumigatus</w:t>
      </w:r>
      <w:r>
        <w:rPr>
          <w:i/>
          <w:spacing w:val="2"/>
          <w:sz w:val="20"/>
        </w:rPr>
        <w:t> </w:t>
      </w:r>
      <w:r>
        <w:rPr>
          <w:sz w:val="20"/>
        </w:rPr>
        <w:t>(AF)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152"/>
        <w:gridCol w:w="1173"/>
        <w:gridCol w:w="1160"/>
        <w:gridCol w:w="1098"/>
        <w:gridCol w:w="1185"/>
        <w:gridCol w:w="1294"/>
      </w:tblGrid>
      <w:tr>
        <w:trPr>
          <w:trHeight w:val="470" w:hRule="atLeast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05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1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2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8" w:right="262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56" w:right="27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</w:p>
        </w:tc>
      </w:tr>
      <w:tr>
        <w:trPr>
          <w:trHeight w:val="527" w:hRule="atLeast"/>
        </w:trPr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4.519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0.5648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15" w:right="293"/>
              <w:jc w:val="center"/>
              <w:rPr>
                <w:sz w:val="20"/>
              </w:rPr>
            </w:pPr>
            <w:r>
              <w:rPr>
                <w:sz w:val="20"/>
              </w:rPr>
              <w:t>0.4919</w:t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88" w:right="261"/>
              <w:jc w:val="center"/>
              <w:rPr>
                <w:sz w:val="20"/>
              </w:rPr>
            </w:pPr>
            <w:r>
              <w:rPr>
                <w:sz w:val="20"/>
              </w:rPr>
              <w:t>0.8462</w:t>
            </w:r>
          </w:p>
        </w:tc>
        <w:tc>
          <w:tcPr>
            <w:tcW w:w="12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56" w:right="277"/>
              <w:jc w:val="center"/>
              <w:rPr>
                <w:sz w:val="20"/>
              </w:rPr>
            </w:pPr>
            <w:r>
              <w:rPr>
                <w:sz w:val="20"/>
              </w:rPr>
              <w:t>2.51</w:t>
            </w:r>
          </w:p>
        </w:tc>
      </w:tr>
      <w:tr>
        <w:trPr>
          <w:trHeight w:val="470" w:hRule="atLeast"/>
        </w:trPr>
        <w:tc>
          <w:tcPr>
            <w:tcW w:w="1953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76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20.67</w:t>
            </w:r>
          </w:p>
        </w:tc>
        <w:tc>
          <w:tcPr>
            <w:tcW w:w="1173" w:type="dxa"/>
          </w:tcPr>
          <w:p>
            <w:pPr>
              <w:pStyle w:val="TableParagraph"/>
              <w:spacing w:before="176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before="176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1.148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75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25.19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75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500" w:bottom="120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91"/>
        <w:ind w:left="336" w:right="0" w:firstLine="0"/>
        <w:jc w:val="left"/>
        <w:rPr>
          <w:sz w:val="20"/>
        </w:rPr>
      </w:pPr>
      <w:r>
        <w:rPr>
          <w:sz w:val="20"/>
        </w:rPr>
        <w:t>Appendix</w:t>
      </w:r>
      <w:r>
        <w:rPr>
          <w:spacing w:val="39"/>
          <w:sz w:val="20"/>
        </w:rPr>
        <w:t> </w:t>
      </w:r>
      <w:r>
        <w:rPr>
          <w:sz w:val="20"/>
        </w:rPr>
        <w:t>XXIII:</w:t>
      </w:r>
      <w:r>
        <w:rPr>
          <w:spacing w:val="41"/>
          <w:sz w:val="20"/>
        </w:rPr>
        <w:t> </w:t>
      </w:r>
      <w:r>
        <w:rPr>
          <w:sz w:val="20"/>
        </w:rPr>
        <w:t>ANOVA</w:t>
      </w:r>
      <w:r>
        <w:rPr>
          <w:spacing w:val="41"/>
          <w:sz w:val="20"/>
        </w:rPr>
        <w:t> </w:t>
      </w:r>
      <w:r>
        <w:rPr>
          <w:sz w:val="20"/>
        </w:rPr>
        <w:t>summary</w:t>
      </w:r>
      <w:r>
        <w:rPr>
          <w:spacing w:val="37"/>
          <w:sz w:val="20"/>
        </w:rPr>
        <w:t> </w:t>
      </w:r>
      <w:r>
        <w:rPr>
          <w:sz w:val="20"/>
        </w:rPr>
        <w:t>on</w:t>
      </w:r>
      <w:r>
        <w:rPr>
          <w:spacing w:val="39"/>
          <w:sz w:val="20"/>
        </w:rPr>
        <w:t> </w:t>
      </w:r>
      <w:r>
        <w:rPr>
          <w:sz w:val="20"/>
        </w:rPr>
        <w:t>the</w:t>
      </w:r>
      <w:r>
        <w:rPr>
          <w:spacing w:val="41"/>
          <w:sz w:val="20"/>
        </w:rPr>
        <w:t> </w:t>
      </w:r>
      <w:r>
        <w:rPr>
          <w:sz w:val="20"/>
        </w:rPr>
        <w:t>effect</w:t>
      </w:r>
      <w:r>
        <w:rPr>
          <w:spacing w:val="41"/>
          <w:sz w:val="20"/>
        </w:rPr>
        <w:t> </w:t>
      </w:r>
      <w:r>
        <w:rPr>
          <w:sz w:val="20"/>
        </w:rPr>
        <w:t>of</w:t>
      </w:r>
      <w:r>
        <w:rPr>
          <w:spacing w:val="39"/>
          <w:sz w:val="20"/>
        </w:rPr>
        <w:t> </w:t>
      </w:r>
      <w:r>
        <w:rPr>
          <w:sz w:val="20"/>
        </w:rPr>
        <w:t>storage</w:t>
      </w:r>
      <w:r>
        <w:rPr>
          <w:spacing w:val="40"/>
          <w:sz w:val="20"/>
        </w:rPr>
        <w:t> </w:t>
      </w:r>
      <w:r>
        <w:rPr>
          <w:sz w:val="20"/>
        </w:rPr>
        <w:t>conditions</w:t>
      </w:r>
      <w:r>
        <w:rPr>
          <w:spacing w:val="40"/>
          <w:sz w:val="20"/>
        </w:rPr>
        <w:t> </w:t>
      </w:r>
      <w:r>
        <w:rPr>
          <w:sz w:val="20"/>
        </w:rPr>
        <w:t>and</w:t>
      </w:r>
      <w:r>
        <w:rPr>
          <w:spacing w:val="42"/>
          <w:sz w:val="20"/>
        </w:rPr>
        <w:t> </w:t>
      </w:r>
      <w:r>
        <w:rPr>
          <w:sz w:val="20"/>
        </w:rPr>
        <w:t>duration</w:t>
      </w:r>
      <w:r>
        <w:rPr>
          <w:spacing w:val="41"/>
          <w:sz w:val="20"/>
        </w:rPr>
        <w:t> </w:t>
      </w:r>
      <w:r>
        <w:rPr>
          <w:sz w:val="20"/>
        </w:rPr>
        <w:t>on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41"/>
          <w:sz w:val="20"/>
        </w:rPr>
        <w:t> </w:t>
      </w:r>
      <w:r>
        <w:rPr>
          <w:sz w:val="20"/>
        </w:rPr>
        <w:t>antifungal</w:t>
      </w:r>
      <w:r>
        <w:rPr>
          <w:spacing w:val="-47"/>
          <w:sz w:val="20"/>
        </w:rPr>
        <w:t> </w:t>
      </w:r>
      <w:r>
        <w:rPr>
          <w:sz w:val="20"/>
        </w:rPr>
        <w:t>activities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ethyl</w:t>
      </w:r>
      <w:r>
        <w:rPr>
          <w:spacing w:val="-1"/>
          <w:sz w:val="20"/>
        </w:rPr>
        <w:t> </w:t>
      </w:r>
      <w:r>
        <w:rPr>
          <w:sz w:val="20"/>
        </w:rPr>
        <w:t>acetate</w:t>
      </w:r>
      <w:r>
        <w:rPr>
          <w:spacing w:val="-1"/>
          <w:sz w:val="20"/>
        </w:rPr>
        <w:t> </w:t>
      </w:r>
      <w:r>
        <w:rPr>
          <w:sz w:val="20"/>
        </w:rPr>
        <w:t>extract of</w:t>
      </w:r>
      <w:r>
        <w:rPr>
          <w:spacing w:val="-1"/>
          <w:sz w:val="20"/>
        </w:rPr>
        <w:t> </w:t>
      </w:r>
      <w:r>
        <w:rPr>
          <w:i/>
          <w:sz w:val="20"/>
        </w:rPr>
        <w:t>M. villosus</w:t>
      </w:r>
      <w:r>
        <w:rPr>
          <w:i/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i/>
          <w:sz w:val="20"/>
        </w:rPr>
        <w:t>Aspergillus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niger</w:t>
      </w:r>
      <w:r>
        <w:rPr>
          <w:i/>
          <w:spacing w:val="1"/>
          <w:sz w:val="20"/>
        </w:rPr>
        <w:t> </w:t>
      </w:r>
      <w:r>
        <w:rPr>
          <w:sz w:val="20"/>
        </w:rPr>
        <w:t>(AN)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152"/>
        <w:gridCol w:w="1173"/>
        <w:gridCol w:w="1160"/>
        <w:gridCol w:w="1098"/>
        <w:gridCol w:w="1185"/>
        <w:gridCol w:w="1294"/>
      </w:tblGrid>
      <w:tr>
        <w:trPr>
          <w:trHeight w:val="470" w:hRule="atLeast"/>
        </w:trPr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variation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305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1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2"/>
              <w:rPr>
                <w:sz w:val="20"/>
              </w:rPr>
            </w:pPr>
            <w:r>
              <w:rPr>
                <w:sz w:val="20"/>
              </w:rPr>
              <w:t>MS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righ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88" w:right="262"/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256" w:right="279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critical</w:t>
            </w:r>
          </w:p>
        </w:tc>
      </w:tr>
      <w:tr>
        <w:trPr>
          <w:trHeight w:val="527" w:hRule="atLeast"/>
        </w:trPr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1.185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8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0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0.1481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15" w:right="293"/>
              <w:jc w:val="center"/>
              <w:rPr>
                <w:sz w:val="20"/>
              </w:rPr>
            </w:pPr>
            <w:r>
              <w:rPr>
                <w:sz w:val="20"/>
              </w:rPr>
              <w:t>0.6667</w:t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88" w:right="261"/>
              <w:jc w:val="center"/>
              <w:rPr>
                <w:sz w:val="20"/>
              </w:rPr>
            </w:pPr>
            <w:r>
              <w:rPr>
                <w:sz w:val="20"/>
              </w:rPr>
              <w:t>0.7139</w:t>
            </w:r>
          </w:p>
        </w:tc>
        <w:tc>
          <w:tcPr>
            <w:tcW w:w="12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56" w:right="277"/>
              <w:jc w:val="center"/>
              <w:rPr>
                <w:sz w:val="20"/>
              </w:rPr>
            </w:pPr>
            <w:r>
              <w:rPr>
                <w:sz w:val="20"/>
              </w:rPr>
              <w:t>2.51</w:t>
            </w:r>
          </w:p>
        </w:tc>
      </w:tr>
      <w:tr>
        <w:trPr>
          <w:trHeight w:val="470" w:hRule="atLeast"/>
        </w:trPr>
        <w:tc>
          <w:tcPr>
            <w:tcW w:w="1953" w:type="dxa"/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Within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76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4.000</w:t>
            </w:r>
          </w:p>
        </w:tc>
        <w:tc>
          <w:tcPr>
            <w:tcW w:w="1173" w:type="dxa"/>
          </w:tcPr>
          <w:p>
            <w:pPr>
              <w:pStyle w:val="TableParagraph"/>
              <w:spacing w:before="176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before="176"/>
              <w:ind w:right="234"/>
              <w:jc w:val="right"/>
              <w:rPr>
                <w:sz w:val="20"/>
              </w:rPr>
            </w:pPr>
            <w:r>
              <w:rPr>
                <w:sz w:val="20"/>
              </w:rPr>
              <w:t>0.2222</w:t>
            </w:r>
          </w:p>
        </w:tc>
        <w:tc>
          <w:tcPr>
            <w:tcW w:w="1098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75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5.185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75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</w:tr>
    </w:tbl>
    <w:sectPr>
      <w:pgSz w:w="12240" w:h="15840"/>
      <w:pgMar w:header="0" w:footer="935" w:top="1500" w:bottom="120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75pt;margin-top:730.255981pt;width:4.55pt;height:13.05pt;mso-position-horizontal-relative:page;mso-position-vertical-relative:page;z-index:-197263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80.200012pt;width:17.3pt;height:13.05pt;mso-position-horizontal-relative:page;mso-position-vertical-relative:page;z-index:-19725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2.390015pt;margin-top:533.600037pt;width:17.3pt;height:13.05pt;mso-position-horizontal-relative:page;mso-position-vertical-relative:page;z-index:-19725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29987pt;margin-top:730.255981pt;width:17.3pt;height:13.05pt;mso-position-horizontal-relative:page;mso-position-vertical-relative:page;z-index:-19724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9.410004pt;margin-top:550.280029pt;width:13.3pt;height:13.05pt;mso-position-horizontal-relative:page;mso-position-vertical-relative:page;z-index:-197242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88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350006pt;margin-top:730.255981pt;width:26.3pt;height:13.05pt;mso-position-horizontal-relative:page;mso-position-vertical-relative:page;z-index:-197237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lxxxix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1.75pt;margin-top:730.255981pt;width:37.6pt;height:13.05pt;mso-position-horizontal-relative:page;mso-position-vertical-relative:page;z-index:-19723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8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3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9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5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5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1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64" w:hanging="24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6"/>
      <w:numFmt w:val="decimal"/>
      <w:lvlText w:val="%1."/>
      <w:lvlJc w:val="left"/>
      <w:pPr>
        <w:ind w:left="107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1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2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83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64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46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7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8" w:hanging="18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."/>
      <w:lvlJc w:val="left"/>
      <w:pPr>
        <w:ind w:left="288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1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2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83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64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46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7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8" w:hanging="18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."/>
      <w:lvlJc w:val="left"/>
      <w:pPr>
        <w:ind w:left="288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1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2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83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64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46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7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8" w:hanging="18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."/>
      <w:lvlJc w:val="left"/>
      <w:pPr>
        <w:ind w:left="34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3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4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9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5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5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1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64" w:hanging="24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."/>
      <w:lvlJc w:val="left"/>
      <w:pPr>
        <w:ind w:left="288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1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2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83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64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46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7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8" w:hanging="18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88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1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2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83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64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46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7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8" w:hanging="18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5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6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5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6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4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8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1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3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5" w:hanging="78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868" w:hanging="53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68" w:hanging="53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336" w:hanging="67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8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2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6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0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4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8" w:hanging="67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36" w:hanging="31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6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3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9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9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31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748" w:hanging="41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4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9" w:hanging="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9" w:hanging="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41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336" w:hanging="36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9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36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336" w:hanging="32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6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3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9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9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32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05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7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76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7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6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936" w:hanging="60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36" w:hanging="6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36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)"/>
      <w:lvlJc w:val="left"/>
      <w:pPr>
        <w:ind w:left="543" w:hanging="20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6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3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9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9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3" w:hanging="20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6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5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5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78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696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9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756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56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5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3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48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1781" w:hanging="144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81" w:hanging="144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5" w:hanging="1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7" w:hanging="1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0" w:hanging="1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3" w:hanging="1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5" w:hanging="1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1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1" w:hanging="144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8015" w:hanging="76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15" w:hanging="767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2" w:hanging="78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56" w:hanging="78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35" w:hanging="78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13" w:hanging="78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92" w:hanging="78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70" w:hanging="78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9" w:hanging="786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336" w:hanging="77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36" w:hanging="77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36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7283" w:hanging="694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283" w:hanging="6947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36" w:hanging="41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841" w:hanging="41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22" w:hanging="41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02" w:hanging="41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83" w:hanging="41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4" w:hanging="41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4" w:hanging="41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336" w:hanging="121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36" w:hanging="121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36" w:hanging="12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9" w:hanging="12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12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12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9" w:hanging="12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12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121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7816" w:hanging="7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16" w:hanging="748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7816" w:hanging="7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15" w:hanging="7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14" w:hanging="7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13" w:hanging="7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11" w:hanging="7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0" w:hanging="7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9" w:hanging="74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7734" w:hanging="739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34" w:hanging="739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34" w:hanging="739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359" w:hanging="73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66" w:hanging="73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773" w:hanging="73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79" w:hanging="73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86" w:hanging="73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93" w:hanging="739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962" w:hanging="7626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7962" w:hanging="7626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7962" w:hanging="76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13" w:hanging="76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98" w:hanging="76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83" w:hanging="76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67" w:hanging="76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52" w:hanging="76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7" w:hanging="762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336" w:hanging="2348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336" w:hanging="2348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336" w:hanging="23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921" w:hanging="75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48" w:hanging="7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758" w:hanging="7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68" w:hanging="7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77" w:hanging="7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7" w:hanging="75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36" w:hanging="219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36" w:hanging="219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36" w:hanging="1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36" w:hanging="213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82" w:hanging="21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69" w:hanging="21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6" w:hanging="21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44" w:hanging="21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1" w:hanging="213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40" w:hanging="790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240" w:hanging="790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53" w:hanging="79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09" w:hanging="79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66" w:hanging="79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23" w:hanging="79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79" w:hanging="79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36" w:hanging="79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93" w:hanging="7905"/>
      </w:pPr>
      <w:rPr>
        <w:rFonts w:hint="default"/>
        <w:lang w:val="en-US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33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20"/>
      <w:ind w:left="336" w:right="101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336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3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56" w:hanging="721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3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hyperlink" Target="http://www.intechopen.com./" TargetMode="External"/><Relationship Id="rId14" Type="http://schemas.openxmlformats.org/officeDocument/2006/relationships/image" Target="media/image7.jpeg"/><Relationship Id="rId15" Type="http://schemas.openxmlformats.org/officeDocument/2006/relationships/image" Target="media/image8.pn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footer" Target="footer3.xml"/><Relationship Id="rId19" Type="http://schemas.openxmlformats.org/officeDocument/2006/relationships/footer" Target="footer4.xml"/><Relationship Id="rId20" Type="http://schemas.openxmlformats.org/officeDocument/2006/relationships/footer" Target="footer5.xml"/><Relationship Id="rId21" Type="http://schemas.openxmlformats.org/officeDocument/2006/relationships/footer" Target="footer6.xml"/><Relationship Id="rId22" Type="http://schemas.openxmlformats.org/officeDocument/2006/relationships/footer" Target="footer7.xml"/><Relationship Id="rId23" Type="http://schemas.openxmlformats.org/officeDocument/2006/relationships/image" Target="media/image11.jpeg"/><Relationship Id="rId24" Type="http://schemas.openxmlformats.org/officeDocument/2006/relationships/image" Target="media/image12.jpeg"/><Relationship Id="rId25" Type="http://schemas.openxmlformats.org/officeDocument/2006/relationships/image" Target="media/image13.jpeg"/><Relationship Id="rId26" Type="http://schemas.openxmlformats.org/officeDocument/2006/relationships/image" Target="media/image14.jpeg"/><Relationship Id="rId27" Type="http://schemas.openxmlformats.org/officeDocument/2006/relationships/image" Target="media/image15.jpeg"/><Relationship Id="rId28" Type="http://schemas.openxmlformats.org/officeDocument/2006/relationships/image" Target="media/image16.jpeg"/><Relationship Id="rId29" Type="http://schemas.openxmlformats.org/officeDocument/2006/relationships/hyperlink" Target="http://www.intechopen.com/" TargetMode="External"/><Relationship Id="rId30" Type="http://schemas.openxmlformats.org/officeDocument/2006/relationships/hyperlink" Target="http://informahealthcare.com/action/doSearch?action=runSearch&amp;type=advanced&amp;result=true&amp;prevSearch=%2Bauthorsfield%3A%28Ekpendu%2C%2BT%2BO%29" TargetMode="External"/><Relationship Id="rId31" Type="http://schemas.openxmlformats.org/officeDocument/2006/relationships/hyperlink" Target="http://informahealthcare.com/action/doSearch?action=runSearch&amp;type=advanced&amp;result=true&amp;prevSearch=%2Bauthorsfield%3A%28Akah%2C%2BP%2BA%29" TargetMode="External"/><Relationship Id="rId32" Type="http://schemas.openxmlformats.org/officeDocument/2006/relationships/hyperlink" Target="http://informahealthcare.com/action/doSearch?action=runSearch&amp;type=advanced&amp;result=true&amp;prevSearch=%2Bauthorsfield%3A%28Adesomoju%2C%2BA%2BA%29" TargetMode="External"/><Relationship Id="rId33" Type="http://schemas.openxmlformats.org/officeDocument/2006/relationships/hyperlink" Target="http://www.els.net/" TargetMode="External"/><Relationship Id="rId34" Type="http://schemas.openxmlformats.org/officeDocument/2006/relationships/hyperlink" Target="http://www.uptodate.com/" TargetMode="External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Mercy</dc:creator>
  <dc:title>EVALUATION OF THE ANTI-FUNGAL ACTIVITIES OF CRUDE EXTRACTS OF THE AERIAL PARTS OF MITRACARPUS VILLOSUS (Sw</dc:title>
  <dcterms:created xsi:type="dcterms:W3CDTF">2023-11-14T18:06:58Z</dcterms:created>
  <dcterms:modified xsi:type="dcterms:W3CDTF">2023-11-14T18:06:58Z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