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EVALUATION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GEOLOGICAL</w:t>
      </w:r>
      <w:r>
        <w:rPr>
          <w:spacing w:val="-4"/>
        </w:rPr>
        <w:t> </w:t>
      </w:r>
      <w:r>
        <w:rPr/>
        <w:t>MATERIALS</w:t>
      </w:r>
      <w:r>
        <w:rPr>
          <w:spacing w:val="-5"/>
        </w:rPr>
        <w:t> </w:t>
      </w:r>
      <w:r>
        <w:rPr/>
        <w:t>WITH</w:t>
      </w:r>
      <w:r>
        <w:rPr>
          <w:spacing w:val="-87"/>
        </w:rPr>
        <w:t> </w:t>
      </w:r>
      <w:r>
        <w:rPr/>
        <w:t>PLASTIC ADDITIVES FOR THE PRODUCTION OF</w:t>
      </w:r>
      <w:r>
        <w:rPr>
          <w:spacing w:val="1"/>
        </w:rPr>
        <w:t> </w:t>
      </w:r>
      <w:r>
        <w:rPr/>
        <w:t>DURABLE PAVEMENT BLOCKS: CASE STUDY OF</w:t>
      </w:r>
      <w:r>
        <w:rPr>
          <w:spacing w:val="1"/>
        </w:rPr>
        <w:t> </w:t>
      </w:r>
      <w:r>
        <w:rPr/>
        <w:t>OFFA, NORTH CENTRAL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53"/>
        </w:rPr>
      </w:pPr>
    </w:p>
    <w:p>
      <w:pPr>
        <w:pStyle w:val="BodyText"/>
        <w:ind w:left="526" w:right="731"/>
        <w:jc w:val="center"/>
      </w:pPr>
      <w:r>
        <w:rPr/>
        <w:t>BY</w:t>
      </w:r>
    </w:p>
    <w:p>
      <w:pPr>
        <w:pStyle w:val="BodyText"/>
        <w:spacing w:line="398" w:lineRule="auto" w:before="183"/>
        <w:ind w:left="2859" w:right="3063"/>
        <w:jc w:val="center"/>
      </w:pPr>
      <w:r>
        <w:rPr/>
        <w:t>FOLORUNSHO, Owolabi Wahab</w:t>
      </w:r>
      <w:r>
        <w:rPr>
          <w:spacing w:val="-58"/>
        </w:rPr>
        <w:t> </w:t>
      </w:r>
      <w:r>
        <w:rPr/>
        <w:t>MTech/SPS/2017/7353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398" w:lineRule="auto"/>
        <w:ind w:left="2861" w:right="3063"/>
        <w:jc w:val="center"/>
      </w:pPr>
      <w:r>
        <w:rPr/>
        <w:t>DEPARTMENT OF GEOLOGY,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SCIENCES,</w:t>
      </w:r>
    </w:p>
    <w:p>
      <w:pPr>
        <w:pStyle w:val="BodyText"/>
        <w:ind w:left="525" w:right="731"/>
        <w:jc w:val="center"/>
      </w:pPr>
      <w:r>
        <w:rPr/>
        <w:t>FEDERAL</w:t>
      </w:r>
      <w:r>
        <w:rPr>
          <w:spacing w:val="-5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MINNA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26" w:right="731"/>
        <w:jc w:val="center"/>
      </w:pPr>
      <w:r>
        <w:rPr/>
        <w:t>July,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1481" w:top="1220" w:bottom="1680" w:left="1640" w:right="8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0"/>
        <w:ind w:left="529" w:right="731" w:firstLine="0"/>
        <w:jc w:val="center"/>
      </w:pPr>
      <w:bookmarkStart w:name="_TOC_250047" w:id="1"/>
      <w:bookmarkEnd w:id="1"/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232" w:right="434"/>
        <w:jc w:val="both"/>
      </w:pP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(whose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increase)</w:t>
      </w:r>
      <w:r>
        <w:rPr>
          <w:spacing w:val="1"/>
        </w:rPr>
        <w:t> </w:t>
      </w:r>
      <w:r>
        <w:rPr/>
        <w:t>poses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great</w:t>
      </w:r>
      <w:r>
        <w:rPr>
          <w:spacing w:val="1"/>
        </w:rPr>
        <w:t> </w:t>
      </w:r>
      <w:r>
        <w:rPr/>
        <w:t>challenge to environmentalists owning to its non-biodegradability. The research project aims</w:t>
      </w:r>
      <w:r>
        <w:rPr>
          <w:spacing w:val="1"/>
        </w:rPr>
        <w:t> </w:t>
      </w:r>
      <w:r>
        <w:rPr/>
        <w:t>at using waste plastic materials as binding groundmass in place of cement thereby producing</w:t>
      </w:r>
      <w:r>
        <w:rPr>
          <w:spacing w:val="1"/>
        </w:rPr>
        <w:t> </w:t>
      </w:r>
      <w:r>
        <w:rPr/>
        <w:t>pavement blocks that are more durable and more failure resistant than the existing cement</w:t>
      </w:r>
      <w:r>
        <w:rPr>
          <w:spacing w:val="1"/>
        </w:rPr>
        <w:t> </w:t>
      </w:r>
      <w:r>
        <w:rPr/>
        <w:t>derived pavement blocks(whose water absorption rate</w:t>
      </w:r>
      <w:r>
        <w:rPr>
          <w:spacing w:val="1"/>
        </w:rPr>
        <w:t> </w:t>
      </w:r>
      <w:r>
        <w:rPr/>
        <w:t>as well as moderate resistance to acidic</w:t>
      </w:r>
      <w:r>
        <w:rPr>
          <w:spacing w:val="-57"/>
        </w:rPr>
        <w:t> </w:t>
      </w:r>
      <w:r>
        <w:rPr/>
        <w:t>condition is a major disadvantages). This also serves as a partial solution to the environmental</w:t>
      </w:r>
      <w:r>
        <w:rPr>
          <w:spacing w:val="-57"/>
        </w:rPr>
        <w:t> </w:t>
      </w:r>
      <w:r>
        <w:rPr/>
        <w:t>and ecological challenges associated with the increasing use of plastics. Plastic wastes (PET</w:t>
      </w:r>
      <w:r>
        <w:rPr>
          <w:spacing w:val="1"/>
        </w:rPr>
        <w:t> </w:t>
      </w:r>
      <w:r>
        <w:rPr/>
        <w:t>and LDPE type) were melted at temperatures between</w:t>
      </w:r>
      <w:r>
        <w:rPr>
          <w:spacing w:val="1"/>
        </w:rPr>
        <w:t> </w:t>
      </w:r>
      <w:r>
        <w:rPr/>
        <w:t>180˚C-250˚C and mixed in different</w:t>
      </w:r>
      <w:r>
        <w:rPr>
          <w:spacing w:val="1"/>
        </w:rPr>
        <w:t> </w:t>
      </w:r>
      <w:r>
        <w:rPr/>
        <w:t>proportions (by volume) with granite dust, sand and clay to produce sample paver blocks. The</w:t>
      </w:r>
      <w:r>
        <w:rPr>
          <w:spacing w:val="-57"/>
        </w:rPr>
        <w:t> </w:t>
      </w:r>
      <w:r>
        <w:rPr/>
        <w:t>same mould was used to produce cement paver blocks. The sample blocks were subjected to</w:t>
      </w:r>
      <w:r>
        <w:rPr>
          <w:spacing w:val="1"/>
        </w:rPr>
        <w:t> </w:t>
      </w:r>
      <w:r>
        <w:rPr/>
        <w:t>Flexural test, acid test, test for compressive strength and water absorption test. Based on the</w:t>
      </w:r>
      <w:r>
        <w:rPr>
          <w:spacing w:val="1"/>
        </w:rPr>
        <w:t> </w:t>
      </w:r>
      <w:r>
        <w:rPr/>
        <w:t>four tests, comparison was drawn on plastic paver blocks against concrete paver blocks in</w:t>
      </w:r>
      <w:r>
        <w:rPr>
          <w:spacing w:val="1"/>
        </w:rPr>
        <w:t> </w:t>
      </w:r>
      <w:r>
        <w:rPr/>
        <w:t>terms of durability, corrosion resistance and viability. A fifth test (the oven test) was carried</w:t>
      </w:r>
      <w:r>
        <w:rPr>
          <w:spacing w:val="1"/>
        </w:rPr>
        <w:t> </w:t>
      </w:r>
      <w:r>
        <w:rPr/>
        <w:t>out on the plastic paver blocks to find out how much heat they could withstand before failing.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paver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cements.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 test show abysmally low water absorption. The acid test shows that the plastic</w:t>
      </w:r>
      <w:r>
        <w:rPr>
          <w:spacing w:val="1"/>
        </w:rPr>
        <w:t> </w:t>
      </w:r>
      <w:r>
        <w:rPr/>
        <w:t>derived pavement blocks were more corrosion resistance than that derived from cement. The</w:t>
      </w:r>
      <w:r>
        <w:rPr>
          <w:spacing w:val="1"/>
        </w:rPr>
        <w:t> </w:t>
      </w:r>
      <w:r>
        <w:rPr/>
        <w:t>oven test shows that the blocks failed between 180˚C-220˚C. Based on these, it was be</w:t>
      </w:r>
      <w:r>
        <w:rPr>
          <w:spacing w:val="1"/>
        </w:rPr>
        <w:t> </w:t>
      </w:r>
      <w:r>
        <w:rPr/>
        <w:t>established that plastic paver blocks are more viable, failure resistant, cost effective and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both</w:t>
      </w:r>
      <w:r>
        <w:rPr>
          <w:spacing w:val="-1"/>
        </w:rPr>
        <w:t> </w:t>
      </w:r>
      <w:r>
        <w:rPr/>
        <w:t>cement paver blocks and</w:t>
      </w:r>
      <w:r>
        <w:rPr>
          <w:spacing w:val="-1"/>
        </w:rPr>
        <w:t> </w:t>
      </w:r>
      <w:r>
        <w:rPr/>
        <w:t>asphalt paved</w:t>
      </w:r>
      <w:r>
        <w:rPr>
          <w:spacing w:val="2"/>
        </w:rPr>
        <w:t> </w:t>
      </w:r>
      <w:r>
        <w:rPr/>
        <w:t>roads.</w:t>
      </w:r>
    </w:p>
    <w:p>
      <w:pPr>
        <w:spacing w:after="0"/>
        <w:jc w:val="both"/>
        <w:sectPr>
          <w:pgSz w:w="12240" w:h="15840"/>
          <w:pgMar w:header="0" w:footer="1481" w:top="1500" w:bottom="1680" w:left="16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1"/>
        <w:ind w:left="529" w:right="731" w:firstLine="0"/>
        <w:jc w:val="center"/>
      </w:pPr>
      <w:bookmarkStart w:name="_TOC_250046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tabs>
          <w:tab w:pos="8153" w:val="left" w:leader="none"/>
        </w:tabs>
        <w:ind w:left="232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1481" w:top="1500" w:bottom="1783" w:left="1640" w:right="8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288" w:val="right" w:leader="none"/>
            </w:tabs>
            <w:spacing w:before="276"/>
            <w:ind w:left="232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8355" w:val="right" w:leader="none"/>
            </w:tabs>
            <w:spacing w:before="276"/>
            <w:ind w:left="232" w:firstLine="0"/>
          </w:pPr>
          <w:r>
            <w:rPr/>
            <w:t>Certification</w:t>
            <w:tab/>
            <w:t>iii</w:t>
          </w:r>
        </w:p>
        <w:p>
          <w:pPr>
            <w:pStyle w:val="TOC2"/>
            <w:tabs>
              <w:tab w:pos="8341" w:val="right" w:leader="none"/>
            </w:tabs>
            <w:spacing w:before="276"/>
            <w:ind w:left="232" w:firstLine="0"/>
          </w:pPr>
          <w:r>
            <w:rPr/>
            <w:t>Dedication</w:t>
            <w:tab/>
            <w:t>iv</w:t>
          </w:r>
        </w:p>
        <w:p>
          <w:pPr>
            <w:pStyle w:val="TOC2"/>
            <w:tabs>
              <w:tab w:pos="8273" w:val="right" w:leader="none"/>
            </w:tabs>
            <w:spacing w:before="277"/>
            <w:ind w:left="232" w:firstLine="0"/>
          </w:pPr>
          <w:r>
            <w:rPr/>
            <w:t>Acknowledgement</w:t>
            <w:tab/>
            <w:t>v</w:t>
          </w:r>
        </w:p>
        <w:p>
          <w:pPr>
            <w:pStyle w:val="TOC2"/>
            <w:tabs>
              <w:tab w:pos="8407" w:val="right" w:leader="none"/>
            </w:tabs>
            <w:spacing w:before="276"/>
            <w:ind w:left="232" w:firstLine="0"/>
          </w:pPr>
          <w:hyperlink w:history="true" w:anchor="_TOC_250047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8474" w:val="right" w:leader="none"/>
            </w:tabs>
            <w:spacing w:before="276"/>
            <w:ind w:left="232" w:firstLine="0"/>
          </w:pPr>
          <w:hyperlink w:history="true" w:anchor="_TOC_250046">
            <w:r>
              <w:rPr/>
              <w:t>Table 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8409" w:val="right" w:leader="none"/>
            </w:tabs>
            <w:spacing w:before="276"/>
            <w:ind w:left="232" w:firstLine="0"/>
          </w:pPr>
          <w:hyperlink w:history="true" w:anchor="_TOC_25004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2"/>
            <w:tabs>
              <w:tab w:pos="8473" w:val="right" w:leader="none"/>
            </w:tabs>
            <w:spacing w:before="276"/>
            <w:ind w:left="232" w:firstLine="0"/>
          </w:pPr>
          <w:hyperlink w:history="true" w:anchor="_TOC_25004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1"/>
            <w:spacing w:before="28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</w:r>
        </w:p>
        <w:p>
          <w:pPr>
            <w:pStyle w:val="TOC1"/>
            <w:numPr>
              <w:ilvl w:val="1"/>
              <w:numId w:val="1"/>
            </w:numPr>
            <w:tabs>
              <w:tab w:pos="772" w:val="left" w:leader="none"/>
              <w:tab w:pos="773" w:val="left" w:leader="none"/>
              <w:tab w:pos="8273" w:val="right" w:leader="none"/>
            </w:tabs>
            <w:spacing w:line="240" w:lineRule="auto" w:before="552" w:after="0"/>
            <w:ind w:left="772" w:right="0" w:hanging="541"/>
            <w:jc w:val="left"/>
            <w:rPr>
              <w:b w:val="0"/>
            </w:rPr>
          </w:pPr>
          <w:r>
            <w:rPr/>
            <w:t>INTRODUCTION</w:t>
            <w:tab/>
          </w:r>
          <w:r>
            <w:rPr>
              <w:b w:val="0"/>
            </w:rPr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832" w:val="left" w:leader="none"/>
              <w:tab w:pos="833" w:val="left" w:leader="none"/>
              <w:tab w:pos="8273" w:val="right" w:leader="none"/>
            </w:tabs>
            <w:spacing w:line="240" w:lineRule="auto" w:before="555" w:after="0"/>
            <w:ind w:left="832" w:right="0" w:hanging="60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 the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832" w:val="left" w:leader="none"/>
              <w:tab w:pos="833" w:val="left" w:leader="none"/>
              <w:tab w:pos="8273" w:val="right" w:leader="none"/>
            </w:tabs>
            <w:spacing w:line="240" w:lineRule="auto" w:before="276" w:after="0"/>
            <w:ind w:left="832" w:right="0" w:hanging="601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Research Problem</w:t>
            <w:tab/>
            <w:t>4</w:t>
          </w:r>
        </w:p>
        <w:p>
          <w:pPr>
            <w:pStyle w:val="TOC2"/>
            <w:numPr>
              <w:ilvl w:val="1"/>
              <w:numId w:val="2"/>
            </w:numPr>
            <w:tabs>
              <w:tab w:pos="832" w:val="left" w:leader="none"/>
              <w:tab w:pos="833" w:val="left" w:leader="none"/>
              <w:tab w:pos="8273" w:val="right" w:leader="none"/>
            </w:tabs>
            <w:spacing w:line="240" w:lineRule="auto" w:before="276" w:after="0"/>
            <w:ind w:left="832" w:right="0" w:hanging="601"/>
            <w:jc w:val="left"/>
          </w:pPr>
          <w:r>
            <w:rPr/>
            <w:t>Aim</w:t>
          </w:r>
          <w:r>
            <w:rPr>
              <w:spacing w:val="-1"/>
            </w:rPr>
            <w:t> </w:t>
          </w:r>
          <w:r>
            <w:rPr/>
            <w:t>and Objectives</w:t>
            <w:tab/>
            <w:t>4</w:t>
          </w:r>
        </w:p>
        <w:p>
          <w:pPr>
            <w:pStyle w:val="TOC2"/>
            <w:numPr>
              <w:ilvl w:val="1"/>
              <w:numId w:val="2"/>
            </w:numPr>
            <w:tabs>
              <w:tab w:pos="832" w:val="left" w:leader="none"/>
              <w:tab w:pos="833" w:val="left" w:leader="none"/>
              <w:tab w:pos="8273" w:val="right" w:leader="none"/>
            </w:tabs>
            <w:spacing w:line="240" w:lineRule="auto" w:before="276" w:after="0"/>
            <w:ind w:left="832" w:right="0" w:hanging="601"/>
            <w:jc w:val="left"/>
          </w:pPr>
          <w:r>
            <w:rPr/>
            <w:t>Study</w:t>
          </w:r>
          <w:r>
            <w:rPr>
              <w:spacing w:val="-6"/>
            </w:rPr>
            <w:t> </w:t>
          </w:r>
          <w:r>
            <w:rPr/>
            <w:t>Area</w:t>
            <w:tab/>
            <w:t>6</w:t>
          </w:r>
        </w:p>
        <w:p>
          <w:pPr>
            <w:pStyle w:val="TOC2"/>
            <w:numPr>
              <w:ilvl w:val="2"/>
              <w:numId w:val="3"/>
            </w:numPr>
            <w:tabs>
              <w:tab w:pos="775" w:val="left" w:leader="none"/>
              <w:tab w:pos="8273" w:val="right" w:leader="none"/>
            </w:tabs>
            <w:spacing w:line="240" w:lineRule="auto" w:before="276" w:after="0"/>
            <w:ind w:left="774" w:right="0" w:hanging="543"/>
            <w:jc w:val="left"/>
          </w:pPr>
          <w:hyperlink w:history="true" w:anchor="_TOC_250043">
            <w:r>
              <w:rPr/>
              <w:t>Location,</w:t>
            </w:r>
            <w:r>
              <w:rPr>
                <w:spacing w:val="-1"/>
              </w:rPr>
              <w:t> </w:t>
            </w:r>
            <w:r>
              <w:rPr/>
              <w:t>Extent and Accessibility</w:t>
              <w:tab/>
              <w:t>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73" w:val="left" w:leader="none"/>
              <w:tab w:pos="8273" w:val="right" w:leader="none"/>
            </w:tabs>
            <w:spacing w:line="240" w:lineRule="auto" w:before="557" w:after="0"/>
            <w:ind w:left="772" w:right="0" w:hanging="541"/>
            <w:jc w:val="left"/>
          </w:pPr>
          <w:hyperlink w:history="true" w:anchor="_TOC_250042">
            <w:r>
              <w:rPr/>
              <w:t>Relief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Drainage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72" w:val="left" w:leader="none"/>
              <w:tab w:pos="773" w:val="left" w:leader="none"/>
              <w:tab w:pos="8273" w:val="right" w:leader="none"/>
            </w:tabs>
            <w:spacing w:line="240" w:lineRule="auto" w:before="557" w:after="125"/>
            <w:ind w:left="772" w:right="0" w:hanging="541"/>
            <w:jc w:val="left"/>
          </w:pPr>
          <w:r>
            <w:rPr/>
            <w:t>Scope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Study</w:t>
            <w:tab/>
            <w:t>8</w:t>
          </w:r>
        </w:p>
        <w:p>
          <w:pPr>
            <w:pStyle w:val="TOC2"/>
            <w:tabs>
              <w:tab w:pos="8273" w:val="right" w:leader="none"/>
            </w:tabs>
            <w:spacing w:before="68"/>
            <w:ind w:left="232" w:firstLine="0"/>
          </w:pPr>
          <w:r>
            <w:rPr/>
            <w:t>1.6</w:t>
          </w:r>
          <w:r>
            <w:rPr>
              <w:spacing w:val="118"/>
            </w:rPr>
            <w:t> </w:t>
          </w:r>
          <w:r>
            <w:rPr/>
            <w:t>Justification</w:t>
            <w:tab/>
            <w:t>9</w:t>
          </w:r>
        </w:p>
        <w:p>
          <w:pPr>
            <w:pStyle w:val="TOC1"/>
            <w:spacing w:line="722" w:lineRule="auto"/>
            <w:ind w:right="6854"/>
          </w:pPr>
          <w:hyperlink w:history="true" w:anchor="_TOC_250041">
            <w:r>
              <w:rPr/>
              <w:t>chapter TWO</w:t>
            </w:r>
            <w:r>
              <w:rPr>
                <w:spacing w:val="1"/>
              </w:rPr>
              <w:t> </w:t>
            </w:r>
            <w:r>
              <w:rPr/>
              <w:t>LITERATURE</w:t>
            </w:r>
            <w:r>
              <w:rPr>
                <w:spacing w:val="-14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12" w:val="left" w:leader="none"/>
              <w:tab w:pos="1013" w:val="left" w:leader="none"/>
              <w:tab w:pos="8393" w:val="right" w:leader="none"/>
            </w:tabs>
            <w:spacing w:line="273" w:lineRule="exact" w:before="0" w:after="0"/>
            <w:ind w:left="1012" w:right="0" w:hanging="781"/>
            <w:jc w:val="left"/>
          </w:pPr>
          <w:hyperlink w:history="true" w:anchor="_TOC_250040">
            <w:r>
              <w:rPr/>
              <w:t>Geology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Structures</w:t>
            </w:r>
            <w:r>
              <w:rPr>
                <w:spacing w:val="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10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6" w:after="0"/>
            <w:ind w:left="952" w:right="0" w:hanging="721"/>
            <w:jc w:val="left"/>
          </w:pPr>
          <w:hyperlink w:history="true" w:anchor="_TOC_250039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Overview of</w:t>
            </w:r>
            <w:r>
              <w:rPr>
                <w:spacing w:val="-3"/>
              </w:rPr>
              <w:t> </w:t>
            </w:r>
            <w:r>
              <w:rPr/>
              <w:t>Geological</w:t>
            </w:r>
            <w:r>
              <w:rPr>
                <w:spacing w:val="2"/>
              </w:rPr>
              <w:t> </w:t>
            </w:r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Road Construction</w:t>
              <w:tab/>
              <w:t>11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6" w:after="0"/>
            <w:ind w:left="952" w:right="0" w:hanging="721"/>
            <w:jc w:val="left"/>
          </w:pPr>
          <w:hyperlink w:history="true" w:anchor="_TOC_250038">
            <w:r>
              <w:rPr/>
              <w:t>Asphalt</w:t>
            </w:r>
            <w:r>
              <w:rPr>
                <w:spacing w:val="-1"/>
              </w:rPr>
              <w:t> </w:t>
            </w:r>
            <w:r>
              <w:rPr/>
              <w:t>Paved Roads</w:t>
              <w:tab/>
              <w:t>12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12" w:val="left" w:leader="none"/>
              <w:tab w:pos="1013" w:val="left" w:leader="none"/>
              <w:tab w:pos="8393" w:val="right" w:leader="none"/>
            </w:tabs>
            <w:spacing w:line="240" w:lineRule="auto" w:before="556" w:after="0"/>
            <w:ind w:left="1012" w:right="0" w:hanging="781"/>
            <w:jc w:val="left"/>
          </w:pPr>
          <w:hyperlink w:history="true" w:anchor="_TOC_250037">
            <w:r>
              <w:rPr/>
              <w:t>Concrete</w:t>
              <w:tab/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36">
            <w:r>
              <w:rPr/>
              <w:t>Concrete</w:t>
            </w:r>
            <w:r>
              <w:rPr>
                <w:spacing w:val="-1"/>
              </w:rPr>
              <w:t> </w:t>
            </w:r>
            <w:r>
              <w:rPr/>
              <w:t>Pavement Blocks</w:t>
              <w:tab/>
              <w:t>14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5" w:after="0"/>
            <w:ind w:left="952" w:right="0" w:hanging="721"/>
            <w:jc w:val="left"/>
          </w:pPr>
          <w:hyperlink w:history="true" w:anchor="_TOC_250035"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 Concrete Pavement Block</w:t>
              <w:tab/>
              <w:t>15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16" w:after="0"/>
            <w:ind w:left="952" w:right="0" w:hanging="721"/>
            <w:jc w:val="left"/>
          </w:pPr>
          <w:hyperlink w:history="true" w:anchor="_TOC_250034">
            <w:r>
              <w:rPr/>
              <w:t>Specification Requirements</w:t>
            </w:r>
            <w:r>
              <w:rPr>
                <w:spacing w:val="-1"/>
              </w:rPr>
              <w:t> </w:t>
            </w:r>
            <w:r>
              <w:rPr/>
              <w:t>of A</w:t>
            </w:r>
            <w:r>
              <w:rPr>
                <w:spacing w:val="-1"/>
              </w:rPr>
              <w:t> </w:t>
            </w:r>
            <w:r>
              <w:rPr/>
              <w:t>Good</w:t>
            </w:r>
            <w:r>
              <w:rPr>
                <w:spacing w:val="-1"/>
              </w:rPr>
              <w:t> </w:t>
            </w:r>
            <w:r>
              <w:rPr/>
              <w:t>Concrete</w:t>
            </w:r>
            <w:r>
              <w:rPr>
                <w:spacing w:val="1"/>
              </w:rPr>
              <w:t> </w:t>
            </w:r>
            <w:r>
              <w:rPr/>
              <w:t>Pavement</w:t>
            </w:r>
            <w:r>
              <w:rPr>
                <w:spacing w:val="-1"/>
              </w:rPr>
              <w:t> </w:t>
            </w:r>
            <w:r>
              <w:rPr/>
              <w:t>Block</w:t>
              <w:tab/>
              <w:t>16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33">
            <w:r>
              <w:rPr/>
              <w:t>Concrete</w:t>
            </w:r>
            <w:r>
              <w:rPr>
                <w:spacing w:val="-1"/>
              </w:rPr>
              <w:t> </w:t>
            </w:r>
            <w:r>
              <w:rPr/>
              <w:t>Roads and</w:t>
            </w:r>
            <w:r>
              <w:rPr>
                <w:spacing w:val="2"/>
              </w:rPr>
              <w:t> </w:t>
            </w:r>
            <w:r>
              <w:rPr/>
              <w:t>Asphalt</w:t>
            </w:r>
            <w:r>
              <w:rPr>
                <w:spacing w:val="1"/>
              </w:rPr>
              <w:t> </w:t>
            </w:r>
            <w:r>
              <w:rPr/>
              <w:t>Roads</w:t>
              <w:tab/>
              <w:t>16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828" w:after="0"/>
            <w:ind w:left="952" w:right="0" w:hanging="721"/>
            <w:jc w:val="left"/>
          </w:pPr>
          <w:hyperlink w:history="true" w:anchor="_TOC_250032">
            <w:r>
              <w:rPr/>
              <w:t>Advantages</w:t>
            </w:r>
            <w:r>
              <w:rPr>
                <w:spacing w:val="-1"/>
              </w:rPr>
              <w:t> </w:t>
            </w:r>
            <w:r>
              <w:rPr/>
              <w:t>of Concrete</w:t>
            </w:r>
            <w:r>
              <w:rPr>
                <w:spacing w:val="1"/>
              </w:rPr>
              <w:t> </w:t>
            </w:r>
            <w:r>
              <w:rPr/>
              <w:t>Roadways</w:t>
              <w:tab/>
              <w:t>17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4" w:after="0"/>
            <w:ind w:left="952" w:right="0" w:hanging="721"/>
            <w:jc w:val="left"/>
          </w:pPr>
          <w:hyperlink w:history="true" w:anchor="_TOC_250031">
            <w:r>
              <w:rPr/>
              <w:t>Disadvantages</w:t>
            </w:r>
            <w:r>
              <w:rPr>
                <w:spacing w:val="-1"/>
              </w:rPr>
              <w:t> </w:t>
            </w:r>
            <w:r>
              <w:rPr/>
              <w:t>of Concrete Roadways</w:t>
              <w:tab/>
              <w:t>17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8" w:after="0"/>
            <w:ind w:left="952" w:right="0" w:hanging="721"/>
            <w:jc w:val="left"/>
          </w:pPr>
          <w:r>
            <w:rPr/>
            <w:t>Advantages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Asphalt (Bitumen)</w:t>
          </w:r>
          <w:r>
            <w:rPr>
              <w:spacing w:val="-2"/>
            </w:rPr>
            <w:t> </w:t>
          </w:r>
          <w:r>
            <w:rPr/>
            <w:t>Roads</w:t>
            <w:tab/>
            <w:t>18</w:t>
          </w:r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240"/>
            <w:ind w:left="952" w:right="0" w:hanging="721"/>
            <w:jc w:val="left"/>
          </w:pPr>
          <w:r>
            <w:rPr/>
            <w:t>Disadvantages</w:t>
          </w:r>
          <w:r>
            <w:rPr>
              <w:spacing w:val="-1"/>
            </w:rPr>
            <w:t> </w:t>
          </w:r>
          <w:r>
            <w:rPr/>
            <w:t>of Asphalt (Bitumen)</w:t>
          </w:r>
          <w:r>
            <w:rPr>
              <w:spacing w:val="-2"/>
            </w:rPr>
            <w:t> </w:t>
          </w:r>
          <w:r>
            <w:rPr/>
            <w:t>Roads</w:t>
            <w:tab/>
            <w:t>18</w:t>
          </w:r>
        </w:p>
        <w:p>
          <w:pPr>
            <w:pStyle w:val="TOC2"/>
            <w:numPr>
              <w:ilvl w:val="1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68" w:after="0"/>
            <w:ind w:left="952" w:right="0" w:hanging="721"/>
            <w:jc w:val="left"/>
          </w:pPr>
          <w:hyperlink w:history="true" w:anchor="_TOC_250030">
            <w:r>
              <w:rPr/>
              <w:t>Polymers</w:t>
              <w:tab/>
              <w:t>18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29">
            <w:r>
              <w:rPr/>
              <w:t>Polymer</w:t>
            </w:r>
            <w:r>
              <w:rPr>
                <w:spacing w:val="-2"/>
              </w:rPr>
              <w:t> </w:t>
            </w:r>
            <w:r>
              <w:rPr/>
              <w:t>Modified</w:t>
            </w:r>
            <w:r>
              <w:rPr>
                <w:spacing w:val="-2"/>
              </w:rPr>
              <w:t> </w:t>
            </w:r>
            <w:r>
              <w:rPr/>
              <w:t>Concrete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554" w:after="0"/>
            <w:ind w:left="952" w:right="0" w:hanging="721"/>
            <w:jc w:val="left"/>
          </w:pPr>
          <w:r>
            <w:rPr/>
            <w:t>Polymer</w:t>
          </w:r>
          <w:r>
            <w:rPr>
              <w:spacing w:val="-2"/>
            </w:rPr>
            <w:t> </w:t>
          </w:r>
          <w:r>
            <w:rPr/>
            <w:t>Impregnated</w:t>
          </w:r>
          <w:r>
            <w:rPr>
              <w:spacing w:val="-3"/>
            </w:rPr>
            <w:t> </w:t>
          </w:r>
          <w:r>
            <w:rPr/>
            <w:t>Concrete</w:t>
            <w:tab/>
            <w:t>21</w:t>
          </w:r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28">
            <w:r>
              <w:rPr/>
              <w:t>Polymer</w:t>
            </w:r>
            <w:r>
              <w:rPr>
                <w:spacing w:val="-2"/>
              </w:rPr>
              <w:t> </w:t>
            </w:r>
            <w:r>
              <w:rPr/>
              <w:t>Concrete</w:t>
              <w:tab/>
              <w:t>22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557" w:after="0"/>
            <w:ind w:left="952" w:right="0" w:hanging="721"/>
            <w:jc w:val="left"/>
          </w:pPr>
          <w:r>
            <w:rPr/>
            <w:t>Interactions</w:t>
          </w:r>
          <w:r>
            <w:rPr>
              <w:spacing w:val="-1"/>
            </w:rPr>
            <w:t> </w:t>
          </w:r>
          <w:r>
            <w:rPr/>
            <w:t>between</w:t>
          </w:r>
          <w:r>
            <w:rPr>
              <w:spacing w:val="-2"/>
            </w:rPr>
            <w:t> </w:t>
          </w:r>
          <w:r>
            <w:rPr/>
            <w:t>Polymer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Cement</w:t>
            <w:tab/>
            <w:t>22</w:t>
          </w:r>
        </w:p>
        <w:p>
          <w:pPr>
            <w:pStyle w:val="TOC2"/>
            <w:numPr>
              <w:ilvl w:val="1"/>
              <w:numId w:val="4"/>
            </w:numPr>
            <w:tabs>
              <w:tab w:pos="952" w:val="left" w:leader="none"/>
              <w:tab w:pos="953" w:val="left" w:leader="none"/>
            </w:tabs>
            <w:spacing w:line="240" w:lineRule="auto" w:before="555" w:after="0"/>
            <w:ind w:left="952" w:right="0" w:hanging="721"/>
            <w:jc w:val="left"/>
          </w:pPr>
          <w:r>
            <w:rPr/>
            <w:t>Polyethylene</w:t>
          </w:r>
          <w:r>
            <w:rPr>
              <w:spacing w:val="-3"/>
            </w:rPr>
            <w:t> </w:t>
          </w:r>
          <w:r>
            <w:rPr/>
            <w:t>Terephthalate (PET)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Low</w:t>
          </w:r>
          <w:r>
            <w:rPr>
              <w:spacing w:val="-1"/>
            </w:rPr>
            <w:t> </w:t>
          </w:r>
          <w:r>
            <w:rPr/>
            <w:t>Density</w:t>
          </w:r>
          <w:r>
            <w:rPr>
              <w:spacing w:val="-6"/>
            </w:rPr>
            <w:t> </w:t>
          </w:r>
          <w:r>
            <w:rPr/>
            <w:t>Polyethylene</w:t>
          </w:r>
          <w:r>
            <w:rPr>
              <w:spacing w:val="-2"/>
            </w:rPr>
            <w:t> </w:t>
          </w:r>
          <w:r>
            <w:rPr/>
            <w:t>(LDPE)</w:t>
          </w:r>
          <w:r>
            <w:rPr>
              <w:spacing w:val="18"/>
            </w:rPr>
            <w:t> </w:t>
          </w:r>
          <w:r>
            <w:rPr/>
            <w:t>25</w:t>
          </w:r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27">
            <w:r>
              <w:rPr/>
              <w:t>Polyethylene</w:t>
            </w:r>
            <w:r>
              <w:rPr>
                <w:spacing w:val="-2"/>
              </w:rPr>
              <w:t> </w:t>
            </w:r>
            <w:r>
              <w:rPr/>
              <w:t>Terephthalate</w:t>
            </w:r>
            <w:r>
              <w:rPr>
                <w:spacing w:val="-3"/>
              </w:rPr>
              <w:t> </w:t>
            </w:r>
            <w:r>
              <w:rPr/>
              <w:t>(PET)</w:t>
              <w:tab/>
              <w:t>25</w:t>
            </w:r>
          </w:hyperlink>
        </w:p>
        <w:p>
          <w:pPr>
            <w:pStyle w:val="TOC2"/>
            <w:tabs>
              <w:tab w:pos="8153" w:val="left" w:leader="none"/>
            </w:tabs>
            <w:ind w:left="232" w:firstLine="0"/>
          </w:pPr>
          <w:r>
            <w:rPr/>
            <w:t>2.8.1.2</w:t>
          </w:r>
          <w:r>
            <w:rPr>
              <w:spacing w:val="-2"/>
            </w:rPr>
            <w:t> </w:t>
          </w:r>
          <w:r>
            <w:rPr/>
            <w:t>Properties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Polyethylene</w:t>
          </w:r>
          <w:r>
            <w:rPr>
              <w:spacing w:val="-2"/>
            </w:rPr>
            <w:t> </w:t>
          </w:r>
          <w:r>
            <w:rPr/>
            <w:t>Terephthalate</w:t>
          </w:r>
          <w:r>
            <w:rPr>
              <w:spacing w:val="2"/>
            </w:rPr>
            <w:t> </w:t>
          </w:r>
          <w:r>
            <w:rPr/>
            <w:t>(PET)</w:t>
            <w:tab/>
            <w:t>26</w:t>
          </w:r>
        </w:p>
        <w:p>
          <w:pPr>
            <w:pStyle w:val="TOC2"/>
            <w:numPr>
              <w:ilvl w:val="2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556" w:after="0"/>
            <w:ind w:left="952" w:right="0" w:hanging="721"/>
            <w:jc w:val="left"/>
          </w:pPr>
          <w:hyperlink w:history="true" w:anchor="_TOC_250026">
            <w:r>
              <w:rPr/>
              <w:t>Low Density</w:t>
            </w:r>
            <w:r>
              <w:rPr>
                <w:spacing w:val="-5"/>
              </w:rPr>
              <w:t> </w:t>
            </w:r>
            <w:r>
              <w:rPr/>
              <w:t>Polyethelene</w:t>
            </w:r>
            <w:r>
              <w:rPr>
                <w:spacing w:val="-2"/>
              </w:rPr>
              <w:t> </w:t>
            </w:r>
            <w:r>
              <w:rPr/>
              <w:t>(LDPE)</w:t>
              <w:tab/>
              <w:t>26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93" w:val="left" w:leader="none"/>
              <w:tab w:pos="8153" w:val="left" w:leader="none"/>
            </w:tabs>
            <w:spacing w:line="480" w:lineRule="auto" w:before="555" w:after="0"/>
            <w:ind w:left="952" w:right="1345" w:hanging="720"/>
            <w:jc w:val="left"/>
          </w:pPr>
          <w:hyperlink w:history="true" w:anchor="_TOC_250025">
            <w:r>
              <w:rPr/>
              <w:t>Polyethylene Terephthalate (PET) and Low Density Polyethelene (LPDE) in</w:t>
            </w:r>
            <w:r>
              <w:rPr>
                <w:spacing w:val="1"/>
              </w:rPr>
              <w:t> </w:t>
            </w:r>
            <w:r>
              <w:rPr/>
              <w:t>Concrete</w:t>
            </w:r>
            <w:r>
              <w:rPr>
                <w:spacing w:val="-1"/>
              </w:rPr>
              <w:t> </w:t>
            </w:r>
            <w:r>
              <w:rPr/>
              <w:t>Work</w:t>
              <w:tab/>
            </w:r>
            <w:r>
              <w:rPr>
                <w:spacing w:val="-3"/>
              </w:rPr>
              <w:t>26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279" w:after="0"/>
            <w:ind w:left="952" w:right="0" w:hanging="721"/>
            <w:jc w:val="left"/>
          </w:pPr>
          <w:hyperlink w:history="true" w:anchor="_TOC_250024">
            <w:r>
              <w:rPr/>
              <w:t>Cement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Its</w:t>
            </w:r>
            <w:r>
              <w:rPr>
                <w:spacing w:val="-2"/>
              </w:rPr>
              <w:t> </w:t>
            </w:r>
            <w:r>
              <w:rPr/>
              <w:t>Classification</w:t>
              <w:tab/>
              <w:t>29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23">
            <w:r>
              <w:rPr/>
              <w:t>Solid</w:t>
            </w:r>
            <w:r>
              <w:rPr>
                <w:spacing w:val="-2"/>
              </w:rPr>
              <w:t> </w:t>
            </w:r>
            <w:r>
              <w:rPr/>
              <w:t>Waste</w:t>
            </w:r>
            <w:r>
              <w:rPr>
                <w:spacing w:val="-2"/>
              </w:rPr>
              <w:t> </w:t>
            </w:r>
            <w:r>
              <w:rPr/>
              <w:t>Management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Nigeria.</w:t>
              <w:tab/>
              <w:t>31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53" w:val="left" w:leader="none"/>
              <w:tab w:pos="8153" w:val="lef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22">
            <w:r>
              <w:rPr/>
              <w:t>Waste</w:t>
            </w:r>
            <w:r>
              <w:rPr>
                <w:spacing w:val="-1"/>
              </w:rPr>
              <w:t> </w:t>
            </w:r>
            <w:r>
              <w:rPr/>
              <w:t>Management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32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</w:t>
          </w:r>
        </w:p>
        <w:p>
          <w:pPr>
            <w:pStyle w:val="TOC1"/>
            <w:numPr>
              <w:ilvl w:val="1"/>
              <w:numId w:val="5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268" w:after="0"/>
            <w:ind w:left="952" w:right="0" w:hanging="721"/>
            <w:jc w:val="left"/>
            <w:rPr>
              <w:b w:val="0"/>
            </w:rPr>
          </w:pPr>
          <w:r>
            <w:rPr/>
            <w:t>RESEARCH</w:t>
          </w:r>
          <w:r>
            <w:rPr>
              <w:spacing w:val="-2"/>
            </w:rPr>
            <w:t> </w:t>
          </w:r>
          <w:r>
            <w:rPr/>
            <w:t>METHODOLOGY</w:t>
            <w:tab/>
          </w:r>
          <w:r>
            <w:rPr>
              <w:b w:val="0"/>
            </w:rPr>
            <w:t>37</w:t>
          </w:r>
        </w:p>
        <w:p>
          <w:pPr>
            <w:pStyle w:val="TOC2"/>
            <w:numPr>
              <w:ilvl w:val="1"/>
              <w:numId w:val="5"/>
            </w:numPr>
            <w:tabs>
              <w:tab w:pos="952" w:val="left" w:leader="none"/>
              <w:tab w:pos="953" w:val="left" w:leader="none"/>
              <w:tab w:pos="8153" w:val="left" w:leader="none"/>
            </w:tabs>
            <w:spacing w:line="240" w:lineRule="auto" w:before="276" w:after="20"/>
            <w:ind w:left="952" w:right="0" w:hanging="721"/>
            <w:jc w:val="left"/>
          </w:pPr>
          <w:hyperlink w:history="true" w:anchor="_TOC_250021">
            <w:r>
              <w:rPr/>
              <w:t>Materials</w:t>
              <w:tab/>
              <w:t>37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53" w:val="left" w:leader="none"/>
              <w:tab w:pos="8393" w:val="right" w:leader="none"/>
            </w:tabs>
            <w:spacing w:line="240" w:lineRule="auto" w:before="68" w:after="0"/>
            <w:ind w:left="952" w:right="0" w:hanging="721"/>
            <w:jc w:val="left"/>
          </w:pPr>
          <w:hyperlink w:history="true" w:anchor="_TOC_250020">
            <w:r>
              <w:rPr/>
              <w:t>Cement</w:t>
              <w:tab/>
              <w:t>37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19">
            <w:r>
              <w:rPr/>
              <w:t>Granite</w:t>
            </w:r>
            <w:r>
              <w:rPr>
                <w:spacing w:val="-2"/>
              </w:rPr>
              <w:t> </w:t>
            </w:r>
            <w:r>
              <w:rPr/>
              <w:t>Dust</w:t>
              <w:tab/>
              <w:t>38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12" w:val="left" w:leader="none"/>
              <w:tab w:pos="1013" w:val="left" w:leader="none"/>
              <w:tab w:pos="8393" w:val="right" w:leader="none"/>
            </w:tabs>
            <w:spacing w:line="240" w:lineRule="auto" w:before="554" w:after="0"/>
            <w:ind w:left="1012" w:right="0" w:hanging="781"/>
            <w:jc w:val="left"/>
          </w:pPr>
          <w:hyperlink w:history="true" w:anchor="_TOC_250018">
            <w:r>
              <w:rPr/>
              <w:t>Sand</w:t>
              <w:tab/>
              <w:t>38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12" w:val="left" w:leader="none"/>
              <w:tab w:pos="1013" w:val="left" w:leader="none"/>
              <w:tab w:pos="2018" w:val="left" w:leader="none"/>
              <w:tab w:pos="8393" w:val="right" w:leader="none"/>
            </w:tabs>
            <w:spacing w:line="240" w:lineRule="auto" w:before="557" w:after="0"/>
            <w:ind w:left="1012" w:right="0" w:hanging="781"/>
            <w:jc w:val="left"/>
          </w:pPr>
          <w:hyperlink w:history="true" w:anchor="_TOC_250017">
            <w:r>
              <w:rPr/>
              <w:t>Clay</w:t>
              <w:tab/>
              <w:t>`</w:t>
              <w:tab/>
              <w:t>41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12" w:val="left" w:leader="none"/>
              <w:tab w:pos="1013" w:val="left" w:leader="none"/>
              <w:tab w:pos="8393" w:val="right" w:leader="none"/>
            </w:tabs>
            <w:spacing w:line="240" w:lineRule="auto" w:before="276" w:after="0"/>
            <w:ind w:left="1012" w:right="0" w:hanging="781"/>
            <w:jc w:val="left"/>
          </w:pPr>
          <w:hyperlink w:history="true" w:anchor="_TOC_250016">
            <w:r>
              <w:rPr/>
              <w:t>Polymeric</w:t>
            </w:r>
            <w:r>
              <w:rPr>
                <w:spacing w:val="-1"/>
              </w:rPr>
              <w:t> </w:t>
            </w:r>
            <w:r>
              <w:rPr/>
              <w:t>Material (PET and</w:t>
            </w:r>
            <w:r>
              <w:rPr>
                <w:spacing w:val="2"/>
              </w:rPr>
              <w:t> </w:t>
            </w:r>
            <w:r>
              <w:rPr/>
              <w:t>LDPE)</w:t>
              <w:tab/>
              <w:t>41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073" w:val="left" w:leader="none"/>
              <w:tab w:pos="8393" w:val="right" w:leader="none"/>
            </w:tabs>
            <w:spacing w:line="240" w:lineRule="auto" w:before="558" w:after="0"/>
            <w:ind w:left="1072" w:right="0" w:hanging="841"/>
            <w:jc w:val="left"/>
          </w:pPr>
          <w:hyperlink w:history="true" w:anchor="_TOC_250015">
            <w:r>
              <w:rPr/>
              <w:t>Polyethylene</w:t>
            </w:r>
            <w:r>
              <w:rPr>
                <w:spacing w:val="-1"/>
              </w:rPr>
              <w:t> </w:t>
            </w:r>
            <w:r>
              <w:rPr/>
              <w:t>Terephthalate</w:t>
              <w:tab/>
              <w:t>41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015" w:val="left" w:leader="none"/>
              <w:tab w:pos="8393" w:val="right" w:leader="none"/>
            </w:tabs>
            <w:spacing w:line="240" w:lineRule="auto" w:before="554" w:after="0"/>
            <w:ind w:left="1014" w:right="0" w:hanging="783"/>
            <w:jc w:val="left"/>
          </w:pPr>
          <w:hyperlink w:history="true" w:anchor="_TOC_250014">
            <w:r>
              <w:rPr/>
              <w:t>Low-density</w:t>
            </w:r>
            <w:r>
              <w:rPr>
                <w:spacing w:val="-5"/>
              </w:rPr>
              <w:t> </w:t>
            </w:r>
            <w:r>
              <w:rPr/>
              <w:t>Polyethylene (LPDE)</w:t>
              <w:tab/>
              <w:t>43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12" w:val="left" w:leader="none"/>
              <w:tab w:pos="1013" w:val="left" w:leader="none"/>
              <w:tab w:pos="8393" w:val="right" w:leader="none"/>
            </w:tabs>
            <w:spacing w:line="240" w:lineRule="auto" w:before="276" w:after="0"/>
            <w:ind w:left="1012" w:right="0" w:hanging="781"/>
            <w:jc w:val="left"/>
          </w:pPr>
          <w:r>
            <w:rPr/>
            <w:t>Tools</w:t>
            <w:tab/>
            <w:t>43</w:t>
          </w:r>
        </w:p>
        <w:p>
          <w:pPr>
            <w:pStyle w:val="TOC2"/>
            <w:numPr>
              <w:ilvl w:val="1"/>
              <w:numId w:val="5"/>
            </w:numPr>
            <w:tabs>
              <w:tab w:pos="1012" w:val="left" w:leader="none"/>
              <w:tab w:pos="1013" w:val="left" w:leader="none"/>
              <w:tab w:pos="8393" w:val="right" w:leader="none"/>
            </w:tabs>
            <w:spacing w:line="240" w:lineRule="auto" w:before="557" w:after="0"/>
            <w:ind w:left="1012" w:right="0" w:hanging="781"/>
            <w:jc w:val="left"/>
          </w:pPr>
          <w:hyperlink w:history="true" w:anchor="_TOC_250013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 Samples</w:t>
              <w:tab/>
              <w:t>44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012" w:val="left" w:leader="none"/>
              <w:tab w:pos="1013" w:val="left" w:leader="none"/>
              <w:tab w:pos="8393" w:val="right" w:leader="none"/>
            </w:tabs>
            <w:spacing w:line="240" w:lineRule="auto" w:before="555" w:after="0"/>
            <w:ind w:left="1012" w:right="0" w:hanging="781"/>
            <w:jc w:val="left"/>
          </w:pPr>
          <w:hyperlink w:history="true" w:anchor="_TOC_250012">
            <w:r>
              <w:rPr/>
              <w:t>Collection/Preparation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Aggregates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Plastic</w:t>
            </w:r>
            <w:r>
              <w:rPr>
                <w:spacing w:val="-1"/>
              </w:rPr>
              <w:t> </w:t>
            </w:r>
            <w:r>
              <w:rPr/>
              <w:t>Materials</w:t>
              <w:tab/>
              <w:t>44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012" w:val="left" w:leader="none"/>
              <w:tab w:pos="1013" w:val="left" w:leader="none"/>
              <w:tab w:pos="8393" w:val="right" w:leader="none"/>
            </w:tabs>
            <w:spacing w:line="240" w:lineRule="auto" w:before="556" w:after="0"/>
            <w:ind w:left="1012" w:right="0" w:hanging="781"/>
            <w:jc w:val="left"/>
          </w:pPr>
          <w:hyperlink w:history="true" w:anchor="_TOC_250011">
            <w:r>
              <w:rPr/>
              <w:t>Mix</w:t>
            </w:r>
            <w:r>
              <w:rPr>
                <w:spacing w:val="-2"/>
              </w:rPr>
              <w:t> </w:t>
            </w:r>
            <w:r>
              <w:rPr/>
              <w:t>Proportion</w:t>
              <w:tab/>
              <w:t>44</w:t>
            </w:r>
          </w:hyperlink>
        </w:p>
        <w:p>
          <w:pPr>
            <w:pStyle w:val="TOC2"/>
            <w:tabs>
              <w:tab w:pos="1012" w:val="left" w:leader="none"/>
              <w:tab w:pos="8393" w:val="right" w:leader="none"/>
            </w:tabs>
            <w:ind w:left="232" w:firstLine="0"/>
          </w:pPr>
          <w:hyperlink w:history="true" w:anchor="_TOC_250010">
            <w:r>
              <w:rPr/>
              <w:t>3.3.4</w:t>
              <w:tab/>
              <w:t>Mixing,</w:t>
            </w:r>
            <w:r>
              <w:rPr>
                <w:spacing w:val="-1"/>
              </w:rPr>
              <w:t> </w:t>
            </w:r>
            <w:r>
              <w:rPr/>
              <w:t>Casting, Curing for</w:t>
            </w:r>
            <w:r>
              <w:rPr>
                <w:spacing w:val="-2"/>
              </w:rPr>
              <w:t> </w:t>
            </w:r>
            <w:r>
              <w:rPr/>
              <w:t>Concrete</w:t>
            </w:r>
            <w:r>
              <w:rPr>
                <w:spacing w:val="-2"/>
              </w:rPr>
              <w:t> </w:t>
            </w:r>
            <w:r>
              <w:rPr/>
              <w:t>Paver</w:t>
            </w:r>
            <w:r>
              <w:rPr>
                <w:spacing w:val="1"/>
              </w:rPr>
              <w:t> </w:t>
            </w:r>
            <w:r>
              <w:rPr/>
              <w:t>Block</w:t>
              <w:tab/>
              <w:t>45</w:t>
            </w:r>
          </w:hyperlink>
        </w:p>
        <w:p>
          <w:pPr>
            <w:pStyle w:val="TOC2"/>
            <w:tabs>
              <w:tab w:pos="952" w:val="left" w:leader="none"/>
            </w:tabs>
            <w:spacing w:before="555"/>
            <w:ind w:left="232" w:firstLine="0"/>
          </w:pPr>
          <w:r>
            <w:rPr/>
            <w:t>3.3.4</w:t>
            <w:tab/>
            <w:t>Mixing,</w:t>
          </w:r>
          <w:r>
            <w:rPr>
              <w:spacing w:val="-1"/>
            </w:rPr>
            <w:t> </w:t>
          </w:r>
          <w:r>
            <w:rPr/>
            <w:t>Casting,</w:t>
          </w:r>
          <w:r>
            <w:rPr>
              <w:spacing w:val="-1"/>
            </w:rPr>
            <w:t> </w:t>
          </w:r>
          <w:r>
            <w:rPr/>
            <w:t>Curing for</w:t>
          </w:r>
          <w:r>
            <w:rPr>
              <w:spacing w:val="-3"/>
            </w:rPr>
            <w:t> </w:t>
          </w:r>
          <w:r>
            <w:rPr/>
            <w:t>Complete</w:t>
          </w:r>
          <w:r>
            <w:rPr>
              <w:spacing w:val="-1"/>
            </w:rPr>
            <w:t> </w:t>
          </w:r>
          <w:r>
            <w:rPr/>
            <w:t>Replacement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Cement With</w:t>
          </w:r>
        </w:p>
        <w:p>
          <w:pPr>
            <w:pStyle w:val="TOC3"/>
            <w:tabs>
              <w:tab w:pos="8393" w:val="right" w:leader="none"/>
            </w:tabs>
          </w:pPr>
          <w:r>
            <w:rPr/>
            <w:t>Plastic</w:t>
          </w:r>
          <w:r>
            <w:rPr>
              <w:spacing w:val="-1"/>
            </w:rPr>
            <w:t> </w:t>
          </w:r>
          <w:r>
            <w:rPr/>
            <w:t>Melt</w:t>
            <w:tab/>
            <w:t>45</w:t>
          </w:r>
        </w:p>
        <w:p>
          <w:pPr>
            <w:pStyle w:val="TOC2"/>
            <w:numPr>
              <w:ilvl w:val="1"/>
              <w:numId w:val="5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09">
            <w:r>
              <w:rPr/>
              <w:t>Tests Conducted</w:t>
              <w:tab/>
              <w:t>46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4" w:after="240"/>
            <w:ind w:left="952" w:right="0" w:hanging="721"/>
            <w:jc w:val="left"/>
          </w:pPr>
          <w:hyperlink w:history="true" w:anchor="_TOC_250008">
            <w:r>
              <w:rPr/>
              <w:t>Compressive</w:t>
            </w:r>
            <w:r>
              <w:rPr>
                <w:spacing w:val="-1"/>
              </w:rPr>
              <w:t> </w:t>
            </w:r>
            <w:r>
              <w:rPr/>
              <w:t>Strength</w:t>
              <w:tab/>
              <w:t>46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68" w:after="0"/>
            <w:ind w:left="952" w:right="0" w:hanging="721"/>
            <w:jc w:val="left"/>
          </w:pPr>
          <w:r>
            <w:rPr/>
            <w:t>Water</w:t>
          </w:r>
          <w:r>
            <w:rPr>
              <w:spacing w:val="-2"/>
            </w:rPr>
            <w:t> </w:t>
          </w:r>
          <w:r>
            <w:rPr/>
            <w:t>Absorption Test</w:t>
            <w:tab/>
            <w:t>47</w:t>
          </w:r>
        </w:p>
        <w:p>
          <w:pPr>
            <w:pStyle w:val="TOC2"/>
            <w:numPr>
              <w:ilvl w:val="2"/>
              <w:numId w:val="8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07">
            <w:r>
              <w:rPr/>
              <w:t>Flexural Test</w:t>
              <w:tab/>
              <w:t>47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4" w:after="0"/>
            <w:ind w:left="952" w:right="0" w:hanging="721"/>
            <w:jc w:val="left"/>
          </w:pPr>
          <w:r>
            <w:rPr/>
            <w:t>Oven</w:t>
          </w:r>
          <w:r>
            <w:rPr>
              <w:spacing w:val="-1"/>
            </w:rPr>
            <w:t> </w:t>
          </w:r>
          <w:r>
            <w:rPr/>
            <w:t>Test</w:t>
            <w:tab/>
            <w:t>47</w:t>
          </w:r>
        </w:p>
        <w:p>
          <w:pPr>
            <w:pStyle w:val="TOC2"/>
            <w:numPr>
              <w:ilvl w:val="2"/>
              <w:numId w:val="9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r>
            <w:rPr/>
            <w:t>Acid</w:t>
          </w:r>
          <w:r>
            <w:rPr>
              <w:spacing w:val="-1"/>
            </w:rPr>
            <w:t> </w:t>
          </w:r>
          <w:r>
            <w:rPr/>
            <w:t>Test</w:t>
            <w:tab/>
            <w:t>47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FOUR</w:t>
          </w:r>
        </w:p>
        <w:p>
          <w:pPr>
            <w:pStyle w:val="TOC1"/>
            <w:numPr>
              <w:ilvl w:val="1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272" w:after="0"/>
            <w:ind w:left="952" w:right="0" w:hanging="721"/>
            <w:jc w:val="left"/>
            <w:rPr>
              <w:b w:val="0"/>
            </w:rPr>
          </w:pPr>
          <w:r>
            <w:rPr/>
            <w:t>PRESENTATION</w:t>
          </w:r>
          <w:r>
            <w:rPr>
              <w:spacing w:val="-1"/>
            </w:rPr>
            <w:t> </w:t>
          </w:r>
          <w:r>
            <w:rPr/>
            <w:t>AND DISCUSSION OF</w:t>
          </w:r>
          <w:r>
            <w:rPr>
              <w:spacing w:val="-3"/>
            </w:rPr>
            <w:t> </w:t>
          </w:r>
          <w:r>
            <w:rPr/>
            <w:t>RESULTS</w:t>
            <w:tab/>
          </w:r>
          <w:r>
            <w:rPr>
              <w:b w:val="0"/>
            </w:rPr>
            <w:t>48</w:t>
          </w:r>
        </w:p>
        <w:p>
          <w:pPr>
            <w:pStyle w:val="TOC2"/>
            <w:numPr>
              <w:ilvl w:val="1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4" w:after="0"/>
            <w:ind w:left="952" w:right="0" w:hanging="721"/>
            <w:jc w:val="left"/>
          </w:pPr>
          <w:hyperlink w:history="true" w:anchor="_TOC_250006">
            <w:r>
              <w:rPr/>
              <w:t>Compressive</w:t>
            </w:r>
            <w:r>
              <w:rPr>
                <w:spacing w:val="-2"/>
              </w:rPr>
              <w:t> </w:t>
            </w:r>
            <w:r>
              <w:rPr/>
              <w:t>Strength Test</w:t>
              <w:tab/>
              <w:t>48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05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 Compressive</w:t>
            </w:r>
            <w:r>
              <w:rPr>
                <w:spacing w:val="-1"/>
              </w:rPr>
              <w:t> </w:t>
            </w:r>
            <w:r>
              <w:rPr/>
              <w:t>Strength Test</w:t>
              <w:tab/>
              <w:t>48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04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 Compression Test</w:t>
              <w:tab/>
              <w:t>49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892" w:val="left" w:leader="none"/>
              <w:tab w:pos="893" w:val="left" w:leader="none"/>
              <w:tab w:pos="8393" w:val="right" w:leader="none"/>
            </w:tabs>
            <w:spacing w:line="240" w:lineRule="auto" w:before="554" w:after="0"/>
            <w:ind w:left="892" w:right="0" w:hanging="661"/>
            <w:jc w:val="left"/>
          </w:pPr>
          <w:hyperlink w:history="true" w:anchor="_TOC_250003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Absorption Test</w:t>
              <w:tab/>
              <w:t>49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r>
            <w:rPr/>
            <w:t>Result of</w:t>
          </w:r>
          <w:r>
            <w:rPr>
              <w:spacing w:val="-1"/>
            </w:rPr>
            <w:t> </w:t>
          </w:r>
          <w:r>
            <w:rPr/>
            <w:t>Water</w:t>
          </w:r>
          <w:r>
            <w:rPr>
              <w:spacing w:val="-2"/>
            </w:rPr>
            <w:t> </w:t>
          </w:r>
          <w:r>
            <w:rPr/>
            <w:t>Absorption Test</w:t>
            <w:tab/>
            <w:t>50</w:t>
          </w:r>
        </w:p>
        <w:p>
          <w:pPr>
            <w:pStyle w:val="TOC2"/>
            <w:numPr>
              <w:ilvl w:val="2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5" w:after="0"/>
            <w:ind w:left="952" w:right="0" w:hanging="721"/>
            <w:jc w:val="left"/>
          </w:pPr>
          <w:r>
            <w:rPr/>
            <w:t>Discussion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Water Absorption Test Result</w:t>
            <w:tab/>
            <w:t>51</w:t>
          </w:r>
        </w:p>
        <w:p>
          <w:pPr>
            <w:pStyle w:val="TOC2"/>
            <w:numPr>
              <w:ilvl w:val="1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276" w:after="0"/>
            <w:ind w:left="952" w:right="0" w:hanging="721"/>
            <w:jc w:val="left"/>
          </w:pPr>
          <w:hyperlink w:history="true" w:anchor="_TOC_250002">
            <w:r>
              <w:rPr/>
              <w:t>Flexural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52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01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 Flexural Test</w:t>
              <w:tab/>
              <w:t>52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7" w:after="0"/>
            <w:ind w:left="952" w:right="0" w:hanging="721"/>
            <w:jc w:val="left"/>
          </w:pPr>
          <w:hyperlink w:history="true" w:anchor="_TOC_250000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Flexural Test Result</w:t>
              <w:tab/>
              <w:t>53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952" w:val="left" w:leader="none"/>
              <w:tab w:pos="953" w:val="left" w:leader="none"/>
              <w:tab w:pos="8393" w:val="right" w:leader="none"/>
            </w:tabs>
            <w:spacing w:line="240" w:lineRule="auto" w:before="554" w:after="0"/>
            <w:ind w:left="952" w:right="0" w:hanging="721"/>
            <w:jc w:val="left"/>
          </w:pPr>
          <w:r>
            <w:rPr/>
            <w:t>Oven</w:t>
          </w:r>
          <w:r>
            <w:rPr>
              <w:spacing w:val="-1"/>
            </w:rPr>
            <w:t> </w:t>
          </w:r>
          <w:r>
            <w:rPr/>
            <w:t>Test</w:t>
            <w:tab/>
            <w:t>55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219" w:bottom="1783" w:left="1640" w:right="860"/>
        </w:sect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9"/>
        <w:gridCol w:w="847"/>
      </w:tblGrid>
      <w:tr>
        <w:trPr>
          <w:trHeight w:val="549" w:hRule="atLeast"/>
        </w:trPr>
        <w:tc>
          <w:tcPr>
            <w:tcW w:w="7419" w:type="dxa"/>
          </w:tcPr>
          <w:p>
            <w:pPr>
              <w:pStyle w:val="TableParagraph"/>
              <w:tabs>
                <w:tab w:pos="774" w:val="left" w:leader="none"/>
              </w:tabs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4.4.1</w:t>
              <w:tab/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847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831" w:hRule="atLeast"/>
        </w:trPr>
        <w:tc>
          <w:tcPr>
            <w:tcW w:w="7419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tabs>
                <w:tab w:pos="774" w:val="left" w:leader="none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4.4.2</w:t>
              <w:tab/>
              <w:t>Discussion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Results</w:t>
            </w:r>
          </w:p>
        </w:tc>
        <w:tc>
          <w:tcPr>
            <w:tcW w:w="847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831" w:hRule="atLeast"/>
        </w:trPr>
        <w:tc>
          <w:tcPr>
            <w:tcW w:w="741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tabs>
                <w:tab w:pos="774" w:val="left" w:leader="none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4.5</w:t>
              <w:tab/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832" w:hRule="atLeast"/>
        </w:trPr>
        <w:tc>
          <w:tcPr>
            <w:tcW w:w="7419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tabs>
                <w:tab w:pos="774" w:val="left" w:leader="none"/>
              </w:tabs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4.5.1</w:t>
              <w:tab/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Compressive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 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831" w:hRule="atLeast"/>
        </w:trPr>
        <w:tc>
          <w:tcPr>
            <w:tcW w:w="7419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4.5.1.1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 Activation with Acid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831" w:hRule="atLeast"/>
        </w:trPr>
        <w:tc>
          <w:tcPr>
            <w:tcW w:w="741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tabs>
                <w:tab w:pos="774" w:val="left" w:leader="none"/>
              </w:tabs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4.5.2</w:t>
              <w:tab/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Flexural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775" w:hRule="atLeast"/>
        </w:trPr>
        <w:tc>
          <w:tcPr>
            <w:tcW w:w="7419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4.5.2.1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Flexural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1261" w:hRule="atLeast"/>
        </w:trPr>
        <w:tc>
          <w:tcPr>
            <w:tcW w:w="7419" w:type="dxa"/>
          </w:tcPr>
          <w:p>
            <w:pPr>
              <w:pStyle w:val="TableParagraph"/>
              <w:spacing w:before="215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FIVE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tabs>
                <w:tab w:pos="774" w:val="left" w:leader="none"/>
              </w:tabs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5.0</w:t>
              <w:tab/>
              <w:t>CONCLUSION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RECOMMENDATION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711" w:hRule="atLeast"/>
        </w:trPr>
        <w:tc>
          <w:tcPr>
            <w:tcW w:w="7419" w:type="dxa"/>
          </w:tcPr>
          <w:p>
            <w:pPr>
              <w:pStyle w:val="TableParagraph"/>
              <w:tabs>
                <w:tab w:pos="774" w:val="left" w:leader="none"/>
              </w:tabs>
              <w:spacing w:before="212"/>
              <w:ind w:left="54"/>
              <w:rPr>
                <w:sz w:val="24"/>
              </w:rPr>
            </w:pPr>
            <w:r>
              <w:rPr>
                <w:sz w:val="24"/>
              </w:rPr>
              <w:t>5.1</w:t>
              <w:tab/>
              <w:t>Conclusion</w:t>
            </w:r>
          </w:p>
        </w:tc>
        <w:tc>
          <w:tcPr>
            <w:tcW w:w="847" w:type="dxa"/>
          </w:tcPr>
          <w:p>
            <w:pPr>
              <w:pStyle w:val="TableParagraph"/>
              <w:spacing w:before="21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771" w:hRule="atLeast"/>
        </w:trPr>
        <w:tc>
          <w:tcPr>
            <w:tcW w:w="7419" w:type="dxa"/>
          </w:tcPr>
          <w:p>
            <w:pPr>
              <w:pStyle w:val="TableParagraph"/>
              <w:tabs>
                <w:tab w:pos="774" w:val="left" w:leader="none"/>
              </w:tabs>
              <w:spacing w:before="213"/>
              <w:ind w:left="54"/>
              <w:rPr>
                <w:sz w:val="24"/>
              </w:rPr>
            </w:pPr>
            <w:r>
              <w:rPr>
                <w:sz w:val="24"/>
              </w:rPr>
              <w:t>5.2</w:t>
              <w:tab/>
              <w:t>Recommendations</w:t>
            </w:r>
          </w:p>
        </w:tc>
        <w:tc>
          <w:tcPr>
            <w:tcW w:w="847" w:type="dxa"/>
          </w:tcPr>
          <w:p>
            <w:pPr>
              <w:pStyle w:val="TableParagraph"/>
              <w:spacing w:before="21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548" w:hRule="atLeast"/>
        </w:trPr>
        <w:tc>
          <w:tcPr>
            <w:tcW w:w="741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481" w:top="1300" w:bottom="1680" w:left="1640" w:right="860"/>
        </w:sectPr>
      </w:pPr>
    </w:p>
    <w:p>
      <w:pPr>
        <w:pStyle w:val="Heading1"/>
        <w:spacing w:before="72"/>
        <w:ind w:left="3717" w:right="3921" w:firstLine="0"/>
        <w:jc w:val="center"/>
      </w:pPr>
      <w:bookmarkStart w:name="_TOC_250045" w:id="3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3"/>
      <w:r>
        <w:rPr/>
        <w:t>FIGURES</w:t>
      </w:r>
    </w:p>
    <w:p>
      <w:pPr>
        <w:pStyle w:val="BodyText"/>
        <w:spacing w:before="1"/>
        <w:rPr>
          <w:b/>
          <w:sz w:val="38"/>
        </w:rPr>
      </w:pPr>
    </w:p>
    <w:p>
      <w:pPr>
        <w:tabs>
          <w:tab w:pos="8153" w:val="left" w:leader="none"/>
        </w:tabs>
        <w:spacing w:before="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ListParagraph"/>
        <w:numPr>
          <w:ilvl w:val="0"/>
          <w:numId w:val="11"/>
        </w:numPr>
        <w:tabs>
          <w:tab w:pos="952" w:val="left" w:leader="none"/>
          <w:tab w:pos="953" w:val="left" w:leader="none"/>
          <w:tab w:pos="8273" w:val="right" w:leader="none"/>
        </w:tabs>
        <w:spacing w:line="240" w:lineRule="auto" w:before="429" w:after="0"/>
        <w:ind w:left="952" w:right="0" w:hanging="721"/>
        <w:jc w:val="left"/>
        <w:rPr>
          <w:sz w:val="24"/>
        </w:rPr>
      </w:pPr>
      <w:r>
        <w:rPr>
          <w:sz w:val="24"/>
        </w:rPr>
        <w:t>Map of the Location of</w:t>
      </w:r>
      <w:r>
        <w:rPr>
          <w:spacing w:val="-1"/>
          <w:sz w:val="24"/>
        </w:rPr>
        <w:t> </w:t>
      </w:r>
      <w:r>
        <w:rPr>
          <w:sz w:val="24"/>
        </w:rPr>
        <w:t>the Study</w:t>
      </w:r>
      <w:r>
        <w:rPr>
          <w:spacing w:val="-5"/>
          <w:sz w:val="24"/>
        </w:rPr>
        <w:t> </w:t>
      </w:r>
      <w:r>
        <w:rPr>
          <w:sz w:val="24"/>
        </w:rPr>
        <w:t>Area-Offa</w:t>
      </w:r>
      <w:r>
        <w:rPr>
          <w:spacing w:val="-1"/>
          <w:sz w:val="24"/>
        </w:rPr>
        <w:t> </w:t>
      </w:r>
      <w:r>
        <w:rPr>
          <w:sz w:val="24"/>
        </w:rPr>
        <w:t>Municipality</w:t>
        <w:tab/>
        <w:t>7</w:t>
      </w:r>
    </w:p>
    <w:p>
      <w:pPr>
        <w:pStyle w:val="ListParagraph"/>
        <w:numPr>
          <w:ilvl w:val="0"/>
          <w:numId w:val="11"/>
        </w:numPr>
        <w:tabs>
          <w:tab w:pos="952" w:val="left" w:leader="none"/>
          <w:tab w:pos="953" w:val="left" w:leader="none"/>
          <w:tab w:pos="8273" w:val="right" w:leader="none"/>
        </w:tabs>
        <w:spacing w:line="240" w:lineRule="auto" w:before="437" w:after="0"/>
        <w:ind w:left="952" w:right="0" w:hanging="721"/>
        <w:jc w:val="left"/>
        <w:rPr>
          <w:sz w:val="24"/>
        </w:rPr>
      </w:pPr>
      <w:r>
        <w:rPr>
          <w:sz w:val="24"/>
        </w:rPr>
        <w:t>Map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Location of 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Area-Offa</w:t>
      </w:r>
      <w:r>
        <w:rPr>
          <w:spacing w:val="-1"/>
          <w:sz w:val="24"/>
        </w:rPr>
        <w:t> </w:t>
      </w:r>
      <w:r>
        <w:rPr>
          <w:sz w:val="24"/>
        </w:rPr>
        <w:t>Municipality</w:t>
        <w:tab/>
        <w:t>8</w:t>
      </w:r>
    </w:p>
    <w:p>
      <w:pPr>
        <w:pStyle w:val="ListParagraph"/>
        <w:numPr>
          <w:ilvl w:val="0"/>
          <w:numId w:val="11"/>
        </w:numPr>
        <w:tabs>
          <w:tab w:pos="952" w:val="left" w:leader="none"/>
          <w:tab w:pos="953" w:val="left" w:leader="none"/>
        </w:tabs>
        <w:spacing w:line="240" w:lineRule="auto" w:before="437" w:after="0"/>
        <w:ind w:left="952" w:right="0" w:hanging="721"/>
        <w:jc w:val="left"/>
        <w:rPr>
          <w:sz w:val="24"/>
        </w:rPr>
      </w:pPr>
      <w:r>
        <w:rPr>
          <w:sz w:val="24"/>
        </w:rPr>
        <w:t>Geological Map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Southern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Kwara</w:t>
      </w:r>
      <w:r>
        <w:rPr>
          <w:spacing w:val="-3"/>
          <w:sz w:val="24"/>
        </w:rPr>
        <w:t> </w:t>
      </w:r>
      <w:r>
        <w:rPr>
          <w:sz w:val="24"/>
        </w:rPr>
        <w:t>State, Showing</w:t>
      </w:r>
      <w:r>
        <w:rPr>
          <w:spacing w:val="-3"/>
          <w:sz w:val="24"/>
        </w:rPr>
        <w:t> </w:t>
      </w:r>
      <w:r>
        <w:rPr>
          <w:sz w:val="24"/>
        </w:rPr>
        <w:t>Offa</w:t>
      </w:r>
      <w:r>
        <w:rPr>
          <w:spacing w:val="-1"/>
          <w:sz w:val="24"/>
        </w:rPr>
        <w:t> </w:t>
      </w:r>
      <w:r>
        <w:rPr>
          <w:sz w:val="24"/>
        </w:rPr>
        <w:t>town</w:t>
      </w:r>
      <w:r>
        <w:rPr>
          <w:spacing w:val="1"/>
          <w:sz w:val="24"/>
        </w:rPr>
        <w:t> </w:t>
      </w:r>
      <w:r>
        <w:rPr>
          <w:sz w:val="24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6564"/>
        <w:gridCol w:w="1078"/>
      </w:tblGrid>
      <w:tr>
        <w:trPr>
          <w:trHeight w:val="489" w:hRule="atLeast"/>
        </w:trPr>
        <w:tc>
          <w:tcPr>
            <w:tcW w:w="62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564" w:type="dxa"/>
          </w:tcPr>
          <w:p>
            <w:pPr>
              <w:pStyle w:val="TableParagraph"/>
              <w:spacing w:line="266" w:lineRule="exact"/>
              <w:ind w:left="14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 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(Offa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municipality)</w:t>
            </w:r>
          </w:p>
        </w:tc>
        <w:tc>
          <w:tcPr>
            <w:tcW w:w="1078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712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Blocks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Blocks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Flexural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 Blocks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Flexural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Blocks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4.6a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(Granite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50/50)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712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4.6b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(Granite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60/40)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4.6c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(Granite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70/30)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4.6d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50/50)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713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4.6e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60/40)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4.6f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70/30)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4.6g</w:t>
            </w:r>
          </w:p>
        </w:tc>
        <w:tc>
          <w:tcPr>
            <w:tcW w:w="6564" w:type="dxa"/>
          </w:tcPr>
          <w:p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 (Clay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50/50)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89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213"/>
              <w:ind w:left="50"/>
              <w:rPr>
                <w:sz w:val="24"/>
              </w:rPr>
            </w:pPr>
            <w:r>
              <w:rPr>
                <w:sz w:val="24"/>
              </w:rPr>
              <w:t>4.6h</w:t>
            </w:r>
          </w:p>
        </w:tc>
        <w:tc>
          <w:tcPr>
            <w:tcW w:w="6564" w:type="dxa"/>
          </w:tcPr>
          <w:p>
            <w:pPr>
              <w:pStyle w:val="TableParagraph"/>
              <w:spacing w:line="256" w:lineRule="exact"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 (Clay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60/40)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 w:before="2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481" w:top="1220" w:bottom="1680" w:left="1640" w:right="860"/>
        </w:sect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6873"/>
        <w:gridCol w:w="768"/>
      </w:tblGrid>
      <w:tr>
        <w:trPr>
          <w:trHeight w:val="489" w:hRule="atLeast"/>
        </w:trPr>
        <w:tc>
          <w:tcPr>
            <w:tcW w:w="62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4.6i</w:t>
            </w:r>
          </w:p>
        </w:tc>
        <w:tc>
          <w:tcPr>
            <w:tcW w:w="6873" w:type="dxa"/>
          </w:tcPr>
          <w:p>
            <w:pPr>
              <w:pStyle w:val="TableParagraph"/>
              <w:spacing w:line="266" w:lineRule="exact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 (Clay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60/40)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4.6j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cement 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4.7a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(Granite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50/50)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712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4.7b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(Granite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60/40)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4.7c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(Granite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50/50)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4.7d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50/50)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712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4.7e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60/40)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4.7f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70/30)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4.7g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(Granite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50/50)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4.7h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(Clay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60/40)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711" w:hRule="atLeast"/>
        </w:trPr>
        <w:tc>
          <w:tcPr>
            <w:tcW w:w="62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4.7i</w:t>
            </w:r>
          </w:p>
        </w:tc>
        <w:tc>
          <w:tcPr>
            <w:tcW w:w="6873" w:type="dxa"/>
          </w:tcPr>
          <w:p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(Clay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70/30)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before="21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89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213"/>
              <w:ind w:left="50"/>
              <w:rPr>
                <w:sz w:val="24"/>
              </w:rPr>
            </w:pPr>
            <w:r>
              <w:rPr>
                <w:sz w:val="24"/>
              </w:rPr>
              <w:t>4.7j</w:t>
            </w:r>
          </w:p>
        </w:tc>
        <w:tc>
          <w:tcPr>
            <w:tcW w:w="6873" w:type="dxa"/>
          </w:tcPr>
          <w:p>
            <w:pPr>
              <w:pStyle w:val="TableParagraph"/>
              <w:spacing w:line="256" w:lineRule="exact" w:before="213"/>
              <w:ind w:left="149"/>
              <w:rPr>
                <w:sz w:val="24"/>
              </w:rPr>
            </w:pPr>
            <w:r>
              <w:rPr>
                <w:sz w:val="24"/>
              </w:rPr>
              <w:t>Reaction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768" w:type="dxa"/>
          </w:tcPr>
          <w:p>
            <w:pPr>
              <w:pStyle w:val="TableParagraph"/>
              <w:spacing w:line="256" w:lineRule="exact" w:before="21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481" w:top="1300" w:bottom="1680" w:left="1640" w:right="860"/>
        </w:sectPr>
      </w:pPr>
    </w:p>
    <w:p>
      <w:pPr>
        <w:pStyle w:val="Heading1"/>
        <w:spacing w:before="72"/>
        <w:ind w:left="529" w:right="731" w:firstLine="0"/>
        <w:jc w:val="center"/>
      </w:pPr>
      <w:bookmarkStart w:name="_TOC_250044" w:id="4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TABLES</w:t>
      </w:r>
    </w:p>
    <w:p>
      <w:pPr>
        <w:pStyle w:val="BodyText"/>
        <w:spacing w:before="1"/>
        <w:rPr>
          <w:b/>
          <w:sz w:val="38"/>
        </w:rPr>
      </w:pPr>
    </w:p>
    <w:p>
      <w:pPr>
        <w:tabs>
          <w:tab w:pos="8153" w:val="left" w:leader="none"/>
        </w:tabs>
        <w:spacing w:before="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TABLES</w:t>
        <w:tab/>
        <w:t>PAGE</w:t>
      </w:r>
    </w:p>
    <w:p>
      <w:pPr>
        <w:pStyle w:val="ListParagraph"/>
        <w:numPr>
          <w:ilvl w:val="1"/>
          <w:numId w:val="12"/>
        </w:numPr>
        <w:tabs>
          <w:tab w:pos="952" w:val="left" w:leader="none"/>
          <w:tab w:pos="953" w:val="left" w:leader="none"/>
          <w:tab w:pos="8153" w:val="left" w:leader="none"/>
        </w:tabs>
        <w:spacing w:line="240" w:lineRule="auto" w:before="429" w:after="0"/>
        <w:ind w:left="952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Compressive</w:t>
      </w:r>
      <w:r>
        <w:rPr>
          <w:spacing w:val="-2"/>
          <w:sz w:val="24"/>
        </w:rPr>
        <w:t> </w:t>
      </w:r>
      <w:r>
        <w:rPr>
          <w:sz w:val="24"/>
        </w:rPr>
        <w:t>strength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Each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Paver Blocks</w:t>
        <w:tab/>
        <w:t>49</w:t>
      </w:r>
    </w:p>
    <w:p>
      <w:pPr>
        <w:pStyle w:val="ListParagraph"/>
        <w:numPr>
          <w:ilvl w:val="1"/>
          <w:numId w:val="12"/>
        </w:numPr>
        <w:tabs>
          <w:tab w:pos="952" w:val="left" w:leader="none"/>
          <w:tab w:pos="953" w:val="left" w:leader="none"/>
          <w:tab w:pos="8153" w:val="left" w:leader="none"/>
        </w:tabs>
        <w:spacing w:line="240" w:lineRule="auto" w:before="437" w:after="0"/>
        <w:ind w:left="952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absorption Rate</w:t>
      </w:r>
      <w:r>
        <w:rPr>
          <w:spacing w:val="-1"/>
          <w:sz w:val="24"/>
        </w:rPr>
        <w:t> </w:t>
      </w:r>
      <w:r>
        <w:rPr>
          <w:sz w:val="24"/>
        </w:rPr>
        <w:t>(%)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Paver Blocks</w:t>
        <w:tab/>
        <w:t>51</w:t>
      </w:r>
    </w:p>
    <w:p>
      <w:pPr>
        <w:pStyle w:val="ListParagraph"/>
        <w:numPr>
          <w:ilvl w:val="1"/>
          <w:numId w:val="12"/>
        </w:numPr>
        <w:tabs>
          <w:tab w:pos="952" w:val="left" w:leader="none"/>
          <w:tab w:pos="953" w:val="left" w:leader="none"/>
          <w:tab w:pos="8153" w:val="left" w:leader="none"/>
        </w:tabs>
        <w:spacing w:line="240" w:lineRule="auto" w:before="437" w:after="0"/>
        <w:ind w:left="952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of Flexural</w:t>
      </w:r>
      <w:r>
        <w:rPr>
          <w:spacing w:val="-1"/>
          <w:sz w:val="24"/>
        </w:rPr>
        <w:t> </w:t>
      </w:r>
      <w:r>
        <w:rPr>
          <w:sz w:val="24"/>
        </w:rPr>
        <w:t>Strength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Paver</w:t>
      </w:r>
      <w:r>
        <w:rPr>
          <w:spacing w:val="-1"/>
          <w:sz w:val="24"/>
        </w:rPr>
        <w:t> </w:t>
      </w:r>
      <w:r>
        <w:rPr>
          <w:sz w:val="24"/>
        </w:rPr>
        <w:t>Blocks</w:t>
        <w:tab/>
        <w:t>53</w:t>
      </w:r>
    </w:p>
    <w:p>
      <w:pPr>
        <w:pStyle w:val="ListParagraph"/>
        <w:numPr>
          <w:ilvl w:val="1"/>
          <w:numId w:val="12"/>
        </w:numPr>
        <w:tabs>
          <w:tab w:pos="952" w:val="left" w:leader="none"/>
          <w:tab w:pos="953" w:val="left" w:leader="none"/>
        </w:tabs>
        <w:spacing w:line="240" w:lineRule="auto" w:before="435" w:after="0"/>
        <w:ind w:left="952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the Temperature</w:t>
      </w:r>
      <w:r>
        <w:rPr>
          <w:spacing w:val="-1"/>
          <w:sz w:val="24"/>
        </w:rPr>
        <w:t> </w:t>
      </w:r>
      <w:r>
        <w:rPr>
          <w:sz w:val="24"/>
        </w:rPr>
        <w:t>at Which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Paver</w:t>
      </w:r>
    </w:p>
    <w:p>
      <w:pPr>
        <w:pStyle w:val="BodyText"/>
        <w:tabs>
          <w:tab w:pos="8153" w:val="left" w:leader="none"/>
        </w:tabs>
        <w:spacing w:before="437"/>
        <w:ind w:left="952"/>
      </w:pPr>
      <w:r>
        <w:rPr/>
        <w:t>Block</w:t>
      </w:r>
      <w:r>
        <w:rPr>
          <w:spacing w:val="-1"/>
        </w:rPr>
        <w:t> </w:t>
      </w:r>
      <w:r>
        <w:rPr/>
        <w:t>Fails</w:t>
        <w:tab/>
        <w:t>56</w:t>
      </w:r>
    </w:p>
    <w:p>
      <w:pPr>
        <w:pStyle w:val="ListParagraph"/>
        <w:numPr>
          <w:ilvl w:val="1"/>
          <w:numId w:val="12"/>
        </w:numPr>
        <w:tabs>
          <w:tab w:pos="952" w:val="left" w:leader="none"/>
          <w:tab w:pos="953" w:val="left" w:leader="none"/>
          <w:tab w:pos="8153" w:val="left" w:leader="none"/>
        </w:tabs>
        <w:spacing w:line="616" w:lineRule="auto" w:before="437" w:after="0"/>
        <w:ind w:left="1012" w:right="1345" w:hanging="780"/>
        <w:jc w:val="left"/>
        <w:rPr>
          <w:sz w:val="24"/>
        </w:rPr>
      </w:pPr>
      <w:r>
        <w:rPr>
          <w:sz w:val="24"/>
        </w:rPr>
        <w:t>Table of the Compressive Strength (N/mm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 of each of the Sample Paver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Blocks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Before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and After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Activation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Acid</w:t>
        <w:tab/>
      </w:r>
      <w:r>
        <w:rPr>
          <w:spacing w:val="-3"/>
          <w:sz w:val="24"/>
          <w:vertAlign w:val="baseline"/>
        </w:rPr>
        <w:t>58</w:t>
      </w:r>
    </w:p>
    <w:p>
      <w:pPr>
        <w:pStyle w:val="ListParagraph"/>
        <w:numPr>
          <w:ilvl w:val="1"/>
          <w:numId w:val="12"/>
        </w:numPr>
        <w:tabs>
          <w:tab w:pos="952" w:val="left" w:leader="none"/>
          <w:tab w:pos="953" w:val="left" w:leader="none"/>
        </w:tabs>
        <w:spacing w:line="240" w:lineRule="auto" w:before="4" w:after="0"/>
        <w:ind w:left="952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Forces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Breaking</w:t>
      </w:r>
      <w:r>
        <w:rPr>
          <w:spacing w:val="-4"/>
          <w:sz w:val="24"/>
        </w:rPr>
        <w:t> </w:t>
      </w:r>
      <w:r>
        <w:rPr>
          <w:sz w:val="24"/>
        </w:rPr>
        <w:t>Points (N)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Sample</w:t>
      </w:r>
    </w:p>
    <w:p>
      <w:pPr>
        <w:pStyle w:val="BodyText"/>
        <w:tabs>
          <w:tab w:pos="8153" w:val="left" w:leader="none"/>
        </w:tabs>
        <w:spacing w:before="435"/>
        <w:ind w:left="952"/>
      </w:pPr>
      <w:r>
        <w:rPr/>
        <w:t>Paver</w:t>
      </w:r>
      <w:r>
        <w:rPr>
          <w:spacing w:val="-1"/>
        </w:rPr>
        <w:t> </w:t>
      </w:r>
      <w:r>
        <w:rPr/>
        <w:t>Blocks</w:t>
      </w:r>
      <w:r>
        <w:rPr>
          <w:spacing w:val="-1"/>
        </w:rPr>
        <w:t> </w:t>
      </w:r>
      <w:r>
        <w:rPr/>
        <w:t>before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after Activation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Acid</w:t>
        <w:tab/>
        <w:t>66</w:t>
      </w:r>
    </w:p>
    <w:p>
      <w:pPr>
        <w:spacing w:after="0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spacing w:line="484" w:lineRule="auto" w:before="72"/>
        <w:ind w:left="3808" w:right="4009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3"/>
        </w:numPr>
        <w:tabs>
          <w:tab w:pos="593" w:val="left" w:leader="none"/>
        </w:tabs>
        <w:spacing w:line="273" w:lineRule="exact" w:before="0" w:after="0"/>
        <w:ind w:left="592" w:right="0" w:hanging="361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2" w:right="433"/>
        <w:jc w:val="both"/>
      </w:pPr>
      <w:r>
        <w:rPr/>
        <w:t>Road networks that are of high quality are very important to the socio-economic development</w:t>
      </w:r>
      <w:r>
        <w:rPr>
          <w:spacing w:val="1"/>
        </w:rPr>
        <w:t> </w:t>
      </w:r>
      <w:r>
        <w:rPr/>
        <w:t>of any nation, especially the developing countries like Nigeria. The definition of a "road</w:t>
      </w:r>
      <w:r>
        <w:rPr>
          <w:spacing w:val="1"/>
        </w:rPr>
        <w:t> </w:t>
      </w:r>
      <w:r>
        <w:rPr/>
        <w:t>defect" includes any part of a road, highway, or construction site that does not meet the</w:t>
      </w:r>
      <w:r>
        <w:rPr>
          <w:spacing w:val="1"/>
        </w:rPr>
        <w:t> </w:t>
      </w:r>
      <w:r>
        <w:rPr/>
        <w:t>regulations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safe road.</w:t>
      </w:r>
    </w:p>
    <w:p>
      <w:pPr>
        <w:pStyle w:val="BodyText"/>
        <w:spacing w:line="480" w:lineRule="auto" w:before="1"/>
        <w:ind w:left="232" w:right="435"/>
        <w:jc w:val="both"/>
      </w:pPr>
      <w:r>
        <w:rPr/>
        <w:t>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construction materials, poor design and specification, road usage, use of non professionals,</w:t>
      </w:r>
      <w:r>
        <w:rPr>
          <w:spacing w:val="1"/>
        </w:rPr>
        <w:t> </w:t>
      </w:r>
      <w:r>
        <w:rPr/>
        <w:t>poor drainage, geological and geotechnical factors (Aghamelu and Okogbue, 2011; Ofonime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Aniekan, 2005;</w:t>
      </w:r>
      <w:r>
        <w:rPr>
          <w:spacing w:val="-1"/>
        </w:rPr>
        <w:t> </w:t>
      </w:r>
      <w:r>
        <w:rPr/>
        <w:t>Jegede, 2000;Adeyemi</w:t>
      </w:r>
      <w:r>
        <w:rPr>
          <w:spacing w:val="-1"/>
        </w:rPr>
        <w:t> </w:t>
      </w:r>
      <w:r>
        <w:rPr/>
        <w:t>and Oyeyemi,</w:t>
      </w:r>
      <w:r>
        <w:rPr>
          <w:spacing w:val="-1"/>
        </w:rPr>
        <w:t> </w:t>
      </w:r>
      <w:r>
        <w:rPr/>
        <w:t>2000; Gidigasu,</w:t>
      </w:r>
      <w:r>
        <w:rPr>
          <w:spacing w:val="1"/>
        </w:rPr>
        <w:t> </w:t>
      </w:r>
      <w:r>
        <w:rPr/>
        <w:t>1980).</w:t>
      </w:r>
    </w:p>
    <w:p>
      <w:pPr>
        <w:pStyle w:val="BodyText"/>
        <w:spacing w:line="480" w:lineRule="auto"/>
        <w:ind w:left="232" w:right="436"/>
        <w:jc w:val="both"/>
      </w:pPr>
      <w:r>
        <w:rPr/>
        <w:t>The surface layer of the pavement structure is the most important layer as it is expected to</w:t>
      </w:r>
      <w:r>
        <w:rPr>
          <w:spacing w:val="1"/>
        </w:rPr>
        <w:t> </w:t>
      </w:r>
      <w:r>
        <w:rPr/>
        <w:t>provide the ultimate function of an economic, safe and comfortable riding surface to users,</w:t>
      </w:r>
      <w:r>
        <w:rPr>
          <w:spacing w:val="1"/>
        </w:rPr>
        <w:t> </w:t>
      </w:r>
      <w:r>
        <w:rPr/>
        <w:t>protecting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sub-structure</w:t>
      </w:r>
      <w:r>
        <w:rPr>
          <w:spacing w:val="33"/>
        </w:rPr>
        <w:t> </w:t>
      </w:r>
      <w:r>
        <w:rPr/>
        <w:t>layers</w:t>
      </w:r>
      <w:r>
        <w:rPr>
          <w:spacing w:val="35"/>
        </w:rPr>
        <w:t> </w:t>
      </w:r>
      <w:r>
        <w:rPr/>
        <w:t>(base,</w:t>
      </w:r>
      <w:r>
        <w:rPr>
          <w:spacing w:val="34"/>
        </w:rPr>
        <w:t> </w:t>
      </w:r>
      <w:r>
        <w:rPr/>
        <w:t>sub-base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subgrade)</w:t>
      </w:r>
      <w:r>
        <w:rPr>
          <w:spacing w:val="35"/>
        </w:rPr>
        <w:t> </w:t>
      </w:r>
      <w:r>
        <w:rPr/>
        <w:t>from</w:t>
      </w:r>
      <w:r>
        <w:rPr>
          <w:spacing w:val="34"/>
        </w:rPr>
        <w:t> </w:t>
      </w:r>
      <w:r>
        <w:rPr/>
        <w:t>infiltration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water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axle</w:t>
      </w:r>
      <w:r>
        <w:rPr>
          <w:spacing w:val="1"/>
        </w:rPr>
        <w:t> </w:t>
      </w:r>
      <w:r>
        <w:rPr/>
        <w:t>loads</w:t>
      </w:r>
      <w:r>
        <w:rPr>
          <w:spacing w:val="1"/>
        </w:rPr>
        <w:t> </w:t>
      </w:r>
      <w:r>
        <w:rPr/>
        <w:t>satisfactorily to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beneath without compromising</w:t>
      </w:r>
      <w:r>
        <w:rPr>
          <w:spacing w:val="-2"/>
        </w:rPr>
        <w:t> </w:t>
      </w:r>
      <w:r>
        <w:rPr/>
        <w:t>durability</w:t>
      </w:r>
      <w:r>
        <w:rPr>
          <w:spacing w:val="-3"/>
        </w:rPr>
        <w:t> </w:t>
      </w:r>
      <w:r>
        <w:rPr/>
        <w:t>(Airey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line="480" w:lineRule="auto"/>
        <w:ind w:left="232" w:right="433" w:firstLine="60"/>
        <w:jc w:val="both"/>
      </w:pPr>
      <w:r>
        <w:rPr/>
        <w:t>The nearness of the saturated zone to the land surface and the manner of fluctuation of this</w:t>
      </w:r>
      <w:r>
        <w:rPr>
          <w:spacing w:val="1"/>
        </w:rPr>
        <w:t> </w:t>
      </w:r>
      <w:r>
        <w:rPr/>
        <w:t>zone has direct effect on the geotechnical properties of the soil. These in turn influence the</w:t>
      </w:r>
      <w:r>
        <w:rPr>
          <w:spacing w:val="1"/>
        </w:rPr>
        <w:t> </w:t>
      </w:r>
      <w:r>
        <w:rPr/>
        <w:t>stability of engineering structures (like houses, bridges, dams and roads) (Brattebo &amp; Booth,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line="480" w:lineRule="auto" w:before="1"/>
        <w:ind w:left="232" w:right="434"/>
        <w:jc w:val="both"/>
      </w:pPr>
      <w:r>
        <w:rPr/>
        <w:t>Majority of the roads in Nigeria are asphalt paved roads.</w:t>
      </w:r>
      <w:r>
        <w:rPr>
          <w:spacing w:val="60"/>
        </w:rPr>
        <w:t> </w:t>
      </w:r>
      <w:r>
        <w:rPr/>
        <w:t>Their durability and frequent need</w:t>
      </w:r>
      <w:r>
        <w:rPr>
          <w:spacing w:val="1"/>
        </w:rPr>
        <w:t> </w:t>
      </w:r>
      <w:r>
        <w:rPr/>
        <w:t>for maintenance raises the question of cost effectiveness. Necessity they say is the mother of</w:t>
      </w:r>
      <w:r>
        <w:rPr>
          <w:spacing w:val="1"/>
        </w:rPr>
        <w:t> </w:t>
      </w:r>
      <w:r>
        <w:rPr/>
        <w:t>invention.</w:t>
      </w:r>
      <w:r>
        <w:rPr>
          <w:spacing w:val="42"/>
        </w:rPr>
        <w:t> </w:t>
      </w:r>
      <w:r>
        <w:rPr/>
        <w:t>Cement</w:t>
      </w:r>
      <w:r>
        <w:rPr>
          <w:spacing w:val="42"/>
        </w:rPr>
        <w:t> </w:t>
      </w:r>
      <w:r>
        <w:rPr/>
        <w:t>paved</w:t>
      </w:r>
      <w:r>
        <w:rPr>
          <w:spacing w:val="41"/>
        </w:rPr>
        <w:t> </w:t>
      </w:r>
      <w:r>
        <w:rPr/>
        <w:t>roads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becoming</w:t>
      </w:r>
      <w:r>
        <w:rPr>
          <w:spacing w:val="39"/>
        </w:rPr>
        <w:t> </w:t>
      </w:r>
      <w:r>
        <w:rPr/>
        <w:t>more</w:t>
      </w:r>
      <w:r>
        <w:rPr>
          <w:spacing w:val="40"/>
        </w:rPr>
        <w:t> </w:t>
      </w:r>
      <w:r>
        <w:rPr/>
        <w:t>popular</w:t>
      </w:r>
      <w:r>
        <w:rPr>
          <w:spacing w:val="40"/>
        </w:rPr>
        <w:t> </w:t>
      </w:r>
      <w:r>
        <w:rPr/>
        <w:t>in</w:t>
      </w:r>
      <w:r>
        <w:rPr>
          <w:spacing w:val="45"/>
        </w:rPr>
        <w:t> </w:t>
      </w:r>
      <w:r>
        <w:rPr/>
        <w:t>Nigeria,</w:t>
      </w:r>
      <w:r>
        <w:rPr>
          <w:spacing w:val="44"/>
        </w:rPr>
        <w:t> </w:t>
      </w:r>
      <w:r>
        <w:rPr/>
        <w:t>especially</w:t>
      </w:r>
      <w:r>
        <w:rPr>
          <w:spacing w:val="37"/>
        </w:rPr>
        <w:t> </w:t>
      </w:r>
      <w:r>
        <w:rPr/>
        <w:t>in</w:t>
      </w:r>
      <w:r>
        <w:rPr>
          <w:spacing w:val="46"/>
        </w:rPr>
        <w:t> </w:t>
      </w:r>
      <w:r>
        <w:rPr/>
        <w:t>Lagos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1"/>
        <w:jc w:val="both"/>
      </w:pPr>
      <w:r>
        <w:rPr/>
        <w:t>state. Areas like Lekki and Victoria Island are adorned with roads made from cement paved</w:t>
      </w:r>
      <w:r>
        <w:rPr>
          <w:spacing w:val="1"/>
        </w:rPr>
        <w:t> </w:t>
      </w:r>
      <w:r>
        <w:rPr/>
        <w:t>blocks not because cement paved roads are less expensive but because they are more durable.</w:t>
      </w:r>
      <w:r>
        <w:rPr>
          <w:spacing w:val="1"/>
        </w:rPr>
        <w:t> </w:t>
      </w:r>
      <w:r>
        <w:rPr/>
        <w:t>This “invention” for roads in these waterlogged and sandy areas was born out of necessity. In</w:t>
      </w:r>
      <w:r>
        <w:rPr>
          <w:spacing w:val="1"/>
        </w:rPr>
        <w:t> </w:t>
      </w:r>
      <w:r>
        <w:rPr/>
        <w:t>reality, many private estates have employed the use of paving stones within their estates</w:t>
      </w:r>
      <w:r>
        <w:rPr>
          <w:spacing w:val="1"/>
        </w:rPr>
        <w:t> </w:t>
      </w:r>
      <w:r>
        <w:rPr/>
        <w:t>because of their relative ease of construction and maintenance. They also last longer. Roads in</w:t>
      </w:r>
      <w:r>
        <w:rPr>
          <w:spacing w:val="-57"/>
        </w:rPr>
        <w:t> </w:t>
      </w:r>
      <w:r>
        <w:rPr/>
        <w:t>government schemes like the Lekki Scheme 1 and Scheme 2 have also been extensively made</w:t>
      </w:r>
      <w:r>
        <w:rPr>
          <w:spacing w:val="-57"/>
        </w:rPr>
        <w:t> </w:t>
      </w:r>
      <w:r>
        <w:rPr/>
        <w:t>from paving</w:t>
      </w:r>
      <w:r>
        <w:rPr>
          <w:spacing w:val="-3"/>
        </w:rPr>
        <w:t> </w:t>
      </w:r>
      <w:r>
        <w:rPr/>
        <w:t>stones.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232" w:right="435"/>
        <w:jc w:val="both"/>
      </w:pPr>
      <w:r>
        <w:rPr/>
        <w:t>Asphalt roads are expensive to construct, do not last long before they fail in spots and even</w:t>
      </w:r>
      <w:r>
        <w:rPr>
          <w:spacing w:val="1"/>
        </w:rPr>
        <w:t> </w:t>
      </w:r>
      <w:r>
        <w:rPr/>
        <w:t>more expensive to maintain in these areas where the water level can literarily be at the surface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raining</w:t>
      </w:r>
      <w:r>
        <w:rPr>
          <w:spacing w:val="-3"/>
        </w:rPr>
        <w:t> </w:t>
      </w:r>
      <w:r>
        <w:rPr/>
        <w:t>seasons.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32" w:right="432" w:firstLine="60"/>
        <w:jc w:val="both"/>
      </w:pPr>
      <w:r>
        <w:rPr/>
        <w:t>The American Concrete Pavement Association (ACPA) did a 90-year comparative cost-life</w:t>
      </w:r>
      <w:r>
        <w:rPr>
          <w:spacing w:val="1"/>
        </w:rPr>
        <w:t> </w:t>
      </w:r>
      <w:r>
        <w:rPr/>
        <w:t>cycle analysis and found out that despite a 15% difference in initial investment on concrete</w:t>
      </w:r>
      <w:r>
        <w:rPr>
          <w:spacing w:val="1"/>
        </w:rPr>
        <w:t> </w:t>
      </w:r>
      <w:r>
        <w:rPr/>
        <w:t>pavement in comparison with asphalted road, the cost differential was over 230% more for the</w:t>
      </w:r>
      <w:r>
        <w:rPr>
          <w:spacing w:val="-57"/>
        </w:rPr>
        <w:t> </w:t>
      </w:r>
      <w:r>
        <w:rPr/>
        <w:t>asphalted</w:t>
      </w:r>
      <w:r>
        <w:rPr>
          <w:spacing w:val="-1"/>
        </w:rPr>
        <w:t> </w:t>
      </w:r>
      <w:r>
        <w:rPr/>
        <w:t>pavement.</w:t>
      </w:r>
    </w:p>
    <w:p>
      <w:pPr>
        <w:pStyle w:val="BodyText"/>
        <w:spacing w:line="480" w:lineRule="auto" w:before="1"/>
        <w:ind w:left="232" w:right="433"/>
        <w:jc w:val="both"/>
      </w:pPr>
      <w:r>
        <w:rPr/>
        <w:t>Interlocking pavements are special dry mix precast pieces of concrete commonly used in</w:t>
      </w:r>
      <w:r>
        <w:rPr>
          <w:spacing w:val="1"/>
        </w:rPr>
        <w:t> </w:t>
      </w:r>
      <w:r>
        <w:rPr/>
        <w:t>exterior landscaping pavement applications. It is an attractive engineering and economical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rigid</w:t>
      </w:r>
      <w:r>
        <w:rPr>
          <w:spacing w:val="1"/>
        </w:rPr>
        <w:t> </w:t>
      </w:r>
      <w:r>
        <w:rPr/>
        <w:t>pavements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versatile,</w:t>
      </w:r>
      <w:r>
        <w:rPr>
          <w:spacing w:val="1"/>
        </w:rPr>
        <w:t> </w:t>
      </w:r>
      <w:r>
        <w:rPr/>
        <w:t>aesthetically</w:t>
      </w:r>
      <w:r>
        <w:rPr>
          <w:spacing w:val="1"/>
        </w:rPr>
        <w:t> </w:t>
      </w:r>
      <w:r>
        <w:rPr/>
        <w:t>attractive,</w:t>
      </w:r>
      <w:r>
        <w:rPr>
          <w:spacing w:val="1"/>
        </w:rPr>
        <w:t> </w:t>
      </w:r>
      <w:r>
        <w:rPr/>
        <w:t>functional,</w:t>
      </w:r>
      <w:r>
        <w:rPr>
          <w:spacing w:val="1"/>
        </w:rPr>
        <w:t> </w:t>
      </w:r>
      <w:r>
        <w:rPr/>
        <w:t>greener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if</w:t>
      </w:r>
      <w:r>
        <w:rPr>
          <w:spacing w:val="1"/>
        </w:rPr>
        <w:t> </w:t>
      </w:r>
      <w:r>
        <w:rPr/>
        <w:t>correctly</w:t>
      </w:r>
      <w:r>
        <w:rPr>
          <w:spacing w:val="-3"/>
        </w:rPr>
        <w:t> </w:t>
      </w:r>
      <w:r>
        <w:rPr/>
        <w:t>manufactured and laid.</w:t>
      </w:r>
    </w:p>
    <w:p>
      <w:pPr>
        <w:pStyle w:val="BodyText"/>
        <w:spacing w:line="480" w:lineRule="auto" w:before="1"/>
        <w:ind w:left="232" w:right="431"/>
        <w:jc w:val="both"/>
      </w:pPr>
      <w:r>
        <w:rPr/>
        <w:t>Despite the huge prospects, two areas of concern are occasional failure due to excessive</w:t>
      </w:r>
      <w:r>
        <w:rPr>
          <w:spacing w:val="1"/>
        </w:rPr>
        <w:t> </w:t>
      </w:r>
      <w:r>
        <w:rPr/>
        <w:t>surface wear, variation in the strength of the blocks, disintegration resulting from alternating</w:t>
      </w:r>
      <w:r>
        <w:rPr>
          <w:spacing w:val="1"/>
        </w:rPr>
        <w:t> </w:t>
      </w:r>
      <w:r>
        <w:rPr/>
        <w:t>wet and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conditions as well as</w:t>
      </w:r>
      <w:r>
        <w:rPr>
          <w:spacing w:val="1"/>
        </w:rPr>
        <w:t> </w:t>
      </w:r>
      <w:r>
        <w:rPr/>
        <w:t>attack of surface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acidic</w:t>
      </w:r>
      <w:r>
        <w:rPr>
          <w:spacing w:val="-1"/>
        </w:rPr>
        <w:t> </w:t>
      </w:r>
      <w:r>
        <w:rPr/>
        <w:t>solutions.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2"/>
        <w:jc w:val="both"/>
      </w:pPr>
      <w:r>
        <w:rPr/>
        <w:t>In the face of depleting natural resources worldwide, generation of wastes from industrial and</w:t>
      </w:r>
      <w:r>
        <w:rPr>
          <w:spacing w:val="1"/>
        </w:rPr>
        <w:t> </w:t>
      </w:r>
      <w:r>
        <w:rPr/>
        <w:t>residential areas is on a steady increase. Sustainable development (being a core mandate of</w:t>
      </w:r>
      <w:r>
        <w:rPr>
          <w:spacing w:val="1"/>
        </w:rPr>
        <w:t> </w:t>
      </w:r>
      <w:r>
        <w:rPr/>
        <w:t>environmentalists)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non-conventional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recycling of waste materials in order to compensate the lack of infinite reserve of mineral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as well as management of</w:t>
      </w:r>
      <w:r>
        <w:rPr>
          <w:spacing w:val="-1"/>
        </w:rPr>
        <w:t> </w:t>
      </w:r>
      <w:r>
        <w:rPr/>
        <w:t>waste.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0"/>
        <w:jc w:val="both"/>
      </w:pPr>
      <w:r>
        <w:rPr/>
        <w:t>The economic growth, geometric population growth and changing pattern of consumption are</w:t>
      </w:r>
      <w:r>
        <w:rPr>
          <w:spacing w:val="1"/>
        </w:rPr>
        <w:t> </w:t>
      </w:r>
      <w:r>
        <w:rPr/>
        <w:t>resulting in the rapid increase in the use of plastics in the world. The use of plastic materials</w:t>
      </w:r>
      <w:r>
        <w:rPr>
          <w:spacing w:val="1"/>
        </w:rPr>
        <w:t> </w:t>
      </w:r>
      <w:r>
        <w:rPr/>
        <w:t>has increased from 5 million tons in the 1950s to 100 million tons in the 2000s (Tuffour,</w:t>
      </w:r>
      <w:r>
        <w:rPr>
          <w:spacing w:val="1"/>
        </w:rPr>
        <w:t> </w:t>
      </w:r>
      <w:r>
        <w:rPr/>
        <w:t>2016). Although, there is little research based information on the amount of plastic waste</w:t>
      </w:r>
      <w:r>
        <w:rPr>
          <w:spacing w:val="1"/>
        </w:rPr>
        <w:t> </w:t>
      </w:r>
      <w:r>
        <w:rPr/>
        <w:t>generated in Nigeria, a report in the BusinessDay Newspaper of January 3, 2019 states that</w:t>
      </w:r>
      <w:r>
        <w:rPr>
          <w:spacing w:val="1"/>
        </w:rPr>
        <w:t> </w:t>
      </w:r>
      <w:r>
        <w:rPr/>
        <w:t>Lagos is estimated to</w:t>
      </w:r>
      <w:r>
        <w:rPr>
          <w:spacing w:val="1"/>
        </w:rPr>
        <w:t> </w:t>
      </w:r>
      <w:r>
        <w:rPr/>
        <w:t>generate about 14 to 15 thousand</w:t>
      </w:r>
      <w:r>
        <w:rPr>
          <w:spacing w:val="60"/>
        </w:rPr>
        <w:t> </w:t>
      </w:r>
      <w:r>
        <w:rPr/>
        <w:t>tons of waste daily. Of that, roughly</w:t>
      </w:r>
      <w:r>
        <w:rPr>
          <w:spacing w:val="1"/>
        </w:rPr>
        <w:t> </w:t>
      </w:r>
      <w:r>
        <w:rPr/>
        <w:t>30 percent is recyclable, and 50 percent of this is plastic. In essence, about 2,250 tons of</w:t>
      </w:r>
      <w:r>
        <w:rPr>
          <w:spacing w:val="1"/>
        </w:rPr>
        <w:t> </w:t>
      </w:r>
      <w:r>
        <w:rPr/>
        <w:t>plastic waste is generated in Lagos on a daily basis. This is a significant portion of the total</w:t>
      </w:r>
      <w:r>
        <w:rPr>
          <w:spacing w:val="1"/>
        </w:rPr>
        <w:t> </w:t>
      </w:r>
      <w:r>
        <w:rPr/>
        <w:t>waste generated.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232" w:right="430"/>
        <w:jc w:val="both"/>
      </w:pPr>
      <w:r>
        <w:rPr/>
        <w:t>The challenge of waste disposal has become one of the most serious environmental problems</w:t>
      </w:r>
      <w:r>
        <w:rPr>
          <w:spacing w:val="1"/>
        </w:rPr>
        <w:t> </w:t>
      </w:r>
      <w:r>
        <w:rPr/>
        <w:t>facing many cities in Nigeria (Amadi </w:t>
      </w:r>
      <w:r>
        <w:rPr>
          <w:i/>
        </w:rPr>
        <w:t>et al.</w:t>
      </w:r>
      <w:r>
        <w:rPr/>
        <w:t>, 2012). Landfills are becoming scarce and the cost</w:t>
      </w:r>
      <w:r>
        <w:rPr>
          <w:spacing w:val="1"/>
        </w:rPr>
        <w:t> </w:t>
      </w:r>
      <w:r>
        <w:rPr/>
        <w:t>of building landfill sites are increasing. These results in open dump site burning (thereby</w:t>
      </w:r>
      <w:r>
        <w:rPr>
          <w:spacing w:val="1"/>
        </w:rPr>
        <w:t> </w:t>
      </w:r>
      <w:r>
        <w:rPr/>
        <w:t>causing great environmental pollution), blockage of drainages and waterways among other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challenges.</w:t>
      </w:r>
    </w:p>
    <w:p>
      <w:pPr>
        <w:pStyle w:val="BodyText"/>
        <w:spacing w:line="550" w:lineRule="atLeast" w:before="8"/>
        <w:ind w:left="232" w:right="429"/>
        <w:jc w:val="both"/>
      </w:pPr>
      <w:r>
        <w:rPr/>
        <w:t>Recycling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including 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 experiencing rapid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industrialization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result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lot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infrastructural</w:t>
      </w:r>
      <w:r>
        <w:rPr>
          <w:spacing w:val="31"/>
        </w:rPr>
        <w:t> </w:t>
      </w:r>
      <w:r>
        <w:rPr/>
        <w:t>developments</w:t>
      </w:r>
      <w:r>
        <w:rPr>
          <w:spacing w:val="30"/>
        </w:rPr>
        <w:t> </w:t>
      </w:r>
      <w:r>
        <w:rPr/>
        <w:t>could</w:t>
      </w:r>
      <w:r>
        <w:rPr>
          <w:spacing w:val="30"/>
        </w:rPr>
        <w:t> </w:t>
      </w:r>
      <w:r>
        <w:rPr/>
        <w:t>tap</w:t>
      </w:r>
      <w:r>
        <w:rPr>
          <w:spacing w:val="29"/>
        </w:rPr>
        <w:t> </w:t>
      </w:r>
      <w:r>
        <w:rPr/>
        <w:t>into</w:t>
      </w:r>
      <w:r>
        <w:rPr>
          <w:spacing w:val="30"/>
        </w:rPr>
        <w:t> </w:t>
      </w:r>
      <w:r>
        <w:rPr/>
        <w:t>turning</w:t>
      </w:r>
    </w:p>
    <w:p>
      <w:pPr>
        <w:spacing w:after="0" w:line="550" w:lineRule="atLeast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28"/>
        <w:jc w:val="both"/>
      </w:pPr>
      <w:r>
        <w:rPr/>
        <w:t>their environmental problem (abundance of plastic waste) into a source of cheaper and more</w:t>
      </w:r>
      <w:r>
        <w:rPr>
          <w:spacing w:val="1"/>
        </w:rPr>
        <w:t> </w:t>
      </w:r>
      <w:r>
        <w:rPr/>
        <w:t>durable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polystyrene</w:t>
      </w:r>
      <w:r>
        <w:rPr>
          <w:spacing w:val="1"/>
        </w:rPr>
        <w:t> </w:t>
      </w:r>
      <w:r>
        <w:rPr/>
        <w:t>(EPS)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Polyethylene (HDPE), Low Density Polyethylene (LDPE), Polyethylene Terephthalate (PET)</w:t>
      </w:r>
      <w:r>
        <w:rPr>
          <w:spacing w:val="1"/>
        </w:rPr>
        <w:t> </w:t>
      </w:r>
      <w:r>
        <w:rPr/>
        <w:t>waste bottles, polypropylene fibers and polyethylene bags have all been used in different</w:t>
      </w:r>
      <w:r>
        <w:rPr>
          <w:spacing w:val="1"/>
        </w:rPr>
        <w:t> </w:t>
      </w:r>
      <w:r>
        <w:rPr/>
        <w:t>forms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researchers in concrete</w:t>
      </w:r>
      <w:r>
        <w:rPr>
          <w:spacing w:val="1"/>
        </w:rPr>
        <w:t> </w:t>
      </w:r>
      <w:r>
        <w:rPr/>
        <w:t>(Kodua</w:t>
      </w:r>
      <w:r>
        <w:rPr>
          <w:spacing w:val="2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0"/>
        <w:jc w:val="both"/>
      </w:pPr>
      <w:r>
        <w:rPr/>
        <w:t>Plastic wastes pose a greater management challenge because of its non-biodegradability. They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resistant,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weighted.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attributes that makes its waste management difficult could be exploited to replace cement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binding</w:t>
      </w:r>
      <w:r>
        <w:rPr>
          <w:spacing w:val="-2"/>
        </w:rPr>
        <w:t> </w:t>
      </w:r>
      <w:r>
        <w:rPr/>
        <w:t>material for</w:t>
      </w:r>
      <w:r>
        <w:rPr>
          <w:spacing w:val="-1"/>
        </w:rPr>
        <w:t> </w:t>
      </w:r>
      <w:r>
        <w:rPr/>
        <w:t>aggregates in the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paver blocks.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1"/>
        <w:jc w:val="both"/>
      </w:pPr>
      <w:r>
        <w:rPr/>
        <w:t>LDPE and PET plastic are major components of Municipal Solid Waste (MSW) could thus be</w:t>
      </w:r>
      <w:r>
        <w:rPr>
          <w:spacing w:val="-57"/>
        </w:rPr>
        <w:t> </w:t>
      </w:r>
      <w:r>
        <w:rPr/>
        <w:t>melted and mixed with aggregates to produce more durable, cost effective, corrosion resistant</w:t>
      </w:r>
      <w:r>
        <w:rPr>
          <w:spacing w:val="1"/>
        </w:rPr>
        <w:t> </w:t>
      </w:r>
      <w:r>
        <w:rPr/>
        <w:t>pavement</w:t>
      </w:r>
      <w:r>
        <w:rPr>
          <w:spacing w:val="1"/>
        </w:rPr>
        <w:t> </w:t>
      </w:r>
      <w:r>
        <w:rPr/>
        <w:t>blocks.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pavement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alternative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less</w:t>
      </w:r>
      <w:r>
        <w:rPr>
          <w:spacing w:val="49"/>
        </w:rPr>
        <w:t> </w:t>
      </w:r>
      <w:r>
        <w:rPr/>
        <w:t>durable</w:t>
      </w:r>
      <w:r>
        <w:rPr>
          <w:spacing w:val="48"/>
        </w:rPr>
        <w:t> </w:t>
      </w:r>
      <w:r>
        <w:rPr/>
        <w:t>asphalt</w:t>
      </w:r>
      <w:r>
        <w:rPr>
          <w:spacing w:val="49"/>
        </w:rPr>
        <w:t> </w:t>
      </w:r>
      <w:r>
        <w:rPr/>
        <w:t>pavement</w:t>
      </w:r>
      <w:r>
        <w:rPr>
          <w:spacing w:val="51"/>
        </w:rPr>
        <w:t> </w:t>
      </w:r>
      <w:r>
        <w:rPr/>
        <w:t>as</w:t>
      </w:r>
      <w:r>
        <w:rPr>
          <w:spacing w:val="49"/>
        </w:rPr>
        <w:t> </w:t>
      </w:r>
      <w:r>
        <w:rPr/>
        <w:t>well</w:t>
      </w:r>
      <w:r>
        <w:rPr>
          <w:spacing w:val="49"/>
        </w:rPr>
        <w:t> </w:t>
      </w:r>
      <w:r>
        <w:rPr/>
        <w:t>as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cement</w:t>
      </w:r>
      <w:r>
        <w:rPr>
          <w:spacing w:val="50"/>
        </w:rPr>
        <w:t> </w:t>
      </w:r>
      <w:r>
        <w:rPr/>
        <w:t>derived</w:t>
      </w:r>
      <w:r>
        <w:rPr>
          <w:spacing w:val="49"/>
        </w:rPr>
        <w:t> </w:t>
      </w:r>
      <w:r>
        <w:rPr/>
        <w:t>pavement</w:t>
      </w:r>
      <w:r>
        <w:rPr>
          <w:spacing w:val="-57"/>
        </w:rPr>
        <w:t> </w:t>
      </w:r>
      <w:r>
        <w:rPr/>
        <w:t>blocks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3"/>
        </w:numPr>
        <w:tabs>
          <w:tab w:pos="593" w:val="left" w:leader="none"/>
        </w:tabs>
        <w:spacing w:line="240" w:lineRule="auto" w:before="1" w:after="0"/>
        <w:ind w:left="592" w:right="0" w:hanging="36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 Problem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32" w:right="433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cement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paver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researchers to be a better replacement to asphalt paved roads, there are shortcomings that</w:t>
      </w:r>
      <w:r>
        <w:rPr>
          <w:spacing w:val="1"/>
        </w:rPr>
        <w:t> </w:t>
      </w:r>
      <w:r>
        <w:rPr/>
        <w:t>needs to be addressed especially disintegration caused by extreme wetting and drying,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weakening by</w:t>
      </w:r>
      <w:r>
        <w:rPr>
          <w:spacing w:val="-5"/>
        </w:rPr>
        <w:t> </w:t>
      </w:r>
      <w:r>
        <w:rPr/>
        <w:t>corrosion. These</w:t>
      </w:r>
      <w:r>
        <w:rPr>
          <w:spacing w:val="-1"/>
        </w:rPr>
        <w:t> </w:t>
      </w:r>
      <w:r>
        <w:rPr/>
        <w:t>defects can be</w:t>
      </w:r>
      <w:r>
        <w:rPr>
          <w:spacing w:val="-1"/>
        </w:rPr>
        <w:t> </w:t>
      </w:r>
      <w:r>
        <w:rPr/>
        <w:t>overcome by</w:t>
      </w:r>
      <w:r>
        <w:rPr>
          <w:spacing w:val="-5"/>
        </w:rPr>
        <w:t> </w:t>
      </w:r>
      <w:r>
        <w:rPr/>
        <w:t>plastic</w:t>
      </w:r>
      <w:r>
        <w:rPr>
          <w:spacing w:val="-1"/>
        </w:rPr>
        <w:t> </w:t>
      </w:r>
      <w:r>
        <w:rPr/>
        <w:t>derived paver blocks.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4"/>
        <w:jc w:val="both"/>
      </w:pPr>
      <w:r>
        <w:rPr/>
        <w:t>Unlike the biodegradable solid wastes, plastic wastes have a very low degrading pace, making</w:t>
      </w:r>
      <w:r>
        <w:rPr>
          <w:spacing w:val="-57"/>
        </w:rPr>
        <w:t> </w:t>
      </w:r>
      <w:r>
        <w:rPr/>
        <w:t>it</w:t>
      </w:r>
      <w:r>
        <w:rPr>
          <w:spacing w:val="37"/>
        </w:rPr>
        <w:t> </w:t>
      </w:r>
      <w:r>
        <w:rPr/>
        <w:t>difficult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waste</w:t>
      </w:r>
      <w:r>
        <w:rPr>
          <w:spacing w:val="37"/>
        </w:rPr>
        <w:t> </w:t>
      </w:r>
      <w:r>
        <w:rPr/>
        <w:t>managers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deal</w:t>
      </w:r>
      <w:r>
        <w:rPr>
          <w:spacing w:val="41"/>
        </w:rPr>
        <w:t> </w:t>
      </w:r>
      <w:r>
        <w:rPr/>
        <w:t>with.</w:t>
      </w:r>
      <w:r>
        <w:rPr>
          <w:spacing w:val="38"/>
        </w:rPr>
        <w:t> </w:t>
      </w:r>
      <w:r>
        <w:rPr/>
        <w:t>Therefore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need</w:t>
      </w:r>
      <w:r>
        <w:rPr>
          <w:spacing w:val="38"/>
        </w:rPr>
        <w:t> </w:t>
      </w:r>
      <w:r>
        <w:rPr/>
        <w:t>for</w:t>
      </w:r>
      <w:r>
        <w:rPr>
          <w:spacing w:val="36"/>
        </w:rPr>
        <w:t> </w:t>
      </w:r>
      <w:r>
        <w:rPr/>
        <w:t>an</w:t>
      </w:r>
      <w:r>
        <w:rPr>
          <w:spacing w:val="42"/>
        </w:rPr>
        <w:t> </w:t>
      </w:r>
      <w:r>
        <w:rPr/>
        <w:t>efficient,</w:t>
      </w:r>
      <w:r>
        <w:rPr>
          <w:spacing w:val="40"/>
        </w:rPr>
        <w:t> </w:t>
      </w:r>
      <w:r>
        <w:rPr/>
        <w:t>effective,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2"/>
        <w:jc w:val="both"/>
      </w:pPr>
      <w:r>
        <w:rPr/>
        <w:t>innovative and reliable method for managing plastic waste cannot be overemphasized. This</w:t>
      </w:r>
      <w:r>
        <w:rPr>
          <w:spacing w:val="1"/>
        </w:rPr>
        <w:t> </w:t>
      </w:r>
      <w:r>
        <w:rPr/>
        <w:t>waste</w:t>
      </w:r>
      <w:r>
        <w:rPr>
          <w:spacing w:val="-1"/>
        </w:rPr>
        <w:t> </w:t>
      </w:r>
      <w:r>
        <w:rPr/>
        <w:t>management by</w:t>
      </w:r>
      <w:r>
        <w:rPr>
          <w:spacing w:val="-5"/>
        </w:rPr>
        <w:t> </w:t>
      </w:r>
      <w:r>
        <w:rPr/>
        <w:t>recycling</w:t>
      </w:r>
      <w:r>
        <w:rPr>
          <w:spacing w:val="-3"/>
        </w:rPr>
        <w:t> </w:t>
      </w:r>
      <w:r>
        <w:rPr/>
        <w:t>is a major plus for environmental Geologists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7"/>
        <w:jc w:val="both"/>
      </w:pPr>
      <w:r>
        <w:rPr/>
        <w:t>There is need to innovatively address the shortcomings iterated on cement paved roads as well</w:t>
      </w:r>
      <w:r>
        <w:rPr>
          <w:spacing w:val="-57"/>
        </w:rPr>
        <w:t> </w:t>
      </w:r>
      <w:r>
        <w:rPr/>
        <w:t>as partially taking care of environmental challenges posed by plastic wastes is equally a target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present</w:t>
      </w:r>
      <w:r>
        <w:rPr>
          <w:spacing w:val="2"/>
        </w:rPr>
        <w:t> </w:t>
      </w:r>
      <w:r>
        <w:rPr/>
        <w:t>research.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14"/>
        </w:numPr>
        <w:tabs>
          <w:tab w:pos="593" w:val="left" w:leader="none"/>
        </w:tabs>
        <w:spacing w:line="240" w:lineRule="auto" w:before="0" w:after="0"/>
        <w:ind w:left="592" w:right="0" w:hanging="361"/>
        <w:jc w:val="left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Aim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232" w:right="433"/>
        <w:jc w:val="both"/>
      </w:pPr>
      <w:r>
        <w:rPr/>
        <w:t>The research is aimed at producing failure resistant and durable pavement blocks for road</w:t>
      </w:r>
      <w:r>
        <w:rPr>
          <w:spacing w:val="1"/>
        </w:rPr>
        <w:t> </w:t>
      </w:r>
      <w:r>
        <w:rPr/>
        <w:t>construction,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plastic</w:t>
      </w:r>
      <w:r>
        <w:rPr>
          <w:spacing w:val="-1"/>
        </w:rPr>
        <w:t> </w:t>
      </w:r>
      <w:r>
        <w:rPr/>
        <w:t>wastes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additives to clay,</w:t>
      </w:r>
      <w:r>
        <w:rPr>
          <w:spacing w:val="1"/>
        </w:rPr>
        <w:t> </w:t>
      </w:r>
      <w:r>
        <w:rPr/>
        <w:t>granite</w:t>
      </w:r>
      <w:r>
        <w:rPr>
          <w:spacing w:val="-1"/>
        </w:rPr>
        <w:t> </w:t>
      </w:r>
      <w:r>
        <w:rPr/>
        <w:t>dust and</w:t>
      </w:r>
      <w:r>
        <w:rPr>
          <w:spacing w:val="-1"/>
        </w:rPr>
        <w:t> </w:t>
      </w:r>
      <w:r>
        <w:rPr/>
        <w:t>sand.</w:t>
      </w:r>
    </w:p>
    <w:p>
      <w:pPr>
        <w:pStyle w:val="Heading1"/>
        <w:spacing w:before="201"/>
        <w:ind w:left="232" w:firstLine="0"/>
      </w:pP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4"/>
        </w:numPr>
        <w:tabs>
          <w:tab w:pos="953" w:val="left" w:leader="none"/>
        </w:tabs>
        <w:spacing w:line="480" w:lineRule="auto" w:before="172" w:after="0"/>
        <w:ind w:left="952" w:right="428" w:hanging="488"/>
        <w:jc w:val="both"/>
        <w:rPr>
          <w:sz w:val="24"/>
        </w:rPr>
      </w:pPr>
      <w:r>
        <w:rPr>
          <w:sz w:val="24"/>
        </w:rPr>
        <w:t>To produce pavement blocks from plastic waste materials (LPDEs and PETs) mixed</w:t>
      </w:r>
      <w:r>
        <w:rPr>
          <w:spacing w:val="1"/>
          <w:sz w:val="24"/>
        </w:rPr>
        <w:t> </w:t>
      </w:r>
      <w:r>
        <w:rPr>
          <w:sz w:val="24"/>
        </w:rPr>
        <w:t>with three geologic materials (granite dust, sand and clay) in different proportions by</w:t>
      </w:r>
      <w:r>
        <w:rPr>
          <w:spacing w:val="1"/>
          <w:sz w:val="24"/>
        </w:rPr>
        <w:t> </w:t>
      </w:r>
      <w:r>
        <w:rPr>
          <w:sz w:val="24"/>
        </w:rPr>
        <w:t>volume (50:50; 40:60 and 30:70). Since these materials vary in porosity, permeability,</w:t>
      </w:r>
      <w:r>
        <w:rPr>
          <w:spacing w:val="1"/>
          <w:sz w:val="24"/>
        </w:rPr>
        <w:t> </w:t>
      </w:r>
      <w:r>
        <w:rPr>
          <w:sz w:val="24"/>
        </w:rPr>
        <w:t>shear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corrosion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(largely</w:t>
      </w:r>
      <w:r>
        <w:rPr>
          <w:spacing w:val="1"/>
          <w:sz w:val="24"/>
        </w:rPr>
        <w:t> </w:t>
      </w:r>
      <w:r>
        <w:rPr>
          <w:sz w:val="24"/>
        </w:rPr>
        <w:t>owing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mineralogical</w:t>
      </w:r>
      <w:r>
        <w:rPr>
          <w:spacing w:val="1"/>
          <w:sz w:val="24"/>
        </w:rPr>
        <w:t> </w:t>
      </w:r>
      <w:r>
        <w:rPr>
          <w:sz w:val="24"/>
        </w:rPr>
        <w:t>composition)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</w:tabs>
        <w:spacing w:line="482" w:lineRule="auto" w:before="199" w:after="0"/>
        <w:ind w:left="952" w:right="434" w:hanging="555"/>
        <w:jc w:val="both"/>
        <w:rPr>
          <w:sz w:val="24"/>
        </w:rPr>
      </w:pPr>
      <w:r>
        <w:rPr>
          <w:sz w:val="24"/>
        </w:rPr>
        <w:t>To carry out flexural, compressive, water absorption, and corrosion test on sample</w:t>
      </w:r>
      <w:r>
        <w:rPr>
          <w:spacing w:val="1"/>
          <w:sz w:val="24"/>
        </w:rPr>
        <w:t> </w:t>
      </w:r>
      <w:r>
        <w:rPr>
          <w:sz w:val="24"/>
        </w:rPr>
        <w:t>pavement</w:t>
      </w:r>
      <w:r>
        <w:rPr>
          <w:spacing w:val="-1"/>
          <w:sz w:val="24"/>
        </w:rPr>
        <w:t> </w:t>
      </w:r>
      <w:r>
        <w:rPr>
          <w:sz w:val="24"/>
        </w:rPr>
        <w:t>blocks produced from plastic</w:t>
      </w:r>
      <w:r>
        <w:rPr>
          <w:spacing w:val="-1"/>
          <w:sz w:val="24"/>
        </w:rPr>
        <w:t> </w:t>
      </w:r>
      <w:r>
        <w:rPr>
          <w:sz w:val="24"/>
        </w:rPr>
        <w:t>waste.</w:t>
      </w:r>
    </w:p>
    <w:p>
      <w:pPr>
        <w:pStyle w:val="ListParagraph"/>
        <w:numPr>
          <w:ilvl w:val="2"/>
          <w:numId w:val="14"/>
        </w:numPr>
        <w:tabs>
          <w:tab w:pos="952" w:val="left" w:leader="none"/>
          <w:tab w:pos="953" w:val="left" w:leader="none"/>
        </w:tabs>
        <w:spacing w:line="240" w:lineRule="auto" w:before="197" w:after="0"/>
        <w:ind w:left="952" w:right="0" w:hanging="62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compare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engineering</w:t>
      </w:r>
      <w:r>
        <w:rPr>
          <w:spacing w:val="-4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pavement</w:t>
      </w:r>
      <w:r>
        <w:rPr>
          <w:spacing w:val="-1"/>
          <w:sz w:val="24"/>
        </w:rPr>
        <w:t> </w:t>
      </w:r>
      <w:r>
        <w:rPr>
          <w:sz w:val="24"/>
        </w:rPr>
        <w:t>blocks</w:t>
      </w:r>
      <w:r>
        <w:rPr>
          <w:spacing w:val="-1"/>
          <w:sz w:val="24"/>
        </w:rPr>
        <w:t> </w:t>
      </w:r>
      <w:r>
        <w:rPr>
          <w:sz w:val="24"/>
        </w:rPr>
        <w:t>produced from</w:t>
      </w:r>
      <w:r>
        <w:rPr>
          <w:spacing w:val="-1"/>
          <w:sz w:val="24"/>
        </w:rPr>
        <w:t> </w:t>
      </w:r>
      <w:r>
        <w:rPr>
          <w:sz w:val="24"/>
        </w:rPr>
        <w:t>cement.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4"/>
        </w:numPr>
        <w:tabs>
          <w:tab w:pos="952" w:val="left" w:leader="none"/>
          <w:tab w:pos="953" w:val="left" w:leader="none"/>
        </w:tabs>
        <w:spacing w:line="240" w:lineRule="auto" w:before="179" w:after="0"/>
        <w:ind w:left="952" w:right="0" w:hanging="608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 temperature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which pavement</w:t>
      </w:r>
      <w:r>
        <w:rPr>
          <w:spacing w:val="2"/>
          <w:sz w:val="24"/>
        </w:rPr>
        <w:t> </w:t>
      </w:r>
      <w:r>
        <w:rPr>
          <w:sz w:val="24"/>
        </w:rPr>
        <w:t>blocks made</w:t>
      </w:r>
      <w:r>
        <w:rPr>
          <w:spacing w:val="-2"/>
          <w:sz w:val="24"/>
        </w:rPr>
        <w:t> </w:t>
      </w:r>
      <w:r>
        <w:rPr>
          <w:sz w:val="24"/>
        </w:rPr>
        <w:t>of plastic</w:t>
      </w:r>
      <w:r>
        <w:rPr>
          <w:spacing w:val="-1"/>
          <w:sz w:val="24"/>
        </w:rPr>
        <w:t> </w:t>
      </w:r>
      <w:r>
        <w:rPr>
          <w:sz w:val="24"/>
        </w:rPr>
        <w:t>fails.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ListParagraph"/>
        <w:numPr>
          <w:ilvl w:val="2"/>
          <w:numId w:val="14"/>
        </w:numPr>
        <w:tabs>
          <w:tab w:pos="953" w:val="left" w:leader="none"/>
        </w:tabs>
        <w:spacing w:line="480" w:lineRule="auto" w:before="68" w:after="0"/>
        <w:ind w:left="952" w:right="438" w:hanging="540"/>
        <w:jc w:val="both"/>
        <w:rPr>
          <w:sz w:val="24"/>
        </w:rPr>
      </w:pPr>
      <w:r>
        <w:rPr>
          <w:sz w:val="24"/>
        </w:rPr>
        <w:t>To find out the suitability of plastic paver blocks as an alternative to cement paver</w:t>
      </w:r>
      <w:r>
        <w:rPr>
          <w:spacing w:val="1"/>
          <w:sz w:val="24"/>
        </w:rPr>
        <w:t> </w:t>
      </w:r>
      <w:r>
        <w:rPr>
          <w:sz w:val="24"/>
        </w:rPr>
        <w:t>blocks in the construction of durable roads, especially where low water absorption rate</w:t>
      </w:r>
      <w:r>
        <w:rPr>
          <w:spacing w:val="-57"/>
          <w:sz w:val="24"/>
        </w:rPr>
        <w:t> </w:t>
      </w:r>
      <w:r>
        <w:rPr>
          <w:sz w:val="24"/>
        </w:rPr>
        <w:t>is desired to mitigate the water logging arising from near surface water table and base</w:t>
      </w:r>
      <w:r>
        <w:rPr>
          <w:spacing w:val="1"/>
          <w:sz w:val="24"/>
        </w:rPr>
        <w:t> </w:t>
      </w:r>
      <w:r>
        <w:rPr>
          <w:sz w:val="24"/>
        </w:rPr>
        <w:t>flow.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</w:tabs>
        <w:spacing w:line="482" w:lineRule="auto" w:before="199" w:after="0"/>
        <w:ind w:left="952" w:right="435" w:hanging="608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creatively</w:t>
      </w:r>
      <w:r>
        <w:rPr>
          <w:spacing w:val="1"/>
          <w:sz w:val="24"/>
        </w:rPr>
        <w:t> </w:t>
      </w:r>
      <w:r>
        <w:rPr>
          <w:sz w:val="24"/>
        </w:rPr>
        <w:t>manage</w:t>
      </w:r>
      <w:r>
        <w:rPr>
          <w:spacing w:val="1"/>
          <w:sz w:val="24"/>
        </w:rPr>
        <w:t> </w:t>
      </w:r>
      <w:r>
        <w:rPr>
          <w:sz w:val="24"/>
        </w:rPr>
        <w:t>plastic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its application in</w:t>
      </w:r>
      <w:r>
        <w:rPr>
          <w:spacing w:val="2"/>
          <w:sz w:val="24"/>
        </w:rPr>
        <w:t> </w:t>
      </w:r>
      <w:r>
        <w:rPr>
          <w:sz w:val="24"/>
        </w:rPr>
        <w:t>paver blocks production.</w:t>
      </w:r>
    </w:p>
    <w:p>
      <w:pPr>
        <w:pStyle w:val="Heading1"/>
        <w:numPr>
          <w:ilvl w:val="1"/>
          <w:numId w:val="14"/>
        </w:numPr>
        <w:tabs>
          <w:tab w:pos="593" w:val="left" w:leader="none"/>
        </w:tabs>
        <w:spacing w:line="240" w:lineRule="auto" w:before="204" w:after="0"/>
        <w:ind w:left="592" w:right="0" w:hanging="361"/>
        <w:jc w:val="both"/>
      </w:pP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5"/>
        </w:numPr>
        <w:tabs>
          <w:tab w:pos="773" w:val="left" w:leader="none"/>
        </w:tabs>
        <w:spacing w:line="240" w:lineRule="auto" w:before="177" w:after="0"/>
        <w:ind w:left="772" w:right="0" w:hanging="541"/>
        <w:jc w:val="both"/>
      </w:pPr>
      <w:bookmarkStart w:name="_TOC_250043" w:id="5"/>
      <w:r>
        <w:rPr/>
        <w:t>Location,</w:t>
      </w:r>
      <w:r>
        <w:rPr>
          <w:spacing w:val="-2"/>
        </w:rPr>
        <w:t> </w:t>
      </w:r>
      <w:r>
        <w:rPr/>
        <w:t>Extent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5"/>
      <w:r>
        <w:rPr/>
        <w:t>Accessibility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2" w:right="432"/>
        <w:jc w:val="both"/>
      </w:pPr>
      <w:r>
        <w:rPr/>
        <w:t>The study area is Offa municipality, Offa local government area of Kwara State. The area lies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latitudes</w:t>
      </w:r>
      <w:r>
        <w:rPr>
          <w:spacing w:val="1"/>
        </w:rPr>
        <w:t> </w:t>
      </w:r>
      <w:r>
        <w:rPr/>
        <w:t>8°6’43”N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8°8′10’’N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longitudes</w:t>
      </w:r>
      <w:r>
        <w:rPr>
          <w:spacing w:val="1"/>
        </w:rPr>
        <w:t> </w:t>
      </w:r>
      <w:r>
        <w:rPr/>
        <w:t>4°43′00′′E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4°44′0′′E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Covers a landmass of about 17 Km</w:t>
      </w:r>
      <w:r>
        <w:rPr>
          <w:vertAlign w:val="superscript"/>
        </w:rPr>
        <w:t>2</w:t>
      </w:r>
      <w:r>
        <w:rPr>
          <w:vertAlign w:val="baseline"/>
        </w:rPr>
        <w:t>. It is accessible through Ajasse-Oshogbo trunk ‘A’ road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either Oshogbo or Ilorin, both being capitals of Osun and Kwara states respectively. It is</w:t>
      </w:r>
      <w:r>
        <w:rPr>
          <w:spacing w:val="-57"/>
          <w:vertAlign w:val="baseline"/>
        </w:rPr>
        <w:t> </w:t>
      </w:r>
      <w:r>
        <w:rPr>
          <w:vertAlign w:val="baseline"/>
        </w:rPr>
        <w:t>also accessible through rail, as the Lagos-Jebba rail line passes through the town. The train</w:t>
      </w:r>
      <w:r>
        <w:rPr>
          <w:spacing w:val="1"/>
          <w:vertAlign w:val="baseline"/>
        </w:rPr>
        <w:t> </w:t>
      </w:r>
      <w:r>
        <w:rPr>
          <w:vertAlign w:val="baseline"/>
        </w:rPr>
        <w:t>station situated in the town served</w:t>
      </w:r>
      <w:r>
        <w:rPr>
          <w:spacing w:val="60"/>
          <w:vertAlign w:val="baseline"/>
        </w:rPr>
        <w:t> </w:t>
      </w:r>
      <w:r>
        <w:rPr>
          <w:vertAlign w:val="baseline"/>
        </w:rPr>
        <w:t>as the terminus before the extension of the rail line to</w:t>
      </w:r>
      <w:r>
        <w:rPr>
          <w:spacing w:val="1"/>
          <w:vertAlign w:val="baseline"/>
        </w:rPr>
        <w:t> </w:t>
      </w:r>
      <w:r>
        <w:rPr>
          <w:vertAlign w:val="baseline"/>
        </w:rPr>
        <w:t>Kano.</w:t>
      </w:r>
      <w:r>
        <w:rPr>
          <w:spacing w:val="-1"/>
          <w:vertAlign w:val="baseline"/>
        </w:rPr>
        <w:t> </w:t>
      </w:r>
      <w:r>
        <w:rPr>
          <w:vertAlign w:val="baseline"/>
        </w:rPr>
        <w:t>Offa</w:t>
      </w:r>
      <w:r>
        <w:rPr>
          <w:spacing w:val="-1"/>
          <w:vertAlign w:val="baseline"/>
        </w:rPr>
        <w:t> </w:t>
      </w:r>
      <w:r>
        <w:rPr>
          <w:vertAlign w:val="baseline"/>
        </w:rPr>
        <w:t>has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population of about 180,000</w:t>
      </w:r>
      <w:r>
        <w:rPr>
          <w:spacing w:val="2"/>
          <w:vertAlign w:val="baseline"/>
        </w:rPr>
        <w:t> </w:t>
      </w:r>
      <w:r>
        <w:rPr>
          <w:vertAlign w:val="baseline"/>
        </w:rPr>
        <w:t>inhabitants.</w:t>
      </w:r>
    </w:p>
    <w:p>
      <w:pPr>
        <w:pStyle w:val="Heading1"/>
        <w:numPr>
          <w:ilvl w:val="2"/>
          <w:numId w:val="15"/>
        </w:numPr>
        <w:tabs>
          <w:tab w:pos="773" w:val="left" w:leader="none"/>
        </w:tabs>
        <w:spacing w:line="240" w:lineRule="auto" w:before="207" w:after="0"/>
        <w:ind w:left="772" w:right="0" w:hanging="541"/>
        <w:jc w:val="both"/>
      </w:pPr>
      <w:bookmarkStart w:name="_TOC_250042" w:id="6"/>
      <w:r>
        <w:rPr/>
        <w:t>Relief</w:t>
      </w:r>
      <w:r>
        <w:rPr>
          <w:spacing w:val="-2"/>
        </w:rPr>
        <w:t> </w:t>
      </w:r>
      <w:bookmarkEnd w:id="6"/>
      <w:r>
        <w:rPr/>
        <w:t>and Drainage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592" w:right="435"/>
      </w:pP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18"/>
        </w:rPr>
        <w:t> </w:t>
      </w:r>
      <w:r>
        <w:rPr/>
        <w:t>elevations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between</w:t>
      </w:r>
      <w:r>
        <w:rPr>
          <w:spacing w:val="15"/>
        </w:rPr>
        <w:t> </w:t>
      </w:r>
      <w:r>
        <w:rPr/>
        <w:t>440m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440m</w:t>
      </w:r>
      <w:r>
        <w:rPr>
          <w:spacing w:val="15"/>
        </w:rPr>
        <w:t> </w:t>
      </w:r>
      <w:r>
        <w:rPr/>
        <w:t>above</w:t>
      </w:r>
      <w:r>
        <w:rPr>
          <w:spacing w:val="14"/>
        </w:rPr>
        <w:t> </w:t>
      </w:r>
      <w:r>
        <w:rPr/>
        <w:t>sea</w:t>
      </w:r>
      <w:r>
        <w:rPr>
          <w:spacing w:val="14"/>
        </w:rPr>
        <w:t> </w:t>
      </w:r>
      <w:r>
        <w:rPr/>
        <w:t>level.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runoffs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streams</w:t>
      </w:r>
      <w:r>
        <w:rPr>
          <w:spacing w:val="15"/>
        </w:rPr>
        <w:t> </w:t>
      </w:r>
      <w:r>
        <w:rPr/>
        <w:t>are</w:t>
      </w:r>
      <w:r>
        <w:rPr>
          <w:spacing w:val="-57"/>
        </w:rPr>
        <w:t> </w:t>
      </w:r>
      <w:r>
        <w:rPr/>
        <w:t>drained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Rivers Oyun</w:t>
      </w:r>
      <w:r>
        <w:rPr>
          <w:spacing w:val="2"/>
        </w:rPr>
        <w:t> </w:t>
      </w:r>
      <w:r>
        <w:rPr/>
        <w:t>and Afelele.</w:t>
      </w:r>
    </w:p>
    <w:p>
      <w:pPr>
        <w:spacing w:after="0" w:line="482" w:lineRule="auto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765322" cy="463162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2" cy="46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42" w:lineRule="auto"/>
        <w:ind w:left="4668" w:right="567" w:hanging="3940"/>
      </w:pPr>
      <w:r>
        <w:rPr/>
        <w:t>Figure</w:t>
      </w:r>
      <w:r>
        <w:rPr>
          <w:spacing w:val="-3"/>
        </w:rPr>
        <w:t> </w:t>
      </w:r>
      <w:r>
        <w:rPr/>
        <w:t>1:</w:t>
      </w:r>
      <w:r>
        <w:rPr>
          <w:spacing w:val="2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area- Offa</w:t>
      </w:r>
      <w:r>
        <w:rPr>
          <w:spacing w:val="-1"/>
        </w:rPr>
        <w:t> </w:t>
      </w:r>
      <w:r>
        <w:rPr/>
        <w:t>municipality</w:t>
      </w:r>
      <w:r>
        <w:rPr>
          <w:spacing w:val="-5"/>
        </w:rPr>
        <w:t> </w:t>
      </w:r>
      <w:r>
        <w:rPr/>
        <w:t>(Source:Folorunsho and</w:t>
      </w:r>
      <w:r>
        <w:rPr>
          <w:spacing w:val="-1"/>
        </w:rPr>
        <w:t> </w:t>
      </w:r>
      <w:r>
        <w:rPr/>
        <w:t>Amadi,</w:t>
      </w:r>
      <w:r>
        <w:rPr>
          <w:spacing w:val="-57"/>
        </w:rPr>
        <w:t> </w:t>
      </w:r>
      <w:r>
        <w:rPr/>
        <w:t>2020)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4"/>
        </w:numPr>
        <w:tabs>
          <w:tab w:pos="593" w:val="left" w:leader="none"/>
        </w:tabs>
        <w:spacing w:line="240" w:lineRule="auto" w:before="157" w:after="0"/>
        <w:ind w:left="592" w:right="0" w:hanging="361"/>
        <w:jc w:val="left"/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32" w:right="431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17km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(lying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latitudes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8°6’43”N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8°8′10’’N, and longitudes 4°43′00′′E and 4°44′0′′E) would be mapped. A cross section profile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area would be produced from the geological map</w:t>
      </w:r>
      <w:r>
        <w:rPr>
          <w:b/>
          <w:vertAlign w:val="baseline"/>
        </w:rPr>
        <w:t>. </w:t>
      </w:r>
      <w:r>
        <w:rPr>
          <w:vertAlign w:val="baseline"/>
        </w:rPr>
        <w:t>The work will attempt a fair appraisal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asphalt</w:t>
      </w:r>
      <w:r>
        <w:rPr>
          <w:spacing w:val="6"/>
          <w:vertAlign w:val="baseline"/>
        </w:rPr>
        <w:t> </w:t>
      </w:r>
      <w:r>
        <w:rPr>
          <w:vertAlign w:val="baseline"/>
        </w:rPr>
        <w:t>paved</w:t>
      </w:r>
      <w:r>
        <w:rPr>
          <w:spacing w:val="6"/>
          <w:vertAlign w:val="baseline"/>
        </w:rPr>
        <w:t> </w:t>
      </w:r>
      <w:r>
        <w:rPr>
          <w:vertAlign w:val="baseline"/>
        </w:rPr>
        <w:t>roads,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causes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its</w:t>
      </w:r>
      <w:r>
        <w:rPr>
          <w:spacing w:val="7"/>
          <w:vertAlign w:val="baseline"/>
        </w:rPr>
        <w:t> </w:t>
      </w:r>
      <w:r>
        <w:rPr>
          <w:vertAlign w:val="baseline"/>
        </w:rPr>
        <w:t>failure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reasons</w:t>
      </w:r>
      <w:r>
        <w:rPr>
          <w:spacing w:val="7"/>
          <w:vertAlign w:val="baseline"/>
        </w:rPr>
        <w:t> </w:t>
      </w:r>
      <w:r>
        <w:rPr>
          <w:vertAlign w:val="baseline"/>
        </w:rPr>
        <w:t>why</w:t>
      </w:r>
      <w:r>
        <w:rPr>
          <w:spacing w:val="2"/>
          <w:vertAlign w:val="baseline"/>
        </w:rPr>
        <w:t> </w:t>
      </w:r>
      <w:r>
        <w:rPr>
          <w:vertAlign w:val="baseline"/>
        </w:rPr>
        <w:t>it</w:t>
      </w:r>
      <w:r>
        <w:rPr>
          <w:spacing w:val="6"/>
          <w:vertAlign w:val="baseline"/>
        </w:rPr>
        <w:t> </w:t>
      </w:r>
      <w:r>
        <w:rPr>
          <w:vertAlign w:val="baseline"/>
        </w:rPr>
        <w:t>will</w:t>
      </w:r>
      <w:r>
        <w:rPr>
          <w:spacing w:val="7"/>
          <w:vertAlign w:val="baseline"/>
        </w:rPr>
        <w:t> </w:t>
      </w:r>
      <w:r>
        <w:rPr>
          <w:vertAlign w:val="baseline"/>
        </w:rPr>
        <w:t>be</w:t>
      </w:r>
    </w:p>
    <w:p>
      <w:pPr>
        <w:spacing w:after="0" w:line="480" w:lineRule="auto"/>
        <w:jc w:val="both"/>
        <w:sectPr>
          <w:pgSz w:w="12240" w:h="15840"/>
          <w:pgMar w:header="0" w:footer="1481" w:top="1500" w:bottom="1680" w:left="1640" w:right="860"/>
        </w:sectPr>
      </w:pPr>
    </w:p>
    <w:p>
      <w:pPr>
        <w:pStyle w:val="BodyText"/>
        <w:spacing w:line="480" w:lineRule="auto" w:before="68"/>
        <w:ind w:left="232" w:right="437"/>
        <w:jc w:val="both"/>
      </w:pPr>
      <w:r>
        <w:rPr/>
        <w:t>better to shift to the use of cement pavement blocks for building roads in Nigeria. The work</w:t>
      </w:r>
      <w:r>
        <w:rPr>
          <w:spacing w:val="1"/>
        </w:rPr>
        <w:t> </w:t>
      </w:r>
      <w:r>
        <w:rPr/>
        <w:t>will also try to evaluate the performance of plastic derived paver block as better road builder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cement derived</w:t>
      </w:r>
      <w:r>
        <w:rPr>
          <w:spacing w:val="2"/>
        </w:rPr>
        <w:t> </w:t>
      </w:r>
      <w:r>
        <w:rPr/>
        <w:t>paver block.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29"/>
        <w:jc w:val="both"/>
      </w:pPr>
      <w:r>
        <w:rPr/>
        <w:t>In this research work, LDPE (like plastic grocery bags, squeezable bottles and sachet water</w:t>
      </w:r>
      <w:r>
        <w:rPr>
          <w:spacing w:val="1"/>
        </w:rPr>
        <w:t> </w:t>
      </w:r>
      <w:r>
        <w:rPr/>
        <w:t>nylons) and PET bottles were collected, washed and shredded into flakes, melted and then</w:t>
      </w:r>
      <w:r>
        <w:rPr>
          <w:spacing w:val="1"/>
        </w:rPr>
        <w:t> </w:t>
      </w:r>
      <w:r>
        <w:rPr/>
        <w:t>used to replace cement completely. Clay, granite dust and sand were mixed with the melt in</w:t>
      </w:r>
      <w:r>
        <w:rPr>
          <w:spacing w:val="1"/>
        </w:rPr>
        <w:t> </w:t>
      </w:r>
      <w:r>
        <w:rPr/>
        <w:t>different proportions by volume, so as to have concise engineering properties of the varying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ratios.</w:t>
      </w:r>
      <w:r>
        <w:rPr>
          <w:spacing w:val="1"/>
        </w:rPr>
        <w:t> </w:t>
      </w:r>
      <w:r>
        <w:rPr/>
        <w:t>The same mould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 cement</w:t>
      </w:r>
      <w:r>
        <w:rPr>
          <w:spacing w:val="1"/>
        </w:rPr>
        <w:t> </w:t>
      </w:r>
      <w:r>
        <w:rPr/>
        <w:t>paver blocks</w:t>
      </w:r>
      <w:r>
        <w:rPr>
          <w:spacing w:val="1"/>
        </w:rPr>
        <w:t> </w:t>
      </w:r>
      <w:r>
        <w:rPr/>
        <w:t>too.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absorption, and flexural tests were carried out on the sample blocks, so as to compare the</w:t>
      </w:r>
      <w:r>
        <w:rPr>
          <w:spacing w:val="1"/>
        </w:rPr>
        <w:t> </w:t>
      </w:r>
      <w:r>
        <w:rPr/>
        <w:t>engineering properties of the various plastic derived blocks to the cement derived blocks.</w:t>
      </w:r>
      <w:r>
        <w:rPr>
          <w:spacing w:val="1"/>
        </w:rPr>
        <w:t> </w:t>
      </w:r>
      <w:r>
        <w:rPr/>
        <w:t>Oven tests were carried out on the plastic derived blocks to determine the heat condition that</w:t>
      </w:r>
      <w:r>
        <w:rPr>
          <w:spacing w:val="1"/>
        </w:rPr>
        <w:t> </w:t>
      </w:r>
      <w:r>
        <w:rPr/>
        <w:t>will make each sample block to fail. The Acid test would also be carried out to compare the</w:t>
      </w:r>
      <w:r>
        <w:rPr>
          <w:spacing w:val="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of both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plastic</w:t>
      </w:r>
      <w:r>
        <w:rPr>
          <w:spacing w:val="-2"/>
        </w:rPr>
        <w:t> </w:t>
      </w:r>
      <w:r>
        <w:rPr/>
        <w:t>derived and cement</w:t>
      </w:r>
      <w:r>
        <w:rPr>
          <w:spacing w:val="-1"/>
        </w:rPr>
        <w:t> </w:t>
      </w:r>
      <w:r>
        <w:rPr/>
        <w:t>derived</w:t>
      </w:r>
      <w:r>
        <w:rPr>
          <w:spacing w:val="2"/>
        </w:rPr>
        <w:t> </w:t>
      </w:r>
      <w:r>
        <w:rPr/>
        <w:t>paver</w:t>
      </w:r>
      <w:r>
        <w:rPr>
          <w:spacing w:val="-1"/>
        </w:rPr>
        <w:t> </w:t>
      </w:r>
      <w:r>
        <w:rPr/>
        <w:t>blocks.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14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654"/>
        <w:jc w:val="left"/>
      </w:pPr>
      <w:r>
        <w:rPr/>
        <w:t>Justification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323" w:right="433"/>
        <w:jc w:val="both"/>
      </w:pPr>
      <w:r>
        <w:rPr/>
        <w:t>Since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construction using paver blocks, there is the likelihood of other states doing the same. Hence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urgent need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find solutions to the</w:t>
      </w:r>
      <w:r>
        <w:rPr>
          <w:spacing w:val="-1"/>
        </w:rPr>
        <w:t> </w:t>
      </w:r>
      <w:r>
        <w:rPr/>
        <w:t>shortcomings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cement</w:t>
      </w:r>
      <w:r>
        <w:rPr>
          <w:spacing w:val="-1"/>
        </w:rPr>
        <w:t> </w:t>
      </w:r>
      <w:r>
        <w:rPr/>
        <w:t>paver blocks.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23" w:right="431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menace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These dual objectives can be achieved by replacing cement paver blocks with</w:t>
      </w:r>
      <w:r>
        <w:rPr>
          <w:spacing w:val="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paver blocks.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323" w:right="432"/>
        <w:jc w:val="both"/>
      </w:pPr>
      <w:r>
        <w:rPr/>
        <w:t>Several studies have been carried out in countries such as Egypt, India, Australia and U.S.A</w:t>
      </w:r>
      <w:r>
        <w:rPr>
          <w:spacing w:val="1"/>
        </w:rPr>
        <w:t> </w:t>
      </w:r>
      <w:r>
        <w:rPr/>
        <w:t>where plastic wastes have been converted to other products. Sadly, Nigeria has very few</w:t>
      </w:r>
      <w:r>
        <w:rPr>
          <w:spacing w:val="1"/>
        </w:rPr>
        <w:t> </w:t>
      </w:r>
      <w:r>
        <w:rPr/>
        <w:t>research efforts as well as published academic work in this direction, hence the need for the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spacing w:line="484" w:lineRule="auto" w:before="72"/>
        <w:ind w:left="3444" w:right="3647" w:firstLine="2"/>
        <w:jc w:val="center"/>
      </w:pPr>
      <w:bookmarkStart w:name="_TOC_250041" w:id="7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bookmarkEnd w:id="7"/>
      <w:r>
        <w:rPr/>
        <w:t>REVIEW</w:t>
      </w: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73" w:lineRule="exact" w:before="0" w:after="0"/>
        <w:ind w:left="592" w:right="0" w:hanging="361"/>
        <w:jc w:val="left"/>
      </w:pPr>
      <w:bookmarkStart w:name="_TOC_250040" w:id="8"/>
      <w:r>
        <w:rPr/>
        <w:t>Geology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bookmarkEnd w:id="8"/>
      <w:r>
        <w:rPr/>
        <w:t>Area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2" w:right="430"/>
        <w:jc w:val="both"/>
      </w:pPr>
      <w:r>
        <w:rPr/>
        <w:t>The study area is</w:t>
      </w:r>
      <w:r>
        <w:rPr>
          <w:spacing w:val="1"/>
        </w:rPr>
        <w:t> </w:t>
      </w:r>
      <w:r>
        <w:rPr/>
        <w:t>Offa at the southern end of</w:t>
      </w:r>
      <w:r>
        <w:rPr>
          <w:spacing w:val="1"/>
        </w:rPr>
        <w:t> </w:t>
      </w:r>
      <w:r>
        <w:rPr/>
        <w:t>Kwara state. The rocks</w:t>
      </w:r>
      <w:r>
        <w:rPr>
          <w:spacing w:val="60"/>
        </w:rPr>
        <w:t> </w:t>
      </w:r>
      <w:r>
        <w:rPr/>
        <w:t>covering the area</w:t>
      </w:r>
      <w:r>
        <w:rPr>
          <w:spacing w:val="1"/>
        </w:rPr>
        <w:t> </w:t>
      </w:r>
      <w:r>
        <w:rPr/>
        <w:t>consists of the Precambrian Basement Fig (3). Radiometric dating indicates that the basement</w:t>
      </w:r>
      <w:r>
        <w:rPr>
          <w:spacing w:val="1"/>
        </w:rPr>
        <w:t> </w:t>
      </w:r>
      <w:r>
        <w:rPr/>
        <w:t>rocks of southwestern Nigeria is polycyclic and has responded to several tectonic events with</w:t>
      </w:r>
      <w:r>
        <w:rPr>
          <w:spacing w:val="1"/>
        </w:rPr>
        <w:t> </w:t>
      </w:r>
      <w:r>
        <w:rPr/>
        <w:t>differing</w:t>
      </w:r>
      <w:r>
        <w:rPr>
          <w:spacing w:val="-4"/>
        </w:rPr>
        <w:t> </w:t>
      </w:r>
      <w:r>
        <w:rPr/>
        <w:t>intensities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Archean</w:t>
      </w:r>
      <w:r>
        <w:rPr>
          <w:spacing w:val="-1"/>
        </w:rPr>
        <w:t> </w:t>
      </w:r>
      <w:r>
        <w:rPr/>
        <w:t>to late</w:t>
      </w:r>
      <w:r>
        <w:rPr>
          <w:spacing w:val="-1"/>
        </w:rPr>
        <w:t> </w:t>
      </w:r>
      <w:r>
        <w:rPr/>
        <w:t>Proterozoic (Pan</w:t>
      </w:r>
      <w:r>
        <w:rPr>
          <w:spacing w:val="-1"/>
        </w:rPr>
        <w:t> </w:t>
      </w:r>
      <w:r>
        <w:rPr/>
        <w:t>African)</w:t>
      </w:r>
      <w:r>
        <w:rPr>
          <w:spacing w:val="1"/>
        </w:rPr>
        <w:t> </w:t>
      </w:r>
      <w:r>
        <w:rPr/>
        <w:t>(Adelana</w:t>
      </w:r>
      <w:r>
        <w:rPr>
          <w:spacing w:val="-2"/>
        </w:rPr>
        <w:t> </w:t>
      </w:r>
      <w:r>
        <w:rPr>
          <w:i/>
        </w:rPr>
        <w:t>et al</w:t>
      </w:r>
      <w:r>
        <w:rPr/>
        <w:t>.,2002).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1188719</wp:posOffset>
            </wp:positionH>
            <wp:positionV relativeFrom="paragraph">
              <wp:posOffset>182013</wp:posOffset>
            </wp:positionV>
            <wp:extent cx="5880325" cy="322707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32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480" w:lineRule="auto" w:before="90"/>
        <w:ind w:left="232" w:right="1270"/>
      </w:pPr>
      <w:r>
        <w:rPr/>
        <w:t>Figure 3: Geological map of the southern end of Kwara State showing Offa town as 2</w:t>
      </w:r>
      <w:r>
        <w:rPr>
          <w:spacing w:val="-58"/>
        </w:rPr>
        <w:t> </w:t>
      </w:r>
      <w:r>
        <w:rPr/>
        <w:t>(Adelana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2002)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7"/>
        <w:jc w:val="both"/>
      </w:pPr>
      <w:r>
        <w:rPr/>
        <w:t>Offa town is underlain by the hard rock suite consisting mainly of biotite gneiss with lenses</w:t>
      </w:r>
      <w:r>
        <w:rPr>
          <w:spacing w:val="1"/>
        </w:rPr>
        <w:t> </w:t>
      </w:r>
      <w:r>
        <w:rPr/>
        <w:t>and bands of biotite schists and pegmatite intrusions. Pegmatites in this area, within the Ilorin</w:t>
      </w:r>
      <w:r>
        <w:rPr>
          <w:spacing w:val="1"/>
        </w:rPr>
        <w:t> </w:t>
      </w:r>
      <w:r>
        <w:rPr/>
        <w:t>map sheet</w:t>
      </w:r>
      <w:r>
        <w:rPr>
          <w:spacing w:val="2"/>
        </w:rPr>
        <w:t> </w:t>
      </w:r>
      <w:r>
        <w:rPr/>
        <w:t>(sheet</w:t>
      </w:r>
      <w:r>
        <w:rPr>
          <w:spacing w:val="4"/>
        </w:rPr>
        <w:t> </w:t>
      </w:r>
      <w:r>
        <w:rPr/>
        <w:t>50) area,</w:t>
      </w:r>
      <w:r>
        <w:rPr>
          <w:spacing w:val="2"/>
        </w:rPr>
        <w:t> </w:t>
      </w:r>
      <w:r>
        <w:rPr/>
        <w:t>occur as</w:t>
      </w:r>
      <w:r>
        <w:rPr>
          <w:spacing w:val="2"/>
        </w:rPr>
        <w:t> </w:t>
      </w:r>
      <w:r>
        <w:rPr/>
        <w:t>veins,</w:t>
      </w:r>
      <w:r>
        <w:rPr>
          <w:spacing w:val="1"/>
        </w:rPr>
        <w:t> </w:t>
      </w:r>
      <w:r>
        <w:rPr/>
        <w:t>dykes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irregular bodies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ubiquitous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8"/>
      </w:pPr>
      <w:r>
        <w:rPr/>
        <w:t>other</w:t>
      </w:r>
      <w:r>
        <w:rPr>
          <w:spacing w:val="50"/>
        </w:rPr>
        <w:t> </w:t>
      </w:r>
      <w:r>
        <w:rPr/>
        <w:t>units.</w:t>
      </w:r>
      <w:r>
        <w:rPr>
          <w:spacing w:val="52"/>
        </w:rPr>
        <w:t> </w:t>
      </w:r>
      <w:r>
        <w:rPr/>
        <w:t>Extensive</w:t>
      </w:r>
      <w:r>
        <w:rPr>
          <w:spacing w:val="51"/>
        </w:rPr>
        <w:t> </w:t>
      </w:r>
      <w:r>
        <w:rPr/>
        <w:t>outcrops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pegmatites</w:t>
      </w:r>
      <w:r>
        <w:rPr>
          <w:spacing w:val="55"/>
        </w:rPr>
        <w:t> </w:t>
      </w:r>
      <w:r>
        <w:rPr/>
        <w:t>which</w:t>
      </w:r>
      <w:r>
        <w:rPr>
          <w:spacing w:val="52"/>
        </w:rPr>
        <w:t> </w:t>
      </w:r>
      <w:r>
        <w:rPr/>
        <w:t>occur</w:t>
      </w:r>
      <w:r>
        <w:rPr>
          <w:spacing w:val="50"/>
        </w:rPr>
        <w:t> </w:t>
      </w:r>
      <w:r>
        <w:rPr/>
        <w:t>as</w:t>
      </w:r>
      <w:r>
        <w:rPr>
          <w:spacing w:val="54"/>
        </w:rPr>
        <w:t> </w:t>
      </w:r>
      <w:r>
        <w:rPr/>
        <w:t>irregular</w:t>
      </w:r>
      <w:r>
        <w:rPr>
          <w:spacing w:val="51"/>
        </w:rPr>
        <w:t> </w:t>
      </w:r>
      <w:r>
        <w:rPr/>
        <w:t>bodies</w:t>
      </w:r>
      <w:r>
        <w:rPr>
          <w:spacing w:val="52"/>
        </w:rPr>
        <w:t> </w:t>
      </w:r>
      <w:r>
        <w:rPr/>
        <w:t>have</w:t>
      </w:r>
      <w:r>
        <w:rPr>
          <w:spacing w:val="50"/>
        </w:rPr>
        <w:t> </w:t>
      </w:r>
      <w:r>
        <w:rPr/>
        <w:t>been</w:t>
      </w:r>
      <w:r>
        <w:rPr>
          <w:spacing w:val="-57"/>
        </w:rPr>
        <w:t> </w:t>
      </w:r>
      <w:r>
        <w:rPr/>
        <w:t>mapped</w:t>
      </w:r>
      <w:r>
        <w:rPr>
          <w:spacing w:val="-1"/>
        </w:rPr>
        <w:t> </w:t>
      </w:r>
      <w:r>
        <w:rPr/>
        <w:t>14km NE of</w:t>
      </w:r>
      <w:r>
        <w:rPr>
          <w:spacing w:val="-1"/>
        </w:rPr>
        <w:t> </w:t>
      </w:r>
      <w:r>
        <w:rPr/>
        <w:t>Offa</w:t>
      </w:r>
      <w:r>
        <w:rPr>
          <w:spacing w:val="-1"/>
        </w:rPr>
        <w:t> </w:t>
      </w:r>
      <w:r>
        <w:rPr/>
        <w:t>(Oluyide </w:t>
      </w:r>
      <w:r>
        <w:rPr>
          <w:i/>
        </w:rPr>
        <w:t>et al., </w:t>
      </w:r>
      <w:r>
        <w:rPr/>
        <w:t>1998).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1188719</wp:posOffset>
            </wp:positionH>
            <wp:positionV relativeFrom="paragraph">
              <wp:posOffset>181669</wp:posOffset>
            </wp:positionV>
            <wp:extent cx="5378446" cy="402907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46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412" w:lineRule="auto" w:before="90"/>
        <w:ind w:left="1672" w:right="859" w:hanging="1080"/>
        <w:jc w:val="both"/>
      </w:pPr>
      <w:r>
        <w:rPr/>
        <w:t>Figure 2: Geological map of the study area- Offa municipality, showing sample points</w:t>
      </w:r>
      <w:r>
        <w:rPr>
          <w:spacing w:val="-57"/>
        </w:rPr>
        <w:t> </w:t>
      </w:r>
      <w:r>
        <w:rPr/>
        <w:t>(Folorunsho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Amadi,</w:t>
      </w:r>
      <w:r>
        <w:rPr>
          <w:spacing w:val="2"/>
        </w:rPr>
        <w:t> </w:t>
      </w:r>
      <w:r>
        <w:rPr/>
        <w:t>2020)</w:t>
      </w:r>
    </w:p>
    <w:p>
      <w:pPr>
        <w:pStyle w:val="BodyText"/>
        <w:spacing w:line="480" w:lineRule="auto" w:before="80"/>
        <w:ind w:left="232" w:right="430"/>
        <w:jc w:val="both"/>
      </w:pPr>
      <w:r>
        <w:rPr/>
        <w:t>Prominent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(faulting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folding)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Nigeria.(Oyawoye,1972; Rahaman, 1989). Further information from the available borehole</w:t>
      </w:r>
      <w:r>
        <w:rPr>
          <w:spacing w:val="1"/>
        </w:rPr>
        <w:t> </w:t>
      </w:r>
      <w:r>
        <w:rPr/>
        <w:t>lithological logs (Adelana </w:t>
      </w:r>
      <w:r>
        <w:rPr>
          <w:i/>
        </w:rPr>
        <w:t>et al., </w:t>
      </w:r>
      <w:r>
        <w:rPr/>
        <w:t>2002) revealed that weathering is fairly deep and that rock</w:t>
      </w:r>
      <w:r>
        <w:rPr>
          <w:spacing w:val="1"/>
        </w:rPr>
        <w:t> </w:t>
      </w:r>
      <w:r>
        <w:rPr/>
        <w:t>shave been jointed and fractured severely. These joints and fractures have, to a large extent,</w:t>
      </w:r>
      <w:r>
        <w:rPr>
          <w:spacing w:val="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the flow direction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rivers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 (Olasehinde, 2002)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40" w:lineRule="auto" w:before="72" w:after="0"/>
        <w:ind w:left="592" w:right="0" w:hanging="361"/>
        <w:jc w:val="left"/>
      </w:pPr>
      <w:bookmarkStart w:name="_TOC_250039" w:id="9"/>
      <w:r>
        <w:rPr/>
        <w:t>General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Geological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Road</w:t>
      </w:r>
      <w:r>
        <w:rPr>
          <w:spacing w:val="-2"/>
        </w:rPr>
        <w:t> </w:t>
      </w:r>
      <w:bookmarkEnd w:id="9"/>
      <w:r>
        <w:rPr/>
        <w:t>Construction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32" w:right="437"/>
        <w:jc w:val="both"/>
      </w:pPr>
      <w:r>
        <w:rPr/>
        <w:t>The major use of geologic materials such rock, gravel, sand and clay is in construction of</w:t>
      </w:r>
      <w:r>
        <w:rPr>
          <w:spacing w:val="1"/>
        </w:rPr>
        <w:t> </w:t>
      </w:r>
      <w:r>
        <w:rPr/>
        <w:t>roads,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dams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embankments.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permanence, the material used must be of high quality and sufficient durability to withstand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rigours and stresses posed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32" w:right="434"/>
        <w:jc w:val="both"/>
      </w:pPr>
      <w:r>
        <w:rPr/>
        <w:t>All the major rock types (igneous, sedimentary and metamorphic) are used in construction,</w:t>
      </w:r>
      <w:r>
        <w:rPr>
          <w:spacing w:val="1"/>
        </w:rPr>
        <w:t> </w:t>
      </w:r>
      <w:r>
        <w:rPr/>
        <w:t>either as dimension stone or crushed stone. The rock is used by itself, or in combination with</w:t>
      </w:r>
      <w:r>
        <w:rPr>
          <w:spacing w:val="1"/>
        </w:rPr>
        <w:t> </w:t>
      </w:r>
      <w:r>
        <w:rPr/>
        <w:t>cement or bituminous mix. The rock should withstand repeated wetting and drying, freezing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thawing, chemical attack and abrasion.</w:t>
      </w:r>
      <w:r>
        <w:rPr>
          <w:spacing w:val="2"/>
        </w:rPr>
        <w:t> </w:t>
      </w:r>
      <w:r>
        <w:rPr/>
        <w:t>(Hudec, 2006)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232" w:right="435"/>
        <w:jc w:val="both"/>
      </w:pPr>
      <w:r>
        <w:rPr/>
        <w:t>Chemical composition, absorption and adsorption, density, porosity and chemical resistance</w:t>
      </w:r>
      <w:r>
        <w:rPr>
          <w:spacing w:val="1"/>
        </w:rPr>
        <w:t> </w:t>
      </w:r>
      <w:r>
        <w:rPr/>
        <w:t>are the principal properties considered in evaluating the durability of geolologic materials.</w:t>
      </w:r>
      <w:r>
        <w:rPr>
          <w:spacing w:val="1"/>
        </w:rPr>
        <w:t> </w:t>
      </w:r>
      <w:r>
        <w:rPr/>
        <w:t>Various rapid tests have been devised to simulate the environment of use and the rocks’</w:t>
      </w:r>
      <w:r>
        <w:rPr>
          <w:spacing w:val="1"/>
        </w:rPr>
        <w:t> </w:t>
      </w:r>
      <w:r>
        <w:rPr/>
        <w:t>response to it to ensure that the rock will remain durable when used. Sand and gravel on one</w:t>
      </w:r>
      <w:r>
        <w:rPr>
          <w:spacing w:val="1"/>
        </w:rPr>
        <w:t> </w:t>
      </w:r>
      <w:r>
        <w:rPr/>
        <w:t>hand, and soil and clay on the other are the major geologic materials used in construction. The</w:t>
      </w:r>
      <w:r>
        <w:rPr>
          <w:spacing w:val="-57"/>
        </w:rPr>
        <w:t> </w:t>
      </w:r>
      <w:r>
        <w:rPr/>
        <w:t>former is used as crushed stone above, and soil and clay are used as fill in embankments and</w:t>
      </w:r>
      <w:r>
        <w:rPr>
          <w:spacing w:val="1"/>
        </w:rPr>
        <w:t> </w:t>
      </w:r>
      <w:r>
        <w:rPr/>
        <w:t>dams.</w:t>
      </w:r>
      <w:r>
        <w:rPr>
          <w:spacing w:val="-1"/>
        </w:rPr>
        <w:t> </w:t>
      </w:r>
      <w:r>
        <w:rPr/>
        <w:t>(Hudec, 2006)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40" w:lineRule="auto" w:before="0" w:after="0"/>
        <w:ind w:left="592" w:right="0" w:hanging="361"/>
        <w:jc w:val="left"/>
      </w:pPr>
      <w:bookmarkStart w:name="_TOC_250038" w:id="10"/>
      <w:r>
        <w:rPr/>
        <w:t>Asphalt</w:t>
      </w:r>
      <w:r>
        <w:rPr>
          <w:spacing w:val="-1"/>
        </w:rPr>
        <w:t> </w:t>
      </w:r>
      <w:r>
        <w:rPr/>
        <w:t>Paved</w:t>
      </w:r>
      <w:r>
        <w:rPr>
          <w:spacing w:val="-1"/>
        </w:rPr>
        <w:t> </w:t>
      </w:r>
      <w:bookmarkEnd w:id="10"/>
      <w:r>
        <w:rPr/>
        <w:t>Roads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32" w:right="429"/>
        <w:jc w:val="both"/>
      </w:pPr>
      <w:r>
        <w:rPr/>
        <w:t>High-quality road networks are very important to the socio-economic development of any</w:t>
      </w:r>
      <w:r>
        <w:rPr>
          <w:spacing w:val="1"/>
        </w:rPr>
        <w:t> </w:t>
      </w:r>
      <w:r>
        <w:rPr/>
        <w:t>nation, especially the developing countries like Nigeria. According to Akiije and Oyekan</w:t>
      </w:r>
      <w:r>
        <w:rPr>
          <w:spacing w:val="1"/>
        </w:rPr>
        <w:t> </w:t>
      </w:r>
      <w:r>
        <w:rPr/>
        <w:t>(2012).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3"/>
        <w:jc w:val="both"/>
      </w:pPr>
      <w:r>
        <w:rPr/>
        <w:t>The World Fact Book of Central Intelligence Agency (2004, as quoted in Ijirshar, 2015) has it</w:t>
      </w:r>
      <w:r>
        <w:rPr>
          <w:spacing w:val="-57"/>
        </w:rPr>
        <w:t> </w:t>
      </w:r>
      <w:r>
        <w:rPr/>
        <w:t>that out 193,200 km of total road network in Nigeria, 28,980 km are paved while 164,220 km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not. About 99% of those</w:t>
      </w:r>
      <w:r>
        <w:rPr>
          <w:spacing w:val="-1"/>
        </w:rPr>
        <w:t> </w:t>
      </w:r>
      <w:r>
        <w:rPr/>
        <w:t>paved are asphalt paved.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41"/>
        <w:jc w:val="both"/>
      </w:pPr>
      <w:r>
        <w:rPr/>
        <w:t>Asphalt refers to a relatively thin high quality bituminous surface material on top of series of</w:t>
      </w:r>
      <w:r>
        <w:rPr>
          <w:spacing w:val="1"/>
        </w:rPr>
        <w:t> </w:t>
      </w:r>
      <w:r>
        <w:rPr/>
        <w:t>granular layers of a flexible pavement. Bitumen is used in producing asphalt because of their</w:t>
      </w:r>
      <w:r>
        <w:rPr>
          <w:spacing w:val="1"/>
        </w:rPr>
        <w:t> </w:t>
      </w:r>
      <w:r>
        <w:rPr/>
        <w:t>excellent</w:t>
      </w:r>
      <w:r>
        <w:rPr>
          <w:spacing w:val="-1"/>
        </w:rPr>
        <w:t> </w:t>
      </w:r>
      <w:r>
        <w:rPr/>
        <w:t>cementing</w:t>
      </w:r>
      <w:r>
        <w:rPr>
          <w:spacing w:val="-2"/>
        </w:rPr>
        <w:t> </w:t>
      </w:r>
      <w:r>
        <w:rPr/>
        <w:t>power, waterproofing</w:t>
      </w:r>
      <w:r>
        <w:rPr>
          <w:spacing w:val="-3"/>
        </w:rPr>
        <w:t> </w:t>
      </w:r>
      <w:r>
        <w:rPr/>
        <w:t>properties and low cost (Airey</w:t>
      </w:r>
      <w:r>
        <w:rPr>
          <w:spacing w:val="-4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40"/>
        <w:jc w:val="both"/>
      </w:pPr>
      <w:r>
        <w:rPr/>
        <w:t>Many</w:t>
      </w:r>
      <w:r>
        <w:rPr>
          <w:spacing w:val="1"/>
        </w:rPr>
        <w:t> </w:t>
      </w:r>
      <w:r>
        <w:rPr/>
        <w:t>paved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unsafe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pavement</w:t>
      </w:r>
      <w:r>
        <w:rPr>
          <w:spacing w:val="-57"/>
        </w:rPr>
        <w:t> </w:t>
      </w:r>
      <w:r>
        <w:rPr/>
        <w:t>failures arising from the development of potholes and other road stress characteristics in the</w:t>
      </w:r>
      <w:r>
        <w:rPr>
          <w:spacing w:val="1"/>
        </w:rPr>
        <w:t> </w:t>
      </w:r>
      <w:r>
        <w:rPr/>
        <w:t>early</w:t>
      </w:r>
      <w:r>
        <w:rPr>
          <w:spacing w:val="-6"/>
        </w:rPr>
        <w:t> </w:t>
      </w:r>
      <w:r>
        <w:rPr/>
        <w:t>life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road between two to</w:t>
      </w:r>
      <w:r>
        <w:rPr>
          <w:spacing w:val="-1"/>
        </w:rPr>
        <w:t> </w:t>
      </w:r>
      <w:r>
        <w:rPr/>
        <w:t>three</w:t>
      </w:r>
      <w:r>
        <w:rPr>
          <w:spacing w:val="3"/>
        </w:rPr>
        <w:t> </w:t>
      </w:r>
      <w:r>
        <w:rPr/>
        <w:t>years (Ogunribido et al, 2015)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2"/>
        <w:jc w:val="both"/>
      </w:pPr>
      <w:r>
        <w:rPr/>
        <w:t>According to Akiije and Oyekan (2012), asphalt is a relatively thin high quality bituminous</w:t>
      </w:r>
      <w:r>
        <w:rPr>
          <w:spacing w:val="1"/>
        </w:rPr>
        <w:t> </w:t>
      </w:r>
      <w:r>
        <w:rPr/>
        <w:t>surface material on top of series of granular layers of a flexible pavement. Bitumen is used in</w:t>
      </w:r>
      <w:r>
        <w:rPr>
          <w:spacing w:val="1"/>
        </w:rPr>
        <w:t> </w:t>
      </w:r>
      <w:r>
        <w:rPr/>
        <w:t>producing asphalt because of its excellent cementing power, waterproofing properties and low</w:t>
      </w:r>
      <w:r>
        <w:rPr>
          <w:spacing w:val="-57"/>
        </w:rPr>
        <w:t> </w:t>
      </w:r>
      <w:r>
        <w:rPr/>
        <w:t>cost (Airey </w:t>
      </w:r>
      <w:r>
        <w:rPr>
          <w:i/>
        </w:rPr>
        <w:t>et al</w:t>
      </w:r>
      <w:r>
        <w:rPr/>
        <w:t>., 2002). The surface layer of the pavement structure is the most important</w:t>
      </w:r>
      <w:r>
        <w:rPr>
          <w:spacing w:val="1"/>
        </w:rPr>
        <w:t> </w:t>
      </w:r>
      <w:r>
        <w:rPr/>
        <w:t>layer as it is expected to provide the ultimate function of an economic, safe and comfortable</w:t>
      </w:r>
      <w:r>
        <w:rPr>
          <w:spacing w:val="1"/>
        </w:rPr>
        <w:t> </w:t>
      </w:r>
      <w:r>
        <w:rPr/>
        <w:t>riding surface to users, protecting the sub-structure layers (base, sub-base and sub-grade) from</w:t>
      </w:r>
      <w:r>
        <w:rPr>
          <w:spacing w:val="-57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axle</w:t>
      </w:r>
      <w:r>
        <w:rPr>
          <w:spacing w:val="1"/>
        </w:rPr>
        <w:t> </w:t>
      </w:r>
      <w:r>
        <w:rPr/>
        <w:t>loads</w:t>
      </w:r>
      <w:r>
        <w:rPr>
          <w:spacing w:val="1"/>
        </w:rPr>
        <w:t> </w:t>
      </w:r>
      <w:r>
        <w:rPr/>
        <w:t>satisfactorily</w:t>
      </w:r>
      <w:r>
        <w:rPr>
          <w:spacing w:val="-6"/>
        </w:rPr>
        <w:t> </w:t>
      </w:r>
      <w:r>
        <w:rPr/>
        <w:t>to layers beneath without compromising</w:t>
      </w:r>
      <w:r>
        <w:rPr>
          <w:spacing w:val="-2"/>
        </w:rPr>
        <w:t> </w:t>
      </w:r>
      <w:r>
        <w:rPr/>
        <w:t>durability.</w:t>
      </w:r>
    </w:p>
    <w:p>
      <w:pPr>
        <w:pStyle w:val="BodyText"/>
        <w:spacing w:line="480" w:lineRule="auto" w:before="1"/>
        <w:ind w:left="232" w:right="431"/>
        <w:jc w:val="both"/>
      </w:pPr>
      <w:r>
        <w:rPr/>
        <w:t>The premature failure of road pavement shortly after construction or rehabilitation without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span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highway</w:t>
      </w:r>
      <w:r>
        <w:rPr>
          <w:spacing w:val="60"/>
        </w:rPr>
        <w:t> </w:t>
      </w:r>
      <w:r>
        <w:rPr/>
        <w:t>engineers,</w:t>
      </w:r>
      <w:r>
        <w:rPr>
          <w:spacing w:val="1"/>
        </w:rPr>
        <w:t> </w:t>
      </w:r>
      <w:r>
        <w:rPr/>
        <w:t>contractors and the government in Nigeria. A study carried out by Federal Road Safety Corps</w:t>
      </w:r>
      <w:r>
        <w:rPr>
          <w:spacing w:val="1"/>
        </w:rPr>
        <w:t> </w:t>
      </w:r>
      <w:r>
        <w:rPr/>
        <w:t>of</w:t>
      </w:r>
      <w:r>
        <w:rPr>
          <w:spacing w:val="29"/>
        </w:rPr>
        <w:t> </w:t>
      </w:r>
      <w:r>
        <w:rPr/>
        <w:t>Nigeria</w:t>
      </w:r>
      <w:r>
        <w:rPr>
          <w:spacing w:val="29"/>
        </w:rPr>
        <w:t> </w:t>
      </w:r>
      <w:r>
        <w:rPr/>
        <w:t>FRSC,</w:t>
      </w:r>
      <w:r>
        <w:rPr>
          <w:spacing w:val="29"/>
        </w:rPr>
        <w:t> </w:t>
      </w:r>
      <w:r>
        <w:rPr/>
        <w:t>2011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quoted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(Olajuyigbe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al.,</w:t>
      </w:r>
      <w:r>
        <w:rPr>
          <w:i/>
          <w:spacing w:val="30"/>
        </w:rPr>
        <w:t> </w:t>
      </w:r>
      <w:r>
        <w:rPr/>
        <w:t>2014)</w:t>
      </w:r>
      <w:r>
        <w:rPr>
          <w:spacing w:val="30"/>
        </w:rPr>
        <w:t> </w:t>
      </w:r>
      <w:r>
        <w:rPr/>
        <w:t>discovered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out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every</w:t>
      </w:r>
    </w:p>
    <w:p>
      <w:pPr>
        <w:pStyle w:val="BodyText"/>
        <w:spacing w:before="1"/>
        <w:ind w:left="232"/>
        <w:jc w:val="both"/>
      </w:pPr>
      <w:r>
        <w:rPr/>
        <w:t>10,000</w:t>
      </w:r>
      <w:r>
        <w:rPr>
          <w:spacing w:val="-1"/>
        </w:rPr>
        <w:t> </w:t>
      </w:r>
      <w:r>
        <w:rPr/>
        <w:t>population,</w:t>
      </w:r>
      <w:r>
        <w:rPr>
          <w:spacing w:val="-1"/>
        </w:rPr>
        <w:t> </w:t>
      </w:r>
      <w:r>
        <w:rPr/>
        <w:t>162</w:t>
      </w:r>
      <w:r>
        <w:rPr>
          <w:spacing w:val="-1"/>
        </w:rPr>
        <w:t> </w:t>
      </w:r>
      <w:r>
        <w:rPr/>
        <w:t>deaths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as a result</w:t>
      </w:r>
      <w:r>
        <w:rPr>
          <w:spacing w:val="-1"/>
        </w:rPr>
        <w:t> </w:t>
      </w:r>
      <w:r>
        <w:rPr/>
        <w:t>of road</w:t>
      </w:r>
      <w:r>
        <w:rPr>
          <w:spacing w:val="-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currently</w:t>
      </w:r>
      <w:r>
        <w:rPr>
          <w:spacing w:val="-6"/>
        </w:rPr>
        <w:t> </w:t>
      </w:r>
      <w:r>
        <w:rPr/>
        <w:t>ranked</w:t>
      </w:r>
    </w:p>
    <w:p>
      <w:pPr>
        <w:spacing w:after="0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1"/>
        <w:jc w:val="both"/>
      </w:pPr>
      <w:r>
        <w:rPr/>
        <w:t>191 of 192 countries with unsafe roads. According to CBN (2003), Nigeria road network is</w:t>
      </w:r>
      <w:r>
        <w:rPr>
          <w:spacing w:val="1"/>
        </w:rPr>
        <w:t> </w:t>
      </w:r>
      <w:r>
        <w:rPr/>
        <w:t>about 194,000 km. The Local Governments are in charge of 67%, State Government 16% and</w:t>
      </w:r>
      <w:r>
        <w:rPr>
          <w:spacing w:val="-57"/>
        </w:rPr>
        <w:t> </w:t>
      </w:r>
      <w:r>
        <w:rPr/>
        <w:t>Federal Government 17%. The World Fact Book of Central Intelligence Agency (2004) has it</w:t>
      </w:r>
      <w:r>
        <w:rPr>
          <w:spacing w:val="1"/>
        </w:rPr>
        <w:t> </w:t>
      </w:r>
      <w:r>
        <w:rPr/>
        <w:t>that out 193,200 km of total road network in Nigeria, 28,980 km are paved while 164,220 km</w:t>
      </w:r>
      <w:r>
        <w:rPr>
          <w:spacing w:val="1"/>
        </w:rPr>
        <w:t> </w:t>
      </w:r>
      <w:r>
        <w:rPr/>
        <w:t>are not. Governments at all levels in Nigeria are presently embarking on road construction to</w:t>
      </w:r>
      <w:r>
        <w:rPr>
          <w:spacing w:val="1"/>
        </w:rPr>
        <w:t> </w:t>
      </w:r>
      <w:r>
        <w:rPr/>
        <w:t>provide networks of good roads to facilitate the transport of goods and services. However,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highways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unsafe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because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pavement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potholes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characteristics in the early life of the road between two to three years (Ogunribido</w:t>
      </w:r>
      <w:r>
        <w:rPr>
          <w:spacing w:val="60"/>
        </w:rPr>
        <w:t>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2015)</w:t>
      </w:r>
    </w:p>
    <w:p>
      <w:pPr>
        <w:pStyle w:val="BodyText"/>
        <w:spacing w:line="480" w:lineRule="auto" w:before="1"/>
        <w:ind w:left="232" w:right="429"/>
        <w:jc w:val="both"/>
      </w:pPr>
      <w:r>
        <w:rPr/>
        <w:t>Road failure is when the infrastructural facility must have collapsed entirely. Road failure has</w:t>
      </w:r>
      <w:r>
        <w:rPr>
          <w:spacing w:val="1"/>
        </w:rPr>
        <w:t> </w:t>
      </w:r>
      <w:r>
        <w:rPr/>
        <w:t>caused set back to Nigerian economy by claiming many lives and property worth millions of</w:t>
      </w:r>
      <w:r>
        <w:rPr>
          <w:spacing w:val="1"/>
        </w:rPr>
        <w:t> </w:t>
      </w:r>
      <w:r>
        <w:rPr/>
        <w:t>naira through road crashes. The causes of roads failure in Nigeria as identified by many</w:t>
      </w:r>
      <w:r>
        <w:rPr>
          <w:spacing w:val="1"/>
        </w:rPr>
        <w:t> </w:t>
      </w:r>
      <w:r>
        <w:rPr/>
        <w:t>researchers include poor construction materials, poor design and specification, road usage,</w:t>
      </w:r>
      <w:r>
        <w:rPr>
          <w:spacing w:val="1"/>
        </w:rPr>
        <w:t> </w:t>
      </w:r>
      <w:r>
        <w:rPr/>
        <w:t>poor drainage, geological and geotechnical factors (Aghamelu and Okogbue, 2011; Ofonime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Aniekan, 2005;</w:t>
      </w:r>
      <w:r>
        <w:rPr>
          <w:spacing w:val="-1"/>
        </w:rPr>
        <w:t> </w:t>
      </w:r>
      <w:r>
        <w:rPr/>
        <w:t>Jegede, 2000; Adeyemi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Oyeyemi, 2000;</w:t>
      </w:r>
      <w:r>
        <w:rPr>
          <w:spacing w:val="-1"/>
        </w:rPr>
        <w:t> </w:t>
      </w:r>
      <w:r>
        <w:rPr/>
        <w:t>Gidigasu,</w:t>
      </w:r>
      <w:r>
        <w:rPr>
          <w:spacing w:val="2"/>
        </w:rPr>
        <w:t> </w:t>
      </w:r>
      <w:r>
        <w:rPr/>
        <w:t>1980).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40" w:lineRule="auto" w:before="0" w:after="0"/>
        <w:ind w:left="592" w:right="0" w:hanging="361"/>
        <w:jc w:val="both"/>
      </w:pPr>
      <w:bookmarkStart w:name="_TOC_250037" w:id="11"/>
      <w:bookmarkEnd w:id="11"/>
      <w:r>
        <w:rPr/>
        <w:t>Concrete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32" w:right="439"/>
        <w:jc w:val="both"/>
      </w:pPr>
      <w:r>
        <w:rPr/>
        <w:t>Concrete consist of sand or stone, known as aggregate combined with cement paste to bind it.</w:t>
      </w:r>
      <w:r>
        <w:rPr>
          <w:spacing w:val="1"/>
        </w:rPr>
        <w:t> </w:t>
      </w:r>
      <w:r>
        <w:rPr/>
        <w:t>It consist of binding material called cement, composed of lime, silica, alumina and gypsum,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mixed with sand,</w:t>
      </w:r>
      <w:r>
        <w:rPr>
          <w:spacing w:val="-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and water (Pantelides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2013).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41"/>
        <w:jc w:val="both"/>
      </w:pPr>
      <w:r>
        <w:rPr/>
        <w:t>The aggregates can be of various sizes.</w:t>
      </w:r>
      <w:r>
        <w:rPr>
          <w:spacing w:val="1"/>
        </w:rPr>
        <w:t> </w:t>
      </w:r>
      <w:r>
        <w:rPr/>
        <w:t>It is broadly categorized as</w:t>
      </w:r>
      <w:r>
        <w:rPr>
          <w:spacing w:val="60"/>
        </w:rPr>
        <w:t> </w:t>
      </w:r>
      <w:r>
        <w:rPr/>
        <w:t>fine or commonly sand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coarse</w:t>
      </w:r>
      <w:r>
        <w:rPr>
          <w:spacing w:val="-1"/>
        </w:rPr>
        <w:t> </w:t>
      </w:r>
      <w:r>
        <w:rPr/>
        <w:t>(typically</w:t>
      </w:r>
      <w:r>
        <w:rPr>
          <w:spacing w:val="-5"/>
        </w:rPr>
        <w:t> </w:t>
      </w:r>
      <w:r>
        <w:rPr/>
        <w:t>crushed stone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gravel).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1"/>
        <w:jc w:val="both"/>
      </w:pPr>
      <w:r>
        <w:rPr/>
        <w:t>Concrete is the most widely used construction material in the world due to its low cost, high</w:t>
      </w:r>
      <w:r>
        <w:rPr>
          <w:spacing w:val="1"/>
        </w:rPr>
        <w:t> </w:t>
      </w:r>
      <w:r>
        <w:rPr/>
        <w:t>availability, and simple constructability. However, the use of cement is a main contributor to</w:t>
      </w:r>
      <w:r>
        <w:rPr>
          <w:spacing w:val="1"/>
        </w:rPr>
        <w:t> </w:t>
      </w:r>
      <w:r>
        <w:rPr>
          <w:position w:val="2"/>
        </w:rPr>
        <w:t>high-energy usage, 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and dust emissions, natural resource depletion, air pollution, ozone</w:t>
      </w:r>
      <w:r>
        <w:rPr>
          <w:spacing w:val="1"/>
          <w:position w:val="2"/>
        </w:rPr>
        <w:t> </w:t>
      </w:r>
      <w:r>
        <w:rPr/>
        <w:t>layer destruction, global warming, and continuous environmental deterioration (Koo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32" w:right="437"/>
        <w:jc w:val="both"/>
      </w:pPr>
      <w:r>
        <w:rPr/>
        <w:t>Concrete is relatively durable</w:t>
      </w:r>
      <w:r>
        <w:rPr>
          <w:spacing w:val="60"/>
        </w:rPr>
        <w:t> </w:t>
      </w:r>
      <w:r>
        <w:rPr/>
        <w:t>and robust building material, but it can be severely weakened</w:t>
      </w:r>
      <w:r>
        <w:rPr>
          <w:spacing w:val="1"/>
        </w:rPr>
        <w:t> </w:t>
      </w:r>
      <w:r>
        <w:rPr/>
        <w:t>by poor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aggressive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historic</w:t>
      </w:r>
      <w:r>
        <w:rPr>
          <w:spacing w:val="1"/>
        </w:rPr>
        <w:t> </w:t>
      </w:r>
      <w:r>
        <w:rPr/>
        <w:t>concrete structures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 date of origin.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solved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application of</w:t>
      </w:r>
      <w:r>
        <w:rPr>
          <w:spacing w:val="-2"/>
        </w:rPr>
        <w:t> </w:t>
      </w:r>
      <w:r>
        <w:rPr/>
        <w:t>polymer</w:t>
      </w:r>
      <w:r>
        <w:rPr>
          <w:spacing w:val="-2"/>
        </w:rPr>
        <w:t> </w:t>
      </w:r>
      <w:r>
        <w:rPr/>
        <w:t>in concrete</w:t>
      </w:r>
      <w:r>
        <w:rPr>
          <w:spacing w:val="-1"/>
        </w:rPr>
        <w:t> </w:t>
      </w:r>
      <w:r>
        <w:rPr/>
        <w:t>construction (Hing, 2008).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40" w:lineRule="auto" w:before="0" w:after="0"/>
        <w:ind w:left="592" w:right="0" w:hanging="361"/>
        <w:jc w:val="left"/>
      </w:pPr>
      <w:bookmarkStart w:name="_TOC_250036" w:id="12"/>
      <w:r>
        <w:rPr/>
        <w:t>Concrete</w:t>
      </w:r>
      <w:r>
        <w:rPr>
          <w:spacing w:val="-1"/>
        </w:rPr>
        <w:t> </w:t>
      </w:r>
      <w:r>
        <w:rPr/>
        <w:t>Pavement</w:t>
      </w:r>
      <w:r>
        <w:rPr>
          <w:spacing w:val="-1"/>
        </w:rPr>
        <w:t> </w:t>
      </w:r>
      <w:bookmarkEnd w:id="12"/>
      <w:r>
        <w:rPr/>
        <w:t>Blocks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232" w:right="440"/>
        <w:jc w:val="both"/>
      </w:pPr>
      <w:r>
        <w:rPr/>
        <w:t>Concrete</w:t>
      </w:r>
      <w:r>
        <w:rPr>
          <w:spacing w:val="1"/>
        </w:rPr>
        <w:t> </w:t>
      </w:r>
      <w:r>
        <w:rPr/>
        <w:t>pavement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Netherlands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1924.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probably World War II that led to the growth of concrete pavement blocks. Large areas of the</w:t>
      </w:r>
      <w:r>
        <w:rPr>
          <w:spacing w:val="1"/>
        </w:rPr>
        <w:t> </w:t>
      </w:r>
      <w:r>
        <w:rPr/>
        <w:t>Netherlands were destroyed during the War and, because clay bricks were in short supply,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pavement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(Concrete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Association,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232" w:right="441"/>
        <w:jc w:val="both"/>
      </w:pPr>
      <w:r>
        <w:rPr/>
        <w:t>These blocks are rectangular in shape and have more or less the same size as the brick.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names for the</w:t>
      </w:r>
      <w:r>
        <w:rPr>
          <w:spacing w:val="-2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blocks include paving</w:t>
      </w:r>
      <w:r>
        <w:rPr>
          <w:spacing w:val="-2"/>
        </w:rPr>
        <w:t> </w:t>
      </w:r>
      <w:r>
        <w:rPr/>
        <w:t>blocks, pavers,</w:t>
      </w:r>
      <w:r>
        <w:rPr>
          <w:spacing w:val="-1"/>
        </w:rPr>
        <w:t> </w:t>
      </w:r>
      <w:r>
        <w:rPr/>
        <w:t>paving</w:t>
      </w:r>
      <w:r>
        <w:rPr>
          <w:spacing w:val="-3"/>
        </w:rPr>
        <w:t> </w:t>
      </w:r>
      <w:r>
        <w:rPr/>
        <w:t>stones,</w:t>
      </w:r>
    </w:p>
    <w:p>
      <w:pPr>
        <w:pStyle w:val="BodyText"/>
        <w:spacing w:line="550" w:lineRule="atLeast" w:before="7"/>
        <w:ind w:left="232" w:right="433"/>
        <w:jc w:val="both"/>
      </w:pPr>
      <w:r>
        <w:rPr/>
        <w:t>interlocking paving blocks and road stones. Paver sizes are a nominal 4x8 inches (100 x</w:t>
      </w:r>
      <w:r>
        <w:rPr>
          <w:spacing w:val="1"/>
        </w:rPr>
        <w:t> </w:t>
      </w:r>
      <w:r>
        <w:rPr/>
        <w:t>200mm). Block thickness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SABS</w:t>
      </w:r>
      <w:r>
        <w:rPr>
          <w:spacing w:val="1"/>
        </w:rPr>
        <w:t> </w:t>
      </w:r>
      <w:r>
        <w:rPr/>
        <w:t>1200</w:t>
      </w:r>
      <w:r>
        <w:rPr>
          <w:spacing w:val="1"/>
        </w:rPr>
        <w:t> </w:t>
      </w:r>
      <w:r>
        <w:rPr/>
        <w:t>MJ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thicknesses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50,</w:t>
      </w:r>
      <w:r>
        <w:rPr>
          <w:spacing w:val="1"/>
        </w:rPr>
        <w:t> </w:t>
      </w:r>
      <w:r>
        <w:rPr/>
        <w:t>60,</w:t>
      </w:r>
      <w:r>
        <w:rPr>
          <w:spacing w:val="1"/>
        </w:rPr>
        <w:t> </w:t>
      </w:r>
      <w:r>
        <w:rPr/>
        <w:t>80,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120mm.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manufacture</w:t>
      </w:r>
      <w:r>
        <w:rPr>
          <w:spacing w:val="-2"/>
        </w:rPr>
        <w:t> </w:t>
      </w:r>
      <w:r>
        <w:rPr/>
        <w:t>the last two</w:t>
      </w:r>
      <w:r>
        <w:rPr>
          <w:spacing w:val="1"/>
        </w:rPr>
        <w:t> </w:t>
      </w:r>
      <w:r>
        <w:rPr/>
        <w:t>sizes (Li,</w:t>
      </w:r>
      <w:r>
        <w:rPr>
          <w:spacing w:val="2"/>
        </w:rPr>
        <w:t> </w:t>
      </w:r>
      <w:r>
        <w:rPr/>
        <w:t>2003).</w:t>
      </w:r>
    </w:p>
    <w:p>
      <w:pPr>
        <w:spacing w:after="0" w:line="550" w:lineRule="atLeast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1"/>
        <w:jc w:val="both"/>
      </w:pPr>
      <w:r>
        <w:rPr/>
        <w:t>Concrete pavement blocks (paver) have been used in pavements for more than 50 years in</w:t>
      </w:r>
      <w:r>
        <w:rPr>
          <w:spacing w:val="1"/>
        </w:rPr>
        <w:t> </w:t>
      </w:r>
      <w:r>
        <w:rPr/>
        <w:t>Europe. Pavers have been used in heavy industrial port and airfield pavement since 1970’s in</w:t>
      </w:r>
      <w:r>
        <w:rPr>
          <w:spacing w:val="1"/>
        </w:rPr>
        <w:t> </w:t>
      </w:r>
      <w:r>
        <w:rPr/>
        <w:t>Europe (Gencel </w:t>
      </w:r>
      <w:r>
        <w:rPr>
          <w:i/>
        </w:rPr>
        <w:t>et al</w:t>
      </w:r>
      <w:r>
        <w:rPr/>
        <w:t>., 2012).This is why recently concrete block pavements have become an</w:t>
      </w:r>
      <w:r>
        <w:rPr>
          <w:spacing w:val="1"/>
        </w:rPr>
        <w:t> </w:t>
      </w:r>
      <w:r>
        <w:rPr/>
        <w:t>attractive engineering and economical alternative to both flexible and rigid pavements. The</w:t>
      </w:r>
      <w:r>
        <w:rPr>
          <w:spacing w:val="1"/>
        </w:rPr>
        <w:t> </w:t>
      </w:r>
      <w:r>
        <w:rPr/>
        <w:t>strength, durability and aesthetically pleasing surfaces have made paving blocks attractive for</w:t>
      </w:r>
      <w:r>
        <w:rPr>
          <w:spacing w:val="1"/>
        </w:rPr>
        <w:t> </w:t>
      </w:r>
      <w:r>
        <w:rPr/>
        <w:t>many commercial, municipal and industrial applications such as parking areas, pedestrian</w:t>
      </w:r>
      <w:r>
        <w:rPr>
          <w:spacing w:val="1"/>
        </w:rPr>
        <w:t> </w:t>
      </w:r>
      <w:r>
        <w:rPr/>
        <w:t>walks, traffic inter- sections, container yards and roads (Gencel </w:t>
      </w:r>
      <w:r>
        <w:rPr>
          <w:i/>
        </w:rPr>
        <w:t>et al</w:t>
      </w:r>
      <w:r>
        <w:rPr/>
        <w:t>., 2012).Water-retentive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pavements,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frequented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sideways, parks, and plazas, and such applications are expected to grow in the future (Qin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16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bookmarkStart w:name="_TOC_250035" w:id="13"/>
      <w:r>
        <w:rPr/>
        <w:t>Properties</w:t>
      </w:r>
      <w:r>
        <w:rPr>
          <w:spacing w:val="-3"/>
        </w:rPr>
        <w:t> </w:t>
      </w:r>
      <w:r>
        <w:rPr/>
        <w:t>of Concrete</w:t>
      </w:r>
      <w:r>
        <w:rPr>
          <w:spacing w:val="-1"/>
        </w:rPr>
        <w:t> </w:t>
      </w:r>
      <w:r>
        <w:rPr/>
        <w:t>Pavement</w:t>
      </w:r>
      <w:r>
        <w:rPr>
          <w:spacing w:val="-2"/>
        </w:rPr>
        <w:t> </w:t>
      </w:r>
      <w:bookmarkEnd w:id="13"/>
      <w:r>
        <w:rPr/>
        <w:t>Block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550" w:val="left" w:leader="none"/>
          <w:tab w:pos="8393" w:val="left" w:leader="none"/>
        </w:tabs>
        <w:spacing w:line="480" w:lineRule="auto" w:before="0" w:after="0"/>
        <w:ind w:left="232" w:right="434" w:firstLine="0"/>
        <w:jc w:val="left"/>
        <w:rPr>
          <w:sz w:val="24"/>
        </w:rPr>
      </w:pPr>
      <w:r>
        <w:rPr>
          <w:sz w:val="24"/>
        </w:rPr>
        <w:t>Blocks</w:t>
      </w:r>
      <w:r>
        <w:rPr>
          <w:spacing w:val="15"/>
          <w:sz w:val="24"/>
        </w:rPr>
        <w:t> </w:t>
      </w:r>
      <w:r>
        <w:rPr>
          <w:sz w:val="24"/>
        </w:rPr>
        <w:t>should</w:t>
      </w:r>
      <w:r>
        <w:rPr>
          <w:spacing w:val="15"/>
          <w:sz w:val="24"/>
        </w:rPr>
        <w:t> </w:t>
      </w:r>
      <w:r>
        <w:rPr>
          <w:sz w:val="24"/>
        </w:rPr>
        <w:t>meet</w:t>
      </w:r>
      <w:r>
        <w:rPr>
          <w:spacing w:val="13"/>
          <w:sz w:val="24"/>
        </w:rPr>
        <w:t> </w:t>
      </w:r>
      <w:r>
        <w:rPr>
          <w:sz w:val="24"/>
        </w:rPr>
        <w:t>structural</w:t>
      </w:r>
      <w:r>
        <w:rPr>
          <w:spacing w:val="16"/>
          <w:sz w:val="24"/>
        </w:rPr>
        <w:t> </w:t>
      </w:r>
      <w:r>
        <w:rPr>
          <w:sz w:val="24"/>
        </w:rPr>
        <w:t>requirements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paving</w:t>
      </w:r>
      <w:r>
        <w:rPr>
          <w:spacing w:val="13"/>
          <w:sz w:val="24"/>
        </w:rPr>
        <w:t> </w:t>
      </w:r>
      <w:r>
        <w:rPr>
          <w:sz w:val="24"/>
        </w:rPr>
        <w:t>(specified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terms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block</w:t>
      </w:r>
      <w:r>
        <w:rPr>
          <w:spacing w:val="-57"/>
          <w:sz w:val="24"/>
        </w:rPr>
        <w:t> </w:t>
      </w:r>
      <w:r>
        <w:rPr>
          <w:sz w:val="24"/>
        </w:rPr>
        <w:t>compressive</w:t>
        <w:tab/>
      </w:r>
      <w:r>
        <w:rPr>
          <w:spacing w:val="-1"/>
          <w:sz w:val="24"/>
        </w:rPr>
        <w:t>strength).</w:t>
      </w:r>
    </w:p>
    <w:p>
      <w:pPr>
        <w:pStyle w:val="ListParagraph"/>
        <w:numPr>
          <w:ilvl w:val="0"/>
          <w:numId w:val="17"/>
        </w:numPr>
        <w:tabs>
          <w:tab w:pos="487" w:val="left" w:leader="none"/>
        </w:tabs>
        <w:spacing w:line="480" w:lineRule="auto" w:before="1" w:after="0"/>
        <w:ind w:left="232" w:right="434" w:firstLine="0"/>
        <w:jc w:val="left"/>
        <w:rPr>
          <w:sz w:val="24"/>
        </w:rPr>
      </w:pPr>
      <w:r>
        <w:rPr>
          <w:sz w:val="24"/>
        </w:rPr>
        <w:t>Blocks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durable:</w:t>
      </w:r>
      <w:r>
        <w:rPr>
          <w:spacing w:val="13"/>
          <w:sz w:val="24"/>
        </w:rPr>
        <w:t> </w:t>
      </w:r>
      <w:r>
        <w:rPr>
          <w:sz w:val="24"/>
        </w:rPr>
        <w:t>they</w:t>
      </w:r>
      <w:r>
        <w:rPr>
          <w:spacing w:val="8"/>
          <w:sz w:val="24"/>
        </w:rPr>
        <w:t> </w:t>
      </w:r>
      <w:r>
        <w:rPr>
          <w:sz w:val="24"/>
        </w:rPr>
        <w:t>should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able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withstand</w:t>
      </w:r>
      <w:r>
        <w:rPr>
          <w:spacing w:val="13"/>
          <w:sz w:val="24"/>
        </w:rPr>
        <w:t> </w:t>
      </w:r>
      <w:r>
        <w:rPr>
          <w:sz w:val="24"/>
        </w:rPr>
        <w:t>abrasion,</w:t>
      </w:r>
      <w:r>
        <w:rPr>
          <w:spacing w:val="14"/>
          <w:sz w:val="24"/>
        </w:rPr>
        <w:t> </w:t>
      </w:r>
      <w:r>
        <w:rPr>
          <w:sz w:val="24"/>
        </w:rPr>
        <w:t>impact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chemical</w:t>
      </w:r>
      <w:r>
        <w:rPr>
          <w:spacing w:val="-57"/>
          <w:sz w:val="24"/>
        </w:rPr>
        <w:t> </w:t>
      </w:r>
      <w:r>
        <w:rPr>
          <w:sz w:val="24"/>
        </w:rPr>
        <w:t>attack.</w:t>
      </w:r>
    </w:p>
    <w:p>
      <w:pPr>
        <w:pStyle w:val="ListParagraph"/>
        <w:numPr>
          <w:ilvl w:val="0"/>
          <w:numId w:val="17"/>
        </w:numPr>
        <w:tabs>
          <w:tab w:pos="494" w:val="left" w:leader="none"/>
        </w:tabs>
        <w:spacing w:line="480" w:lineRule="auto" w:before="0" w:after="0"/>
        <w:ind w:left="232" w:right="440" w:firstLine="0"/>
        <w:jc w:val="left"/>
        <w:rPr>
          <w:sz w:val="24"/>
        </w:rPr>
      </w:pPr>
      <w:r>
        <w:rPr>
          <w:sz w:val="24"/>
        </w:rPr>
        <w:t>Blocks</w:t>
      </w:r>
      <w:r>
        <w:rPr>
          <w:spacing w:val="20"/>
          <w:sz w:val="24"/>
        </w:rPr>
        <w:t> </w:t>
      </w:r>
      <w:r>
        <w:rPr>
          <w:sz w:val="24"/>
        </w:rPr>
        <w:t>should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uniform</w:t>
      </w:r>
      <w:r>
        <w:rPr>
          <w:spacing w:val="20"/>
          <w:sz w:val="24"/>
        </w:rPr>
        <w:t> </w:t>
      </w:r>
      <w:r>
        <w:rPr>
          <w:sz w:val="24"/>
        </w:rPr>
        <w:t>dimensions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facilitate</w:t>
      </w:r>
      <w:r>
        <w:rPr>
          <w:spacing w:val="20"/>
          <w:sz w:val="24"/>
        </w:rPr>
        <w:t> </w:t>
      </w:r>
      <w:r>
        <w:rPr>
          <w:sz w:val="24"/>
        </w:rPr>
        <w:t>correct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easy</w:t>
      </w:r>
      <w:r>
        <w:rPr>
          <w:spacing w:val="18"/>
          <w:sz w:val="24"/>
        </w:rPr>
        <w:t> </w:t>
      </w:r>
      <w:r>
        <w:rPr>
          <w:sz w:val="24"/>
        </w:rPr>
        <w:t>placing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ensure</w:t>
      </w:r>
      <w:r>
        <w:rPr>
          <w:spacing w:val="-57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readability.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16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bookmarkStart w:name="_TOC_250034" w:id="14"/>
      <w:r>
        <w:rPr/>
        <w:t>Specification</w:t>
      </w:r>
      <w:r>
        <w:rPr>
          <w:spacing w:val="-2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good</w:t>
      </w:r>
      <w:r>
        <w:rPr>
          <w:spacing w:val="-3"/>
        </w:rPr>
        <w:t> </w:t>
      </w:r>
      <w:r>
        <w:rPr/>
        <w:t>concrete</w:t>
      </w:r>
      <w:r>
        <w:rPr>
          <w:spacing w:val="-4"/>
        </w:rPr>
        <w:t> </w:t>
      </w:r>
      <w:r>
        <w:rPr/>
        <w:t>pavement</w:t>
      </w:r>
      <w:r>
        <w:rPr>
          <w:spacing w:val="-2"/>
        </w:rPr>
        <w:t> </w:t>
      </w:r>
      <w:bookmarkEnd w:id="14"/>
      <w:r>
        <w:rPr/>
        <w:t>block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77" w:lineRule="auto"/>
        <w:ind w:left="232" w:right="432"/>
        <w:jc w:val="both"/>
      </w:pP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aesthetically</w:t>
      </w:r>
      <w:r>
        <w:rPr>
          <w:spacing w:val="1"/>
        </w:rPr>
        <w:t> </w:t>
      </w:r>
      <w:r>
        <w:rPr/>
        <w:t>attractive.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specification</w:t>
      </w:r>
      <w:r>
        <w:rPr>
          <w:spacing w:val="9"/>
        </w:rPr>
        <w:t> </w:t>
      </w:r>
      <w:r>
        <w:rPr/>
        <w:t>requires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pavers</w:t>
      </w:r>
      <w:r>
        <w:rPr>
          <w:spacing w:val="9"/>
        </w:rPr>
        <w:t> </w:t>
      </w:r>
      <w:r>
        <w:rPr/>
        <w:t>comply</w:t>
      </w:r>
      <w:r>
        <w:rPr>
          <w:spacing w:val="5"/>
        </w:rPr>
        <w:t> </w:t>
      </w:r>
      <w:r>
        <w:rPr/>
        <w:t>with</w:t>
      </w:r>
      <w:r>
        <w:rPr>
          <w:spacing w:val="13"/>
        </w:rPr>
        <w:t> </w:t>
      </w:r>
      <w:r>
        <w:rPr/>
        <w:t>certain</w:t>
      </w:r>
      <w:r>
        <w:rPr>
          <w:spacing w:val="11"/>
        </w:rPr>
        <w:t> </w:t>
      </w:r>
      <w:r>
        <w:rPr/>
        <w:t>tolerances,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compressive</w:t>
      </w:r>
    </w:p>
    <w:p>
      <w:pPr>
        <w:spacing w:after="0" w:line="477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8"/>
        <w:jc w:val="both"/>
      </w:pPr>
      <w:r>
        <w:rPr/>
        <w:t>strength of 25MPa, for lightly trafficked situations, or 35MPa, for more severe conditions or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wheel load</w:t>
      </w:r>
      <w:r>
        <w:rPr>
          <w:spacing w:val="1"/>
        </w:rPr>
        <w:t> </w:t>
      </w:r>
      <w:r>
        <w:rPr/>
        <w:t>greater than</w:t>
      </w:r>
      <w:r>
        <w:rPr>
          <w:spacing w:val="-1"/>
        </w:rPr>
        <w:t> </w:t>
      </w:r>
      <w:r>
        <w:rPr/>
        <w:t>30kN</w:t>
      </w:r>
      <w:r>
        <w:rPr>
          <w:spacing w:val="-1"/>
        </w:rPr>
        <w:t> </w:t>
      </w:r>
      <w:r>
        <w:rPr/>
        <w:t>is encountered</w:t>
      </w:r>
      <w:r>
        <w:rPr>
          <w:spacing w:val="-1"/>
        </w:rPr>
        <w:t> </w:t>
      </w:r>
      <w:r>
        <w:rPr/>
        <w:t>(cement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institute, 2002).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7"/>
        <w:jc w:val="both"/>
      </w:pPr>
      <w:r>
        <w:rPr/>
        <w:t>The average absorption of pavement blocks should not exceed 5%, with no individual unit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7%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(ASTM)</w:t>
      </w:r>
      <w:r>
        <w:rPr>
          <w:spacing w:val="1"/>
        </w:rPr>
        <w:t> </w:t>
      </w:r>
      <w:r>
        <w:rPr/>
        <w:t>specification,</w:t>
      </w:r>
      <w:r>
        <w:rPr>
          <w:spacing w:val="-1"/>
        </w:rPr>
        <w:t> </w:t>
      </w:r>
      <w:r>
        <w:rPr/>
        <w:t>2001.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40" w:lineRule="auto" w:before="0" w:after="0"/>
        <w:ind w:left="592" w:right="0" w:hanging="361"/>
        <w:jc w:val="left"/>
      </w:pPr>
      <w:bookmarkStart w:name="_TOC_250033" w:id="15"/>
      <w:r>
        <w:rPr/>
        <w:t>Concrete</w:t>
      </w:r>
      <w:r>
        <w:rPr>
          <w:spacing w:val="-2"/>
        </w:rPr>
        <w:t> </w:t>
      </w:r>
      <w:r>
        <w:rPr/>
        <w:t>Roads and</w:t>
      </w:r>
      <w:r>
        <w:rPr>
          <w:spacing w:val="-1"/>
        </w:rPr>
        <w:t> </w:t>
      </w:r>
      <w:bookmarkEnd w:id="15"/>
      <w:r>
        <w:rPr/>
        <w:t>Asphalt Roads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232" w:right="439"/>
        <w:jc w:val="both"/>
      </w:pPr>
      <w:r>
        <w:rPr/>
        <w:t>Asphalt roads wear more than concrete roads, but many countries are replacing concrete roads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asphalt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 cheaper,</w:t>
      </w:r>
      <w:r>
        <w:rPr>
          <w:spacing w:val="-1"/>
        </w:rPr>
        <w:t> </w:t>
      </w:r>
      <w:r>
        <w:rPr/>
        <w:t>despite concrete roads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major advantages.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16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bookmarkStart w:name="_TOC_250032" w:id="16"/>
      <w:r>
        <w:rPr/>
        <w:t>Advantages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16"/>
      <w:r>
        <w:rPr/>
        <w:t>Concrete Roadways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3"/>
          <w:numId w:val="16"/>
        </w:numPr>
        <w:tabs>
          <w:tab w:pos="953" w:val="left" w:leader="none"/>
        </w:tabs>
        <w:spacing w:line="470" w:lineRule="auto" w:before="0" w:after="0"/>
        <w:ind w:left="952" w:right="435" w:hanging="360"/>
        <w:jc w:val="both"/>
        <w:rPr>
          <w:sz w:val="24"/>
        </w:rPr>
      </w:pPr>
      <w:r>
        <w:rPr>
          <w:b/>
          <w:sz w:val="24"/>
        </w:rPr>
        <w:t>Durability and maintenance free life:</w:t>
      </w:r>
      <w:r>
        <w:rPr>
          <w:b/>
          <w:spacing w:val="60"/>
          <w:sz w:val="24"/>
        </w:rPr>
        <w:t> </w:t>
      </w:r>
      <w:r>
        <w:rPr>
          <w:sz w:val="24"/>
        </w:rPr>
        <w:t>Concrete roads have a long service life of</w:t>
      </w:r>
      <w:r>
        <w:rPr>
          <w:spacing w:val="1"/>
          <w:sz w:val="24"/>
        </w:rPr>
        <w:t> </w:t>
      </w:r>
      <w:r>
        <w:rPr>
          <w:sz w:val="24"/>
        </w:rPr>
        <w:t>forty years, whereas asphalt roads last for ten years. Moreover, during this service life</w:t>
      </w:r>
      <w:r>
        <w:rPr>
          <w:spacing w:val="1"/>
          <w:sz w:val="24"/>
        </w:rPr>
        <w:t> </w:t>
      </w:r>
      <w:r>
        <w:rPr>
          <w:sz w:val="24"/>
        </w:rPr>
        <w:t>concrete</w:t>
      </w:r>
      <w:r>
        <w:rPr>
          <w:spacing w:val="-2"/>
          <w:sz w:val="24"/>
        </w:rPr>
        <w:t> </w:t>
      </w:r>
      <w:r>
        <w:rPr>
          <w:sz w:val="24"/>
        </w:rPr>
        <w:t>road do not require</w:t>
      </w:r>
      <w:r>
        <w:rPr>
          <w:spacing w:val="-2"/>
          <w:sz w:val="24"/>
        </w:rPr>
        <w:t> </w:t>
      </w:r>
      <w:r>
        <w:rPr>
          <w:sz w:val="24"/>
        </w:rPr>
        <w:t>frequent</w:t>
      </w:r>
      <w:r>
        <w:rPr>
          <w:spacing w:val="-1"/>
          <w:sz w:val="24"/>
        </w:rPr>
        <w:t> </w:t>
      </w:r>
      <w:r>
        <w:rPr>
          <w:sz w:val="24"/>
        </w:rPr>
        <w:t>repair or</w:t>
      </w:r>
      <w:r>
        <w:rPr>
          <w:spacing w:val="-1"/>
          <w:sz w:val="24"/>
        </w:rPr>
        <w:t> </w:t>
      </w:r>
      <w:r>
        <w:rPr>
          <w:sz w:val="24"/>
        </w:rPr>
        <w:t>patching</w:t>
      </w:r>
      <w:r>
        <w:rPr>
          <w:spacing w:val="-2"/>
          <w:sz w:val="24"/>
        </w:rPr>
        <w:t> </w:t>
      </w:r>
      <w:r>
        <w:rPr>
          <w:sz w:val="24"/>
        </w:rPr>
        <w:t>work like</w:t>
      </w:r>
      <w:r>
        <w:rPr>
          <w:spacing w:val="1"/>
          <w:sz w:val="24"/>
        </w:rPr>
        <w:t> </w:t>
      </w:r>
      <w:r>
        <w:rPr>
          <w:sz w:val="24"/>
        </w:rPr>
        <w:t>asphalt</w:t>
      </w:r>
      <w:r>
        <w:rPr>
          <w:spacing w:val="-1"/>
          <w:sz w:val="24"/>
        </w:rPr>
        <w:t> </w:t>
      </w:r>
      <w:r>
        <w:rPr>
          <w:sz w:val="24"/>
        </w:rPr>
        <w:t>roads.</w:t>
      </w:r>
    </w:p>
    <w:p>
      <w:pPr>
        <w:pStyle w:val="ListParagraph"/>
        <w:numPr>
          <w:ilvl w:val="3"/>
          <w:numId w:val="16"/>
        </w:numPr>
        <w:tabs>
          <w:tab w:pos="953" w:val="left" w:leader="none"/>
        </w:tabs>
        <w:spacing w:line="470" w:lineRule="auto" w:before="15" w:after="0"/>
        <w:ind w:left="952" w:right="433" w:hanging="360"/>
        <w:jc w:val="both"/>
        <w:rPr>
          <w:sz w:val="24"/>
        </w:rPr>
      </w:pPr>
      <w:r>
        <w:rPr>
          <w:b/>
          <w:sz w:val="24"/>
        </w:rPr>
        <w:t>Vehicles consume less fuel: </w:t>
      </w:r>
      <w:r>
        <w:rPr>
          <w:sz w:val="24"/>
        </w:rPr>
        <w:t>A vehicle, when run over a concrete road, consumes 15-</w:t>
      </w:r>
      <w:r>
        <w:rPr>
          <w:spacing w:val="1"/>
          <w:sz w:val="24"/>
        </w:rPr>
        <w:t> </w:t>
      </w:r>
      <w:r>
        <w:rPr>
          <w:sz w:val="24"/>
        </w:rPr>
        <w:t>20%</w:t>
      </w:r>
      <w:r>
        <w:rPr>
          <w:spacing w:val="26"/>
          <w:sz w:val="24"/>
        </w:rPr>
        <w:t> </w:t>
      </w:r>
      <w:r>
        <w:rPr>
          <w:sz w:val="24"/>
        </w:rPr>
        <w:t>less</w:t>
      </w:r>
      <w:r>
        <w:rPr>
          <w:spacing w:val="28"/>
          <w:sz w:val="24"/>
        </w:rPr>
        <w:t> </w:t>
      </w:r>
      <w:r>
        <w:rPr>
          <w:sz w:val="24"/>
        </w:rPr>
        <w:t>fuel</w:t>
      </w:r>
      <w:r>
        <w:rPr>
          <w:spacing w:val="28"/>
          <w:sz w:val="24"/>
        </w:rPr>
        <w:t> </w:t>
      </w:r>
      <w:r>
        <w:rPr>
          <w:sz w:val="24"/>
        </w:rPr>
        <w:t>than</w:t>
      </w:r>
      <w:r>
        <w:rPr>
          <w:spacing w:val="28"/>
          <w:sz w:val="24"/>
        </w:rPr>
        <w:t> </w:t>
      </w:r>
      <w:r>
        <w:rPr>
          <w:sz w:val="24"/>
        </w:rPr>
        <w:t>that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asphalt</w:t>
      </w:r>
      <w:r>
        <w:rPr>
          <w:spacing w:val="28"/>
          <w:sz w:val="24"/>
        </w:rPr>
        <w:t> </w:t>
      </w:r>
      <w:r>
        <w:rPr>
          <w:sz w:val="24"/>
        </w:rPr>
        <w:t>roads.</w:t>
      </w:r>
      <w:r>
        <w:rPr>
          <w:spacing w:val="31"/>
          <w:sz w:val="24"/>
        </w:rPr>
        <w:t> </w:t>
      </w:r>
      <w:r>
        <w:rPr>
          <w:sz w:val="24"/>
        </w:rPr>
        <w:t>This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because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fact</w:t>
      </w:r>
      <w:r>
        <w:rPr>
          <w:spacing w:val="28"/>
          <w:sz w:val="24"/>
        </w:rPr>
        <w:t> </w:t>
      </w:r>
      <w:r>
        <w:rPr>
          <w:sz w:val="24"/>
        </w:rPr>
        <w:t>that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concrete</w:t>
      </w:r>
      <w:r>
        <w:rPr>
          <w:spacing w:val="-57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does not</w:t>
      </w:r>
      <w:r>
        <w:rPr>
          <w:spacing w:val="2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deflected under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wheels</w:t>
      </w:r>
      <w:r>
        <w:rPr>
          <w:spacing w:val="-1"/>
          <w:sz w:val="24"/>
        </w:rPr>
        <w:t> </w:t>
      </w:r>
      <w:r>
        <w:rPr>
          <w:sz w:val="24"/>
        </w:rPr>
        <w:t>of loaded trucks.</w:t>
      </w:r>
    </w:p>
    <w:p>
      <w:pPr>
        <w:pStyle w:val="ListParagraph"/>
        <w:numPr>
          <w:ilvl w:val="3"/>
          <w:numId w:val="16"/>
        </w:numPr>
        <w:tabs>
          <w:tab w:pos="1013" w:val="left" w:leader="none"/>
        </w:tabs>
        <w:spacing w:line="472" w:lineRule="auto" w:before="15" w:after="0"/>
        <w:ind w:left="952" w:right="433" w:hanging="360"/>
        <w:jc w:val="both"/>
        <w:rPr>
          <w:sz w:val="24"/>
        </w:rPr>
      </w:pPr>
      <w:r>
        <w:rPr/>
        <w:tab/>
      </w:r>
      <w:r>
        <w:rPr>
          <w:b/>
          <w:sz w:val="24"/>
        </w:rPr>
        <w:t>Resistant to automobile fuel spillage and extreme weather: </w:t>
      </w:r>
      <w:r>
        <w:rPr>
          <w:sz w:val="24"/>
        </w:rPr>
        <w:t>Unlike asphalt roads,</w:t>
      </w:r>
      <w:r>
        <w:rPr>
          <w:spacing w:val="1"/>
          <w:sz w:val="24"/>
        </w:rPr>
        <w:t> </w:t>
      </w:r>
      <w:r>
        <w:rPr>
          <w:sz w:val="24"/>
        </w:rPr>
        <w:t>concrete roads do not get damaged by the leaking oils from the vehicles or by the</w:t>
      </w:r>
      <w:r>
        <w:rPr>
          <w:spacing w:val="1"/>
          <w:sz w:val="24"/>
        </w:rPr>
        <w:t> </w:t>
      </w:r>
      <w:r>
        <w:rPr>
          <w:sz w:val="24"/>
        </w:rPr>
        <w:t>extreme</w:t>
      </w:r>
      <w:r>
        <w:rPr>
          <w:spacing w:val="-1"/>
          <w:sz w:val="24"/>
        </w:rPr>
        <w:t> </w:t>
      </w:r>
      <w:r>
        <w:rPr>
          <w:sz w:val="24"/>
        </w:rPr>
        <w:t>weather conditions like</w:t>
      </w:r>
      <w:r>
        <w:rPr>
          <w:spacing w:val="-1"/>
          <w:sz w:val="24"/>
        </w:rPr>
        <w:t> </w:t>
      </w:r>
      <w:r>
        <w:rPr>
          <w:sz w:val="24"/>
        </w:rPr>
        <w:t>excess</w:t>
      </w:r>
      <w:r>
        <w:rPr>
          <w:spacing w:val="-1"/>
          <w:sz w:val="24"/>
        </w:rPr>
        <w:t> </w:t>
      </w:r>
      <w:r>
        <w:rPr>
          <w:sz w:val="24"/>
        </w:rPr>
        <w:t>rain or extreme heat.</w:t>
      </w:r>
    </w:p>
    <w:p>
      <w:pPr>
        <w:pStyle w:val="ListParagraph"/>
        <w:numPr>
          <w:ilvl w:val="3"/>
          <w:numId w:val="16"/>
        </w:numPr>
        <w:tabs>
          <w:tab w:pos="953" w:val="left" w:leader="none"/>
        </w:tabs>
        <w:spacing w:line="463" w:lineRule="auto" w:before="9" w:after="0"/>
        <w:ind w:left="952" w:right="435" w:hanging="360"/>
        <w:jc w:val="both"/>
        <w:rPr>
          <w:sz w:val="24"/>
        </w:rPr>
      </w:pPr>
      <w:r>
        <w:rPr>
          <w:b/>
          <w:sz w:val="24"/>
        </w:rPr>
        <w:t>Greener process:</w:t>
      </w:r>
      <w:r>
        <w:rPr>
          <w:b/>
          <w:spacing w:val="1"/>
          <w:sz w:val="24"/>
        </w:rPr>
        <w:t> </w:t>
      </w:r>
      <w:r>
        <w:rPr>
          <w:sz w:val="24"/>
        </w:rPr>
        <w:t>Asphalt (bitumen) produces lots of highly polluting gases at the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melting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paving.</w:t>
      </w:r>
      <w:r>
        <w:rPr>
          <w:spacing w:val="9"/>
          <w:sz w:val="24"/>
        </w:rPr>
        <w:t> </w:t>
      </w:r>
      <w:r>
        <w:rPr>
          <w:sz w:val="24"/>
        </w:rPr>
        <w:t>Also,</w:t>
      </w:r>
      <w:r>
        <w:rPr>
          <w:spacing w:val="12"/>
          <w:sz w:val="24"/>
        </w:rPr>
        <w:t> </w:t>
      </w:r>
      <w:r>
        <w:rPr>
          <w:sz w:val="24"/>
        </w:rPr>
        <w:t>less</w:t>
      </w:r>
      <w:r>
        <w:rPr>
          <w:spacing w:val="9"/>
          <w:sz w:val="24"/>
        </w:rPr>
        <w:t> </w:t>
      </w:r>
      <w:r>
        <w:rPr>
          <w:sz w:val="24"/>
        </w:rPr>
        <w:t>fuel</w:t>
      </w:r>
      <w:r>
        <w:rPr>
          <w:spacing w:val="10"/>
          <w:sz w:val="24"/>
        </w:rPr>
        <w:t> </w:t>
      </w:r>
      <w:r>
        <w:rPr>
          <w:sz w:val="24"/>
        </w:rPr>
        <w:t>consumption</w:t>
      </w:r>
      <w:r>
        <w:rPr>
          <w:spacing w:val="9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vehicle</w:t>
      </w:r>
      <w:r>
        <w:rPr>
          <w:spacing w:val="8"/>
          <w:sz w:val="24"/>
        </w:rPr>
        <w:t> </w:t>
      </w:r>
      <w:r>
        <w:rPr>
          <w:sz w:val="24"/>
        </w:rPr>
        <w:t>running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8"/>
        <w:ind w:left="952"/>
        <w:jc w:val="both"/>
      </w:pPr>
      <w:r>
        <w:rPr/>
        <w:t>concrete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less</w:t>
      </w:r>
      <w:r>
        <w:rPr>
          <w:spacing w:val="1"/>
        </w:rPr>
        <w:t> </w:t>
      </w:r>
      <w:r>
        <w:rPr/>
        <w:t>pollution.</w:t>
      </w:r>
    </w:p>
    <w:p>
      <w:pPr>
        <w:spacing w:after="0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numPr>
          <w:ilvl w:val="2"/>
          <w:numId w:val="16"/>
        </w:numPr>
        <w:tabs>
          <w:tab w:pos="773" w:val="left" w:leader="none"/>
        </w:tabs>
        <w:spacing w:line="240" w:lineRule="auto" w:before="72" w:after="0"/>
        <w:ind w:left="772" w:right="0" w:hanging="541"/>
        <w:jc w:val="left"/>
      </w:pPr>
      <w:bookmarkStart w:name="_TOC_250031" w:id="17"/>
      <w:r>
        <w:rPr/>
        <w:t>Disadvantages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Concrete</w:t>
      </w:r>
      <w:r>
        <w:rPr>
          <w:spacing w:val="-1"/>
        </w:rPr>
        <w:t> </w:t>
      </w:r>
      <w:bookmarkEnd w:id="17"/>
      <w:r>
        <w:rPr/>
        <w:t>Roadways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463" w:lineRule="auto" w:before="0" w:after="0"/>
        <w:ind w:left="952" w:right="431" w:hanging="360"/>
        <w:jc w:val="left"/>
        <w:rPr>
          <w:sz w:val="24"/>
        </w:rPr>
      </w:pPr>
      <w:r>
        <w:rPr>
          <w:b/>
          <w:sz w:val="24"/>
        </w:rPr>
        <w:t>Paving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cost:</w:t>
      </w:r>
      <w:r>
        <w:rPr>
          <w:b/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paving</w:t>
      </w:r>
      <w:r>
        <w:rPr>
          <w:spacing w:val="10"/>
          <w:sz w:val="24"/>
        </w:rPr>
        <w:t> </w:t>
      </w:r>
      <w:r>
        <w:rPr>
          <w:sz w:val="24"/>
        </w:rPr>
        <w:t>cost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concrete</w:t>
      </w:r>
      <w:r>
        <w:rPr>
          <w:spacing w:val="9"/>
          <w:sz w:val="24"/>
        </w:rPr>
        <w:t> </w:t>
      </w:r>
      <w:r>
        <w:rPr>
          <w:sz w:val="24"/>
        </w:rPr>
        <w:t>road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little</w:t>
      </w:r>
      <w:r>
        <w:rPr>
          <w:spacing w:val="9"/>
          <w:sz w:val="24"/>
        </w:rPr>
        <w:t> </w:t>
      </w:r>
      <w:r>
        <w:rPr>
          <w:sz w:val="24"/>
        </w:rPr>
        <w:t>higher</w:t>
      </w:r>
      <w:r>
        <w:rPr>
          <w:spacing w:val="14"/>
          <w:sz w:val="24"/>
        </w:rPr>
        <w:t> </w:t>
      </w:r>
      <w:r>
        <w:rPr>
          <w:sz w:val="24"/>
        </w:rPr>
        <w:t>compared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asphalt</w:t>
      </w:r>
      <w:r>
        <w:rPr>
          <w:spacing w:val="-57"/>
          <w:sz w:val="24"/>
        </w:rPr>
        <w:t> </w:t>
      </w:r>
      <w:r>
        <w:rPr>
          <w:sz w:val="24"/>
        </w:rPr>
        <w:t>paving.</w:t>
      </w: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463" w:lineRule="auto" w:before="21" w:after="0"/>
        <w:ind w:left="952" w:right="438" w:hanging="360"/>
        <w:jc w:val="left"/>
        <w:rPr>
          <w:sz w:val="24"/>
        </w:rPr>
      </w:pPr>
      <w:r>
        <w:rPr>
          <w:b/>
          <w:sz w:val="24"/>
        </w:rPr>
        <w:t>Maintenance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Problem:</w:t>
      </w:r>
      <w:r>
        <w:rPr>
          <w:b/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case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concrete</w:t>
      </w:r>
      <w:r>
        <w:rPr>
          <w:spacing w:val="42"/>
          <w:sz w:val="24"/>
        </w:rPr>
        <w:t> </w:t>
      </w:r>
      <w:r>
        <w:rPr>
          <w:sz w:val="24"/>
        </w:rPr>
        <w:t>road</w:t>
      </w:r>
      <w:r>
        <w:rPr>
          <w:spacing w:val="43"/>
          <w:sz w:val="24"/>
        </w:rPr>
        <w:t> </w:t>
      </w:r>
      <w:r>
        <w:rPr>
          <w:sz w:val="24"/>
        </w:rPr>
        <w:t>breaks,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whole</w:t>
      </w:r>
      <w:r>
        <w:rPr>
          <w:spacing w:val="42"/>
          <w:sz w:val="24"/>
        </w:rPr>
        <w:t> </w:t>
      </w:r>
      <w:r>
        <w:rPr>
          <w:sz w:val="24"/>
        </w:rPr>
        <w:t>concrete</w:t>
      </w:r>
      <w:r>
        <w:rPr>
          <w:spacing w:val="42"/>
          <w:sz w:val="24"/>
        </w:rPr>
        <w:t> </w:t>
      </w:r>
      <w:r>
        <w:rPr>
          <w:sz w:val="24"/>
        </w:rPr>
        <w:t>slab</w:t>
      </w:r>
      <w:r>
        <w:rPr>
          <w:spacing w:val="-57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to be replaced.</w:t>
      </w:r>
    </w:p>
    <w:p>
      <w:pPr>
        <w:pStyle w:val="ListParagraph"/>
        <w:numPr>
          <w:ilvl w:val="3"/>
          <w:numId w:val="16"/>
        </w:numPr>
        <w:tabs>
          <w:tab w:pos="1012" w:val="left" w:leader="none"/>
          <w:tab w:pos="1013" w:val="left" w:leader="none"/>
        </w:tabs>
        <w:spacing w:line="463" w:lineRule="auto" w:before="20" w:after="0"/>
        <w:ind w:left="952" w:right="437" w:hanging="360"/>
        <w:jc w:val="left"/>
        <w:rPr>
          <w:sz w:val="24"/>
        </w:rPr>
      </w:pPr>
      <w:r>
        <w:rPr/>
        <w:tab/>
      </w:r>
      <w:r>
        <w:rPr>
          <w:b/>
          <w:sz w:val="24"/>
        </w:rPr>
        <w:t>Safety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features:</w:t>
      </w:r>
      <w:r>
        <w:rPr>
          <w:b/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rainy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winter</w:t>
      </w:r>
      <w:r>
        <w:rPr>
          <w:spacing w:val="47"/>
          <w:sz w:val="24"/>
        </w:rPr>
        <w:t> </w:t>
      </w:r>
      <w:r>
        <w:rPr>
          <w:sz w:val="24"/>
        </w:rPr>
        <w:t>season</w:t>
      </w:r>
      <w:r>
        <w:rPr>
          <w:spacing w:val="49"/>
          <w:sz w:val="24"/>
        </w:rPr>
        <w:t> </w:t>
      </w:r>
      <w:r>
        <w:rPr>
          <w:sz w:val="24"/>
        </w:rPr>
        <w:t>vehicles</w:t>
      </w:r>
      <w:r>
        <w:rPr>
          <w:spacing w:val="50"/>
          <w:sz w:val="24"/>
        </w:rPr>
        <w:t> </w:t>
      </w:r>
      <w:r>
        <w:rPr>
          <w:sz w:val="24"/>
        </w:rPr>
        <w:t>tend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slip</w:t>
      </w:r>
      <w:r>
        <w:rPr>
          <w:spacing w:val="45"/>
          <w:sz w:val="24"/>
        </w:rPr>
        <w:t> </w:t>
      </w:r>
      <w:r>
        <w:rPr>
          <w:sz w:val="24"/>
        </w:rPr>
        <w:t>or</w:t>
      </w:r>
      <w:r>
        <w:rPr>
          <w:spacing w:val="48"/>
          <w:sz w:val="24"/>
        </w:rPr>
        <w:t> </w:t>
      </w:r>
      <w:r>
        <w:rPr>
          <w:sz w:val="24"/>
        </w:rPr>
        <w:t>slide</w:t>
      </w:r>
      <w:r>
        <w:rPr>
          <w:spacing w:val="48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concrete</w:t>
      </w:r>
      <w:r>
        <w:rPr>
          <w:spacing w:val="-2"/>
          <w:sz w:val="24"/>
        </w:rPr>
        <w:t> </w:t>
      </w:r>
      <w:r>
        <w:rPr>
          <w:sz w:val="24"/>
        </w:rPr>
        <w:t>road due</w:t>
      </w:r>
      <w:r>
        <w:rPr>
          <w:spacing w:val="-1"/>
          <w:sz w:val="24"/>
        </w:rPr>
        <w:t> </w:t>
      </w:r>
      <w:r>
        <w:rPr>
          <w:sz w:val="24"/>
        </w:rPr>
        <w:t>to rain</w:t>
      </w:r>
      <w:r>
        <w:rPr>
          <w:spacing w:val="2"/>
          <w:sz w:val="24"/>
        </w:rPr>
        <w:t> </w:t>
      </w:r>
      <w:r>
        <w:rPr>
          <w:sz w:val="24"/>
        </w:rPr>
        <w:t>and snow.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numPr>
          <w:ilvl w:val="2"/>
          <w:numId w:val="16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r>
        <w:rPr/>
        <w:t>Advantages</w:t>
      </w:r>
      <w:r>
        <w:rPr>
          <w:spacing w:val="-2"/>
        </w:rPr>
        <w:t> </w:t>
      </w:r>
      <w:r>
        <w:rPr/>
        <w:t>of Asphalt</w:t>
      </w:r>
      <w:r>
        <w:rPr>
          <w:spacing w:val="-2"/>
        </w:rPr>
        <w:t> </w:t>
      </w:r>
      <w:r>
        <w:rPr/>
        <w:t>(Bitumen)</w:t>
      </w:r>
      <w:r>
        <w:rPr>
          <w:spacing w:val="-2"/>
        </w:rPr>
        <w:t> </w:t>
      </w:r>
      <w:r>
        <w:rPr/>
        <w:t>Road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465" w:lineRule="auto" w:before="0" w:after="0"/>
        <w:ind w:left="952" w:right="441" w:hanging="360"/>
        <w:jc w:val="left"/>
        <w:rPr>
          <w:sz w:val="24"/>
        </w:rPr>
      </w:pPr>
      <w:r>
        <w:rPr>
          <w:b/>
          <w:sz w:val="24"/>
        </w:rPr>
        <w:t>Economical:</w:t>
      </w:r>
      <w:r>
        <w:rPr>
          <w:b/>
          <w:spacing w:val="13"/>
          <w:sz w:val="24"/>
        </w:rPr>
        <w:t> </w:t>
      </w:r>
      <w:r>
        <w:rPr>
          <w:sz w:val="24"/>
        </w:rPr>
        <w:t>Asphalt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still</w:t>
      </w:r>
      <w:r>
        <w:rPr>
          <w:spacing w:val="12"/>
          <w:sz w:val="24"/>
        </w:rPr>
        <w:t> </w:t>
      </w:r>
      <w:r>
        <w:rPr>
          <w:sz w:val="24"/>
        </w:rPr>
        <w:t>less</w:t>
      </w:r>
      <w:r>
        <w:rPr>
          <w:spacing w:val="10"/>
          <w:sz w:val="24"/>
        </w:rPr>
        <w:t> </w:t>
      </w:r>
      <w:r>
        <w:rPr>
          <w:sz w:val="24"/>
        </w:rPr>
        <w:t>costly</w:t>
      </w:r>
      <w:r>
        <w:rPr>
          <w:spacing w:val="5"/>
          <w:sz w:val="24"/>
        </w:rPr>
        <w:t> </w:t>
      </w:r>
      <w:r>
        <w:rPr>
          <w:sz w:val="24"/>
        </w:rPr>
        <w:t>compared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concrete.</w:t>
      </w:r>
      <w:r>
        <w:rPr>
          <w:spacing w:val="10"/>
          <w:sz w:val="24"/>
        </w:rPr>
        <w:t> </w:t>
      </w:r>
      <w:r>
        <w:rPr>
          <w:sz w:val="24"/>
        </w:rPr>
        <w:t>Moreover,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takes</w:t>
      </w:r>
      <w:r>
        <w:rPr>
          <w:spacing w:val="11"/>
          <w:sz w:val="24"/>
        </w:rPr>
        <w:t> </w:t>
      </w:r>
      <w:r>
        <w:rPr>
          <w:sz w:val="24"/>
        </w:rPr>
        <w:t>less</w:t>
      </w:r>
      <w:r>
        <w:rPr>
          <w:spacing w:val="-57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to build an asphalt road than a</w:t>
      </w:r>
      <w:r>
        <w:rPr>
          <w:spacing w:val="-2"/>
          <w:sz w:val="24"/>
        </w:rPr>
        <w:t> </w:t>
      </w: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road.</w:t>
      </w: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240" w:lineRule="auto" w:before="17" w:after="0"/>
        <w:ind w:left="952" w:right="0" w:hanging="361"/>
        <w:jc w:val="left"/>
        <w:rPr>
          <w:sz w:val="24"/>
        </w:rPr>
      </w:pPr>
      <w:r>
        <w:rPr>
          <w:b/>
          <w:sz w:val="24"/>
        </w:rPr>
        <w:t>Recyclable:</w:t>
      </w:r>
      <w:r>
        <w:rPr>
          <w:b/>
          <w:spacing w:val="1"/>
          <w:sz w:val="24"/>
        </w:rPr>
        <w:t> </w:t>
      </w:r>
      <w:r>
        <w:rPr>
          <w:sz w:val="24"/>
        </w:rPr>
        <w:t>Asphalt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recyclable</w:t>
      </w:r>
      <w:r>
        <w:rPr>
          <w:spacing w:val="-1"/>
          <w:sz w:val="24"/>
        </w:rPr>
        <w:t> </w:t>
      </w:r>
      <w:r>
        <w:rPr>
          <w:sz w:val="24"/>
        </w:rPr>
        <w:t>material.</w:t>
      </w:r>
      <w:r>
        <w:rPr>
          <w:spacing w:val="1"/>
          <w:sz w:val="24"/>
        </w:rPr>
        <w:t> </w:t>
      </w:r>
      <w:r>
        <w:rPr>
          <w:sz w:val="24"/>
        </w:rPr>
        <w:t>It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melting</w:t>
      </w:r>
      <w:r>
        <w:rPr>
          <w:spacing w:val="-3"/>
          <w:sz w:val="24"/>
        </w:rPr>
        <w:t> </w:t>
      </w:r>
      <w:r>
        <w:rPr>
          <w:sz w:val="24"/>
        </w:rPr>
        <w:t>it.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463" w:lineRule="auto" w:before="0" w:after="0"/>
        <w:ind w:left="952" w:right="437" w:hanging="360"/>
        <w:jc w:val="left"/>
        <w:rPr>
          <w:sz w:val="24"/>
        </w:rPr>
      </w:pPr>
      <w:r>
        <w:rPr>
          <w:b/>
          <w:sz w:val="24"/>
        </w:rPr>
        <w:t>Easy maintenance: </w:t>
      </w:r>
      <w:r>
        <w:rPr>
          <w:sz w:val="24"/>
        </w:rPr>
        <w:t>Repairing just a part of the asphalt road is easily possible. Asphalt</w:t>
      </w:r>
      <w:r>
        <w:rPr>
          <w:spacing w:val="-57"/>
          <w:sz w:val="24"/>
        </w:rPr>
        <w:t> </w:t>
      </w:r>
      <w:r>
        <w:rPr>
          <w:sz w:val="24"/>
        </w:rPr>
        <w:t>roads</w:t>
      </w:r>
      <w:r>
        <w:rPr>
          <w:spacing w:val="-1"/>
          <w:sz w:val="24"/>
        </w:rPr>
        <w:t> </w:t>
      </w:r>
      <w:r>
        <w:rPr>
          <w:sz w:val="24"/>
        </w:rPr>
        <w:t>even</w:t>
      </w:r>
      <w:r>
        <w:rPr>
          <w:spacing w:val="2"/>
          <w:sz w:val="24"/>
        </w:rPr>
        <w:t> </w:t>
      </w:r>
      <w:r>
        <w:rPr>
          <w:sz w:val="24"/>
        </w:rPr>
        <w:t>can be relayed over the</w:t>
      </w:r>
      <w:r>
        <w:rPr>
          <w:spacing w:val="-2"/>
          <w:sz w:val="24"/>
        </w:rPr>
        <w:t> </w:t>
      </w:r>
      <w:r>
        <w:rPr>
          <w:sz w:val="24"/>
        </w:rPr>
        <w:t>old layer.</w:t>
      </w: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463" w:lineRule="auto" w:before="21" w:after="0"/>
        <w:ind w:left="952" w:right="442" w:hanging="360"/>
        <w:jc w:val="left"/>
        <w:rPr>
          <w:sz w:val="24"/>
        </w:rPr>
      </w:pPr>
      <w:r>
        <w:rPr>
          <w:b/>
          <w:sz w:val="24"/>
        </w:rPr>
        <w:t>Safe:</w:t>
      </w:r>
      <w:r>
        <w:rPr>
          <w:b/>
          <w:spacing w:val="26"/>
          <w:sz w:val="24"/>
        </w:rPr>
        <w:t> </w:t>
      </w:r>
      <w:r>
        <w:rPr>
          <w:sz w:val="24"/>
        </w:rPr>
        <w:t>Asphalt</w:t>
      </w:r>
      <w:r>
        <w:rPr>
          <w:spacing w:val="28"/>
          <w:sz w:val="24"/>
        </w:rPr>
        <w:t> </w:t>
      </w:r>
      <w:r>
        <w:rPr>
          <w:sz w:val="24"/>
        </w:rPr>
        <w:t>roads</w:t>
      </w:r>
      <w:r>
        <w:rPr>
          <w:spacing w:val="29"/>
          <w:sz w:val="24"/>
        </w:rPr>
        <w:t> </w:t>
      </w:r>
      <w:r>
        <w:rPr>
          <w:sz w:val="24"/>
        </w:rPr>
        <w:t>provide</w:t>
      </w:r>
      <w:r>
        <w:rPr>
          <w:spacing w:val="27"/>
          <w:sz w:val="24"/>
        </w:rPr>
        <w:t> </w:t>
      </w:r>
      <w:r>
        <w:rPr>
          <w:sz w:val="24"/>
        </w:rPr>
        <w:t>better</w:t>
      </w:r>
      <w:r>
        <w:rPr>
          <w:spacing w:val="29"/>
          <w:sz w:val="24"/>
        </w:rPr>
        <w:t> </w:t>
      </w:r>
      <w:r>
        <w:rPr>
          <w:sz w:val="24"/>
        </w:rPr>
        <w:t>traction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skid</w:t>
      </w:r>
      <w:r>
        <w:rPr>
          <w:spacing w:val="28"/>
          <w:sz w:val="24"/>
        </w:rPr>
        <w:t> </w:t>
      </w:r>
      <w:r>
        <w:rPr>
          <w:sz w:val="24"/>
        </w:rPr>
        <w:t>resistance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vehicles.</w:t>
      </w:r>
      <w:r>
        <w:rPr>
          <w:spacing w:val="26"/>
          <w:sz w:val="24"/>
        </w:rPr>
        <w:t> </w:t>
      </w:r>
      <w:r>
        <w:rPr>
          <w:sz w:val="24"/>
        </w:rPr>
        <w:t>Asphalt</w:t>
      </w:r>
      <w:r>
        <w:rPr>
          <w:spacing w:val="-57"/>
          <w:sz w:val="24"/>
        </w:rPr>
        <w:t> </w:t>
      </w:r>
      <w:r>
        <w:rPr>
          <w:sz w:val="24"/>
        </w:rPr>
        <w:t>tends</w:t>
      </w:r>
      <w:r>
        <w:rPr>
          <w:spacing w:val="-1"/>
          <w:sz w:val="24"/>
        </w:rPr>
        <w:t> </w:t>
      </w:r>
      <w:r>
        <w:rPr>
          <w:sz w:val="24"/>
        </w:rPr>
        <w:t>to help keep roads free</w:t>
      </w:r>
      <w:r>
        <w:rPr>
          <w:spacing w:val="1"/>
          <w:sz w:val="24"/>
        </w:rPr>
        <w:t> </w:t>
      </w:r>
      <w:r>
        <w:rPr>
          <w:sz w:val="24"/>
        </w:rPr>
        <w:t>from ice</w:t>
      </w:r>
      <w:r>
        <w:rPr>
          <w:spacing w:val="2"/>
          <w:sz w:val="24"/>
        </w:rPr>
        <w:t> </w:t>
      </w:r>
      <w:r>
        <w:rPr>
          <w:sz w:val="24"/>
        </w:rPr>
        <w:t>and snow.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2"/>
          <w:numId w:val="16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Asphalt</w:t>
      </w:r>
      <w:r>
        <w:rPr>
          <w:spacing w:val="-2"/>
        </w:rPr>
        <w:t> </w:t>
      </w:r>
      <w:r>
        <w:rPr/>
        <w:t>(Bitumen)</w:t>
      </w:r>
      <w:r>
        <w:rPr>
          <w:spacing w:val="-1"/>
        </w:rPr>
        <w:t> </w:t>
      </w:r>
      <w:r>
        <w:rPr/>
        <w:t>Road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463" w:lineRule="auto" w:before="0" w:after="0"/>
        <w:ind w:left="952" w:right="439" w:hanging="360"/>
        <w:jc w:val="left"/>
        <w:rPr>
          <w:sz w:val="24"/>
        </w:rPr>
      </w:pPr>
      <w:r>
        <w:rPr>
          <w:b/>
          <w:sz w:val="24"/>
        </w:rPr>
        <w:t>Durability: </w:t>
      </w:r>
      <w:r>
        <w:rPr>
          <w:sz w:val="24"/>
        </w:rPr>
        <w:t>heavy</w:t>
      </w:r>
      <w:r>
        <w:rPr>
          <w:spacing w:val="-2"/>
          <w:sz w:val="24"/>
        </w:rPr>
        <w:t> </w:t>
      </w:r>
      <w:r>
        <w:rPr>
          <w:sz w:val="24"/>
        </w:rPr>
        <w:t>rain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extreme weather</w:t>
      </w:r>
      <w:r>
        <w:rPr>
          <w:spacing w:val="2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damage the asphalt</w:t>
      </w:r>
      <w:r>
        <w:rPr>
          <w:spacing w:val="1"/>
          <w:sz w:val="24"/>
        </w:rPr>
        <w:t> </w:t>
      </w:r>
      <w:r>
        <w:rPr>
          <w:sz w:val="24"/>
        </w:rPr>
        <w:t>road,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roads need to be</w:t>
      </w:r>
      <w:r>
        <w:rPr>
          <w:spacing w:val="1"/>
          <w:sz w:val="24"/>
        </w:rPr>
        <w:t> </w:t>
      </w:r>
      <w:r>
        <w:rPr>
          <w:sz w:val="24"/>
        </w:rPr>
        <w:t>repaired frequently.</w:t>
      </w: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465" w:lineRule="auto" w:before="21" w:after="0"/>
        <w:ind w:left="952" w:right="435" w:hanging="360"/>
        <w:jc w:val="left"/>
        <w:rPr>
          <w:sz w:val="24"/>
        </w:rPr>
      </w:pPr>
      <w:r>
        <w:rPr>
          <w:b/>
          <w:sz w:val="24"/>
        </w:rPr>
        <w:t>Weather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Pollution:</w:t>
      </w:r>
      <w:r>
        <w:rPr>
          <w:b/>
          <w:spacing w:val="4"/>
          <w:sz w:val="24"/>
        </w:rPr>
        <w:t> </w:t>
      </w:r>
      <w:r>
        <w:rPr>
          <w:sz w:val="24"/>
        </w:rPr>
        <w:t>Melting asphalt</w:t>
      </w:r>
      <w:r>
        <w:rPr>
          <w:spacing w:val="4"/>
          <w:sz w:val="24"/>
        </w:rPr>
        <w:t> </w:t>
      </w:r>
      <w:r>
        <w:rPr>
          <w:sz w:val="24"/>
        </w:rPr>
        <w:t>produces</w:t>
      </w:r>
      <w:r>
        <w:rPr>
          <w:spacing w:val="3"/>
          <w:sz w:val="24"/>
        </w:rPr>
        <w:t> </w:t>
      </w:r>
      <w:r>
        <w:rPr>
          <w:sz w:val="24"/>
        </w:rPr>
        <w:t>lots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harmful</w:t>
      </w:r>
      <w:r>
        <w:rPr>
          <w:spacing w:val="4"/>
          <w:sz w:val="24"/>
        </w:rPr>
        <w:t> </w:t>
      </w:r>
      <w:r>
        <w:rPr>
          <w:sz w:val="24"/>
        </w:rPr>
        <w:t>green</w:t>
      </w:r>
      <w:r>
        <w:rPr>
          <w:spacing w:val="2"/>
          <w:sz w:val="24"/>
        </w:rPr>
        <w:t> </w:t>
      </w:r>
      <w:r>
        <w:rPr>
          <w:sz w:val="24"/>
        </w:rPr>
        <w:t>house</w:t>
      </w:r>
      <w:r>
        <w:rPr>
          <w:spacing w:val="5"/>
          <w:sz w:val="24"/>
        </w:rPr>
        <w:t> </w:t>
      </w:r>
      <w:r>
        <w:rPr>
          <w:sz w:val="24"/>
        </w:rPr>
        <w:t>gases.</w:t>
      </w:r>
      <w:r>
        <w:rPr>
          <w:spacing w:val="2"/>
          <w:sz w:val="24"/>
        </w:rPr>
        <w:t> </w:t>
      </w:r>
      <w:r>
        <w:rPr>
          <w:sz w:val="24"/>
        </w:rPr>
        <w:t>Also</w:t>
      </w:r>
      <w:r>
        <w:rPr>
          <w:spacing w:val="-57"/>
          <w:sz w:val="24"/>
        </w:rPr>
        <w:t> </w:t>
      </w:r>
      <w:r>
        <w:rPr>
          <w:sz w:val="24"/>
        </w:rPr>
        <w:t>costly</w:t>
      </w:r>
      <w:r>
        <w:rPr>
          <w:spacing w:val="-6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is required to produce</w:t>
      </w:r>
      <w:r>
        <w:rPr>
          <w:spacing w:val="-1"/>
          <w:sz w:val="24"/>
        </w:rPr>
        <w:t> </w:t>
      </w:r>
      <w:r>
        <w:rPr>
          <w:sz w:val="24"/>
        </w:rPr>
        <w:t>asphalt.</w:t>
      </w:r>
    </w:p>
    <w:p>
      <w:pPr>
        <w:spacing w:after="0" w:line="465" w:lineRule="auto"/>
        <w:jc w:val="left"/>
        <w:rPr>
          <w:sz w:val="24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3"/>
        <w:jc w:val="both"/>
      </w:pPr>
      <w:r>
        <w:rPr/>
        <w:t>Concrete roads are highly durable, more environmentally friendly and cost effective (because</w:t>
      </w:r>
      <w:r>
        <w:rPr>
          <w:spacing w:val="1"/>
        </w:rPr>
        <w:t> </w:t>
      </w:r>
      <w:r>
        <w:rPr/>
        <w:t>of little or no need for maintenance) as compared to asphalt roads. However asphalt paving</w:t>
      </w:r>
      <w:r>
        <w:rPr>
          <w:spacing w:val="1"/>
        </w:rPr>
        <w:t> </w:t>
      </w:r>
      <w:r>
        <w:rPr/>
        <w:t>costs far less than concrete paving. Also, asphalt road provides better safety of the vehicle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snow and skidding.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40" w:lineRule="auto" w:before="0" w:after="0"/>
        <w:ind w:left="592" w:right="0" w:hanging="361"/>
        <w:jc w:val="left"/>
      </w:pPr>
      <w:bookmarkStart w:name="_TOC_250030" w:id="18"/>
      <w:bookmarkEnd w:id="18"/>
      <w:r>
        <w:rPr/>
        <w:t>Polymers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32" w:right="430"/>
        <w:jc w:val="both"/>
      </w:pPr>
      <w:r>
        <w:rPr/>
        <w:t>The word polymer literally means many (poly) units (mer). A small, simple chemical unit</w:t>
      </w:r>
      <w:r>
        <w:rPr>
          <w:spacing w:val="1"/>
        </w:rPr>
        <w:t> </w:t>
      </w:r>
      <w:r>
        <w:rPr/>
        <w:t>appears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repeat</w:t>
      </w:r>
      <w:r>
        <w:rPr>
          <w:spacing w:val="12"/>
        </w:rPr>
        <w:t> </w:t>
      </w:r>
      <w:r>
        <w:rPr/>
        <w:t>itself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(very)</w:t>
      </w:r>
      <w:r>
        <w:rPr>
          <w:spacing w:val="11"/>
        </w:rPr>
        <w:t> </w:t>
      </w:r>
      <w:r>
        <w:rPr/>
        <w:t>large</w:t>
      </w:r>
      <w:r>
        <w:rPr>
          <w:spacing w:val="9"/>
        </w:rPr>
        <w:t> </w:t>
      </w:r>
      <w:r>
        <w:rPr/>
        <w:t>number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times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structure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polymer</w:t>
      </w:r>
      <w:r>
        <w:rPr>
          <w:spacing w:val="9"/>
        </w:rPr>
        <w:t> </w:t>
      </w:r>
      <w:r>
        <w:rPr/>
        <w:t>molecule</w:t>
      </w:r>
      <w:r>
        <w:rPr>
          <w:spacing w:val="-57"/>
        </w:rPr>
        <w:t> </w:t>
      </w:r>
      <w:r>
        <w:rPr/>
        <w:t>or macromolecule. The so called repeat unit may consist of a single atom or more commonly</w:t>
      </w:r>
      <w:r>
        <w:rPr>
          <w:spacing w:val="1"/>
        </w:rPr>
        <w:t> </w:t>
      </w:r>
      <w:r>
        <w:rPr/>
        <w:t>small groups with the distinctive feature that the repeated units are successively linked to one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on each side by</w:t>
      </w:r>
      <w:r>
        <w:rPr>
          <w:spacing w:val="-3"/>
        </w:rPr>
        <w:t> </w:t>
      </w:r>
      <w:r>
        <w:rPr/>
        <w:t>covalent bonds (Ghosh, 2006).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232" w:right="428"/>
        <w:jc w:val="both"/>
      </w:pPr>
      <w:r>
        <w:rPr/>
        <w:t>Polymers are substances whose molecules have high molar masses and are composed of 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repeating</w:t>
      </w:r>
      <w:r>
        <w:rPr>
          <w:spacing w:val="1"/>
        </w:rPr>
        <w:t> </w:t>
      </w:r>
      <w:r>
        <w:rPr/>
        <w:t>units.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synthetic.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starches,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latex.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 commercially on a very large scale and have a wide range of properties and uses.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materials commonly</w:t>
      </w:r>
      <w:r>
        <w:rPr>
          <w:spacing w:val="-3"/>
        </w:rPr>
        <w:t> </w:t>
      </w:r>
      <w:r>
        <w:rPr/>
        <w:t>called plastics are</w:t>
      </w:r>
      <w:r>
        <w:rPr>
          <w:spacing w:val="-1"/>
        </w:rPr>
        <w:t> </w:t>
      </w:r>
      <w:r>
        <w:rPr/>
        <w:t>all synthetic</w:t>
      </w:r>
      <w:r>
        <w:rPr>
          <w:spacing w:val="-1"/>
        </w:rPr>
        <w:t> </w:t>
      </w:r>
      <w:r>
        <w:rPr/>
        <w:t>polymers.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6"/>
        <w:jc w:val="both"/>
      </w:pPr>
      <w:r>
        <w:rPr/>
        <w:t>Polymers are produced by chemical reactions in which a large number of molecules called</w:t>
      </w:r>
      <w:r>
        <w:rPr>
          <w:spacing w:val="1"/>
        </w:rPr>
        <w:t> </w:t>
      </w:r>
      <w:r>
        <w:rPr/>
        <w:t>monomers are joined sequentially, forming a chain. In many polymers, only one monomer is</w:t>
      </w:r>
      <w:r>
        <w:rPr>
          <w:spacing w:val="1"/>
        </w:rPr>
        <w:t> </w:t>
      </w:r>
      <w:r>
        <w:rPr/>
        <w:t>used. Others too consist of two or three different monomers combined. Polymers are also</w:t>
      </w:r>
      <w:r>
        <w:rPr>
          <w:spacing w:val="1"/>
        </w:rPr>
        <w:t> </w:t>
      </w:r>
      <w:r>
        <w:rPr/>
        <w:t>classified by the characteristics of the reactions by which they are formed. If all atoms in the</w:t>
      </w:r>
      <w:r>
        <w:rPr>
          <w:spacing w:val="1"/>
        </w:rPr>
        <w:t> </w:t>
      </w:r>
      <w:r>
        <w:rPr/>
        <w:t>monomers</w:t>
      </w:r>
      <w:r>
        <w:rPr>
          <w:spacing w:val="16"/>
        </w:rPr>
        <w:t> </w:t>
      </w:r>
      <w:r>
        <w:rPr/>
        <w:t>are</w:t>
      </w:r>
      <w:r>
        <w:rPr>
          <w:spacing w:val="18"/>
        </w:rPr>
        <w:t> </w:t>
      </w:r>
      <w:r>
        <w:rPr/>
        <w:t>incorporated</w:t>
      </w:r>
      <w:r>
        <w:rPr>
          <w:spacing w:val="17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polymer,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polymer</w:t>
      </w:r>
      <w:r>
        <w:rPr>
          <w:spacing w:val="16"/>
        </w:rPr>
        <w:t> </w:t>
      </w:r>
      <w:r>
        <w:rPr/>
        <w:t>is</w:t>
      </w:r>
      <w:r>
        <w:rPr>
          <w:spacing w:val="21"/>
        </w:rPr>
        <w:t> </w:t>
      </w:r>
      <w:r>
        <w:rPr/>
        <w:t>called</w:t>
      </w:r>
      <w:r>
        <w:rPr>
          <w:spacing w:val="19"/>
        </w:rPr>
        <w:t> </w:t>
      </w:r>
      <w:r>
        <w:rPr/>
        <w:t>an</w:t>
      </w:r>
      <w:r>
        <w:rPr>
          <w:spacing w:val="17"/>
        </w:rPr>
        <w:t> </w:t>
      </w:r>
      <w:r>
        <w:rPr/>
        <w:t>addition</w:t>
      </w:r>
      <w:r>
        <w:rPr>
          <w:spacing w:val="18"/>
        </w:rPr>
        <w:t> </w:t>
      </w:r>
      <w:r>
        <w:rPr/>
        <w:t>polymer.</w:t>
      </w:r>
      <w:r>
        <w:rPr>
          <w:spacing w:val="17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43"/>
        <w:jc w:val="both"/>
      </w:pPr>
      <w:r>
        <w:rPr/>
        <w:t>the other hand, if some of the atoms of the monomers are released into small molecules,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water, the</w:t>
      </w:r>
      <w:r>
        <w:rPr>
          <w:spacing w:val="-1"/>
        </w:rPr>
        <w:t> </w:t>
      </w:r>
      <w:r>
        <w:rPr/>
        <w:t>polymer is</w:t>
      </w:r>
      <w:r>
        <w:rPr>
          <w:spacing w:val="1"/>
        </w:rPr>
        <w:t> </w:t>
      </w:r>
      <w:r>
        <w:rPr/>
        <w:t>called a</w:t>
      </w:r>
      <w:r>
        <w:rPr>
          <w:spacing w:val="-2"/>
        </w:rPr>
        <w:t> </w:t>
      </w:r>
      <w:r>
        <w:rPr/>
        <w:t>condensation polymer.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4"/>
        <w:jc w:val="both"/>
      </w:pPr>
      <w:r>
        <w:rPr/>
        <w:t>Most addition polymers are made from monomers containing a double bond between carbon</w:t>
      </w:r>
      <w:r>
        <w:rPr>
          <w:spacing w:val="1"/>
        </w:rPr>
        <w:t> </w:t>
      </w:r>
      <w:r>
        <w:rPr/>
        <w:t>atoms. Such monomers are known as olefins, and most commercial addition polymers are</w:t>
      </w:r>
      <w:r>
        <w:rPr>
          <w:spacing w:val="1"/>
        </w:rPr>
        <w:t> </w:t>
      </w:r>
      <w:r>
        <w:rPr/>
        <w:t>polyolefin.</w:t>
      </w:r>
      <w:r>
        <w:rPr>
          <w:spacing w:val="1"/>
        </w:rPr>
        <w:t> </w:t>
      </w:r>
      <w:r>
        <w:rPr/>
        <w:t>Condensation</w:t>
      </w:r>
      <w:r>
        <w:rPr>
          <w:spacing w:val="1"/>
        </w:rPr>
        <w:t> </w:t>
      </w:r>
      <w:r>
        <w:rPr/>
        <w:t>polymers,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monomers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two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groups of atoms which can join together to form, for example, ester or amide links. Polyesters</w:t>
      </w:r>
      <w:r>
        <w:rPr>
          <w:spacing w:val="-57"/>
        </w:rPr>
        <w:t> </w:t>
      </w:r>
      <w:r>
        <w:rPr/>
        <w:t>are an important class of commercial polymers, as are polyamides normally known as (nylon)</w:t>
      </w:r>
      <w:r>
        <w:rPr>
          <w:spacing w:val="1"/>
        </w:rPr>
        <w:t> </w:t>
      </w:r>
      <w:r>
        <w:rPr/>
        <w:t>(Shakhashiri,</w:t>
      </w:r>
      <w:r>
        <w:rPr>
          <w:spacing w:val="-1"/>
        </w:rPr>
        <w:t> </w:t>
      </w:r>
      <w:r>
        <w:rPr/>
        <w:t>1983).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8"/>
        <w:jc w:val="both"/>
      </w:pPr>
      <w:r>
        <w:rPr/>
        <w:t>The physical and chemical properties of polymers depend on the nature, arrangement of</w:t>
      </w:r>
      <w:r>
        <w:rPr>
          <w:spacing w:val="1"/>
        </w:rPr>
        <w:t> </w:t>
      </w:r>
      <w:r>
        <w:rPr/>
        <w:t>chemical groups of their composition and the magnitude of intra or intermolecular forces that</w:t>
      </w:r>
      <w:r>
        <w:rPr>
          <w:spacing w:val="1"/>
        </w:rPr>
        <w:t> </w:t>
      </w:r>
      <w:r>
        <w:rPr/>
        <w:t>is primary and secondary valence bonds present in the polymer. Degradation process occurs</w:t>
      </w:r>
      <w:r>
        <w:rPr>
          <w:spacing w:val="1"/>
        </w:rPr>
        <w:t> </w:t>
      </w:r>
      <w:r>
        <w:rPr/>
        <w:t>due to the influence of thermal, chemical, mechanical, radioactive and biochemical factors</w:t>
      </w:r>
      <w:r>
        <w:rPr>
          <w:spacing w:val="1"/>
        </w:rPr>
        <w:t> </w:t>
      </w:r>
      <w:r>
        <w:rPr/>
        <w:t>occurring over a period of time resulting in deterioration of mechanical properties and colour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polymers (Venkatachalam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232" w:right="437"/>
        <w:jc w:val="both"/>
      </w:pPr>
      <w:r>
        <w:rPr/>
        <w:t>Polymers</w:t>
      </w:r>
      <w:r>
        <w:rPr>
          <w:spacing w:val="58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number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vital  properties,</w:t>
      </w:r>
      <w:r>
        <w:rPr>
          <w:spacing w:val="2"/>
        </w:rPr>
        <w:t> </w:t>
      </w:r>
      <w:r>
        <w:rPr/>
        <w:t>which</w:t>
      </w:r>
      <w:r>
        <w:rPr>
          <w:spacing w:val="58"/>
        </w:rPr>
        <w:t> </w:t>
      </w:r>
      <w:r>
        <w:rPr/>
        <w:t>exploited</w:t>
      </w:r>
      <w:r>
        <w:rPr>
          <w:spacing w:val="58"/>
        </w:rPr>
        <w:t> </w:t>
      </w:r>
      <w:r>
        <w:rPr/>
        <w:t>alone</w:t>
      </w:r>
      <w:r>
        <w:rPr>
          <w:spacing w:val="58"/>
        </w:rPr>
        <w:t> </w:t>
      </w:r>
      <w:r>
        <w:rPr/>
        <w:t>or</w:t>
      </w:r>
      <w:r>
        <w:rPr>
          <w:spacing w:val="59"/>
        </w:rPr>
        <w:t> </w:t>
      </w:r>
      <w:r>
        <w:rPr/>
        <w:t>together,</w:t>
      </w:r>
      <w:r>
        <w:rPr>
          <w:spacing w:val="58"/>
        </w:rPr>
        <w:t> </w:t>
      </w:r>
      <w:r>
        <w:rPr/>
        <w:t>make</w:t>
      </w:r>
      <w:r>
        <w:rPr>
          <w:spacing w:val="57"/>
        </w:rPr>
        <w:t> </w:t>
      </w:r>
      <w:r>
        <w:rPr/>
        <w:t>a</w:t>
      </w:r>
      <w:r>
        <w:rPr>
          <w:spacing w:val="-58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and expanding</w:t>
      </w:r>
      <w:r>
        <w:rPr>
          <w:spacing w:val="-3"/>
        </w:rPr>
        <w:t> </w:t>
      </w:r>
      <w:r>
        <w:rPr/>
        <w:t>contribution to</w:t>
      </w:r>
      <w:r>
        <w:rPr>
          <w:spacing w:val="-1"/>
        </w:rPr>
        <w:t> </w:t>
      </w:r>
      <w:r>
        <w:rPr/>
        <w:t>constructional needs</w:t>
      </w:r>
      <w:r>
        <w:rPr>
          <w:spacing w:val="-1"/>
        </w:rPr>
        <w:t> </w:t>
      </w:r>
      <w:r>
        <w:rPr/>
        <w:t>(Tapkire</w:t>
      </w:r>
      <w:r>
        <w:rPr>
          <w:spacing w:val="5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8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Durable</w:t>
      </w:r>
      <w:r>
        <w:rPr>
          <w:spacing w:val="-2"/>
          <w:sz w:val="24"/>
        </w:rPr>
        <w:t> </w:t>
      </w:r>
      <w:r>
        <w:rPr>
          <w:sz w:val="24"/>
        </w:rPr>
        <w:t>and corrosion resistant.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8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Good Insulation</w:t>
      </w:r>
      <w:r>
        <w:rPr>
          <w:spacing w:val="-1"/>
          <w:sz w:val="24"/>
        </w:rPr>
        <w:t> </w:t>
      </w:r>
      <w:r>
        <w:rPr>
          <w:sz w:val="24"/>
        </w:rPr>
        <w:t>for cold,</w:t>
      </w:r>
      <w:r>
        <w:rPr>
          <w:spacing w:val="3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and sound</w:t>
      </w:r>
      <w:r>
        <w:rPr>
          <w:spacing w:val="-1"/>
          <w:sz w:val="24"/>
        </w:rPr>
        <w:t> </w:t>
      </w:r>
      <w:r>
        <w:rPr>
          <w:sz w:val="24"/>
        </w:rPr>
        <w:t>saving</w:t>
      </w:r>
      <w:r>
        <w:rPr>
          <w:spacing w:val="-4"/>
          <w:sz w:val="24"/>
        </w:rPr>
        <w:t> </w:t>
      </w:r>
      <w:r>
        <w:rPr>
          <w:sz w:val="24"/>
        </w:rPr>
        <w:t>energy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014" w:val="left" w:leader="none"/>
          <w:tab w:pos="1015" w:val="left" w:leader="none"/>
        </w:tabs>
        <w:spacing w:line="240" w:lineRule="auto" w:before="0" w:after="0"/>
        <w:ind w:left="1014" w:right="0" w:hanging="42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economical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longer</w:t>
      </w:r>
      <w:r>
        <w:rPr>
          <w:spacing w:val="-3"/>
          <w:sz w:val="24"/>
        </w:rPr>
        <w:t> </w:t>
      </w:r>
      <w:r>
        <w:rPr>
          <w:sz w:val="24"/>
        </w:rPr>
        <w:t>life.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012" w:val="left" w:leader="none"/>
          <w:tab w:pos="1013" w:val="left" w:leader="none"/>
        </w:tabs>
        <w:spacing w:line="240" w:lineRule="auto" w:before="1" w:after="0"/>
        <w:ind w:left="1012" w:right="0" w:hanging="421"/>
        <w:jc w:val="left"/>
        <w:rPr>
          <w:sz w:val="24"/>
        </w:rPr>
      </w:pPr>
      <w:r>
        <w:rPr>
          <w:sz w:val="24"/>
        </w:rPr>
        <w:t>Maintenance free</w:t>
      </w:r>
      <w:r>
        <w:rPr>
          <w:spacing w:val="-2"/>
          <w:sz w:val="24"/>
        </w:rPr>
        <w:t> </w:t>
      </w:r>
      <w:r>
        <w:rPr>
          <w:sz w:val="24"/>
        </w:rPr>
        <w:t>(such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painting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minimized)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421"/>
        <w:jc w:val="left"/>
        <w:rPr>
          <w:sz w:val="24"/>
        </w:rPr>
      </w:pPr>
      <w:r>
        <w:rPr>
          <w:sz w:val="24"/>
        </w:rPr>
        <w:t>Hygienic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clean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ListParagraph"/>
        <w:numPr>
          <w:ilvl w:val="0"/>
          <w:numId w:val="18"/>
        </w:numPr>
        <w:tabs>
          <w:tab w:pos="1012" w:val="left" w:leader="none"/>
          <w:tab w:pos="1013" w:val="left" w:leader="none"/>
        </w:tabs>
        <w:spacing w:line="240" w:lineRule="auto" w:before="90" w:after="0"/>
        <w:ind w:left="1012" w:right="0" w:hanging="421"/>
        <w:jc w:val="left"/>
        <w:rPr>
          <w:sz w:val="24"/>
        </w:rPr>
      </w:pPr>
      <w:r>
        <w:rPr>
          <w:sz w:val="24"/>
        </w:rPr>
        <w:t>Ease</w:t>
      </w:r>
      <w:r>
        <w:rPr>
          <w:spacing w:val="-2"/>
          <w:sz w:val="24"/>
        </w:rPr>
        <w:t> </w:t>
      </w:r>
      <w:r>
        <w:rPr>
          <w:sz w:val="24"/>
        </w:rPr>
        <w:t>of processing</w:t>
      </w:r>
      <w:r>
        <w:rPr>
          <w:spacing w:val="-4"/>
          <w:sz w:val="24"/>
        </w:rPr>
        <w:t> </w:t>
      </w:r>
      <w:r>
        <w:rPr>
          <w:sz w:val="24"/>
        </w:rPr>
        <w:t>/ installation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014" w:val="left" w:leader="none"/>
          <w:tab w:pos="1015" w:val="left" w:leader="none"/>
        </w:tabs>
        <w:spacing w:line="240" w:lineRule="auto" w:before="0" w:after="0"/>
        <w:ind w:left="1014" w:right="0" w:hanging="423"/>
        <w:jc w:val="left"/>
        <w:rPr>
          <w:sz w:val="24"/>
        </w:rPr>
      </w:pPr>
      <w:r>
        <w:rPr>
          <w:sz w:val="24"/>
        </w:rPr>
        <w:t>Light</w:t>
      </w:r>
      <w:r>
        <w:rPr>
          <w:spacing w:val="-4"/>
          <w:sz w:val="24"/>
        </w:rPr>
        <w:t> </w:t>
      </w:r>
      <w:r>
        <w:rPr>
          <w:sz w:val="24"/>
        </w:rPr>
        <w:t>weight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16"/>
        </w:numPr>
        <w:tabs>
          <w:tab w:pos="773" w:val="left" w:leader="none"/>
        </w:tabs>
        <w:spacing w:line="240" w:lineRule="auto" w:before="239" w:after="0"/>
        <w:ind w:left="772" w:right="0" w:hanging="541"/>
        <w:jc w:val="left"/>
      </w:pPr>
      <w:bookmarkStart w:name="_TOC_250029" w:id="19"/>
      <w:r>
        <w:rPr/>
        <w:t>Polymer</w:t>
      </w:r>
      <w:r>
        <w:rPr>
          <w:spacing w:val="-3"/>
        </w:rPr>
        <w:t> </w:t>
      </w:r>
      <w:r>
        <w:rPr/>
        <w:t>Modified</w:t>
      </w:r>
      <w:r>
        <w:rPr>
          <w:spacing w:val="-2"/>
        </w:rPr>
        <w:t> </w:t>
      </w:r>
      <w:bookmarkEnd w:id="19"/>
      <w:r>
        <w:rPr/>
        <w:t>Concrete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232" w:right="432"/>
        <w:jc w:val="both"/>
      </w:pPr>
      <w:r>
        <w:rPr/>
        <w:t>Polymers have been used in construction as long ago as the fourth millennium B.C., when the</w:t>
      </w:r>
      <w:r>
        <w:rPr>
          <w:spacing w:val="1"/>
        </w:rPr>
        <w:t> </w:t>
      </w:r>
      <w:r>
        <w:rPr/>
        <w:t>clay brick walls of Babylonia were built using the natural polymer asphalt in the mortar. The</w:t>
      </w:r>
      <w:r>
        <w:rPr>
          <w:spacing w:val="1"/>
        </w:rPr>
        <w:t> </w:t>
      </w:r>
      <w:r>
        <w:rPr/>
        <w:t>temple of Ur-Nina (King of Lagash), in the city of Kish, had masonry foundations built with</w:t>
      </w:r>
      <w:r>
        <w:rPr>
          <w:spacing w:val="1"/>
        </w:rPr>
        <w:t> </w:t>
      </w:r>
      <w:r>
        <w:rPr/>
        <w:t>mortar made from 25 to 35% bitumen (a natural polymer) until in the year 1950’s where</w:t>
      </w:r>
      <w:r>
        <w:rPr>
          <w:spacing w:val="1"/>
        </w:rPr>
        <w:t> </w:t>
      </w:r>
      <w:r>
        <w:rPr/>
        <w:t>synthetic polymers were incorporated in Portland cement mortars and concrete (Hirde &amp;</w:t>
      </w:r>
      <w:r>
        <w:rPr>
          <w:spacing w:val="1"/>
        </w:rPr>
        <w:t> </w:t>
      </w:r>
      <w:r>
        <w:rPr/>
        <w:t>Dudhal,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6"/>
        <w:jc w:val="both"/>
      </w:pPr>
      <w:r>
        <w:rPr/>
        <w:t>The use of polymers in construction works is becoming common in the world. It physical</w:t>
      </w:r>
      <w:r>
        <w:rPr>
          <w:spacing w:val="1"/>
        </w:rPr>
        <w:t> </w:t>
      </w:r>
      <w:r>
        <w:rPr/>
        <w:t>properties and relatively low cost makes it the most widely used construction material than</w:t>
      </w:r>
      <w:r>
        <w:rPr>
          <w:spacing w:val="1"/>
        </w:rPr>
        <w:t> </w:t>
      </w:r>
      <w:r>
        <w:rPr/>
        <w:t>conventional Portland cement concrete. Conventional Portland cement concrete has a number</w:t>
      </w:r>
      <w:r>
        <w:rPr>
          <w:spacing w:val="1"/>
        </w:rPr>
        <w:t> </w:t>
      </w:r>
      <w:r>
        <w:rPr/>
        <w:t>of limitations, such as low flexural strength, low failure strain, susceptibility to frost damage</w:t>
      </w:r>
      <w:r>
        <w:rPr>
          <w:spacing w:val="1"/>
        </w:rPr>
        <w:t> </w:t>
      </w:r>
      <w:r>
        <w:rPr/>
        <w:t>and</w:t>
      </w:r>
      <w:r>
        <w:rPr>
          <w:spacing w:val="26"/>
        </w:rPr>
        <w:t> </w:t>
      </w:r>
      <w:r>
        <w:rPr/>
        <w:t>low</w:t>
      </w:r>
      <w:r>
        <w:rPr>
          <w:spacing w:val="27"/>
        </w:rPr>
        <w:t> </w:t>
      </w:r>
      <w:r>
        <w:rPr/>
        <w:t>resistance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chemicals.</w:t>
      </w:r>
      <w:r>
        <w:rPr>
          <w:spacing w:val="28"/>
        </w:rPr>
        <w:t> </w:t>
      </w:r>
      <w:r>
        <w:rPr/>
        <w:t>These</w:t>
      </w:r>
      <w:r>
        <w:rPr>
          <w:spacing w:val="26"/>
        </w:rPr>
        <w:t> </w:t>
      </w:r>
      <w:r>
        <w:rPr/>
        <w:t>limitations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well</w:t>
      </w:r>
      <w:r>
        <w:rPr>
          <w:spacing w:val="28"/>
        </w:rPr>
        <w:t> </w:t>
      </w:r>
      <w:r>
        <w:rPr/>
        <w:t>recognized</w:t>
      </w:r>
      <w:r>
        <w:rPr>
          <w:spacing w:val="27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engineer</w:t>
      </w:r>
      <w:r>
        <w:rPr>
          <w:spacing w:val="26"/>
        </w:rPr>
        <w:t> </w:t>
      </w:r>
      <w:r>
        <w:rPr/>
        <w:t>and</w:t>
      </w:r>
      <w:r>
        <w:rPr>
          <w:spacing w:val="-58"/>
        </w:rPr>
        <w:t> </w:t>
      </w:r>
      <w:r>
        <w:rPr/>
        <w:t>can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adhesion and</w:t>
      </w:r>
      <w:r>
        <w:rPr>
          <w:spacing w:val="1"/>
        </w:rPr>
        <w:t> </w:t>
      </w:r>
      <w:r>
        <w:rPr/>
        <w:t>cohesion properties (Sulyman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232" w:right="436"/>
        <w:jc w:val="both"/>
      </w:pPr>
      <w:r>
        <w:rPr/>
        <w:t>In some situations, these problems can be solved by using materials which contain an organic</w:t>
      </w:r>
      <w:r>
        <w:rPr>
          <w:spacing w:val="1"/>
        </w:rPr>
        <w:t> </w:t>
      </w:r>
      <w:r>
        <w:rPr/>
        <w:t>polymer or resin (commercial polymer) instead of or in conjunction with Portland cement.</w:t>
      </w:r>
      <w:r>
        <w:rPr>
          <w:spacing w:val="1"/>
        </w:rPr>
        <w:t> </w:t>
      </w:r>
      <w:r>
        <w:rPr/>
        <w:t>These relatively new materials offer the advantages of higher strength, improved durability,</w:t>
      </w:r>
      <w:r>
        <w:rPr>
          <w:spacing w:val="1"/>
        </w:rPr>
        <w:t> </w:t>
      </w:r>
      <w:r>
        <w:rPr/>
        <w:t>good resistance to corrosion and reduced water permeability. There are three principal classes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materials containing</w:t>
      </w:r>
      <w:r>
        <w:rPr>
          <w:spacing w:val="-2"/>
        </w:rPr>
        <w:t> </w:t>
      </w:r>
      <w:r>
        <w:rPr/>
        <w:t>polymers</w:t>
      </w:r>
      <w:r>
        <w:rPr>
          <w:spacing w:val="-1"/>
        </w:rPr>
        <w:t> </w:t>
      </w:r>
      <w:r>
        <w:rPr/>
        <w:t>(Yu</w:t>
      </w:r>
      <w:r>
        <w:rPr>
          <w:spacing w:val="1"/>
        </w:rPr>
        <w:t> </w:t>
      </w:r>
      <w:r>
        <w:rPr/>
        <w:t>and Hing, 2008). These</w:t>
      </w:r>
      <w:r>
        <w:rPr>
          <w:spacing w:val="-2"/>
        </w:rPr>
        <w:t> </w:t>
      </w:r>
      <w:r>
        <w:rPr/>
        <w:t>are:</w:t>
      </w:r>
    </w:p>
    <w:p>
      <w:pPr>
        <w:spacing w:after="0" w:line="480" w:lineRule="auto"/>
        <w:jc w:val="both"/>
        <w:sectPr>
          <w:pgSz w:w="12240" w:h="15840"/>
          <w:pgMar w:header="0" w:footer="1481" w:top="1200" w:bottom="1680" w:left="1640" w:right="860"/>
        </w:sectPr>
      </w:pPr>
    </w:p>
    <w:p>
      <w:pPr>
        <w:pStyle w:val="Heading1"/>
        <w:spacing w:before="72"/>
        <w:ind w:left="232" w:firstLine="0"/>
      </w:pPr>
      <w:r>
        <w:rPr/>
        <w:t>2.8.1</w:t>
      </w:r>
      <w:r>
        <w:rPr>
          <w:spacing w:val="-3"/>
        </w:rPr>
        <w:t> </w:t>
      </w:r>
      <w:r>
        <w:rPr/>
        <w:t>Polymer</w:t>
      </w:r>
      <w:r>
        <w:rPr>
          <w:spacing w:val="-3"/>
        </w:rPr>
        <w:t> </w:t>
      </w:r>
      <w:r>
        <w:rPr/>
        <w:t>Impregnated</w:t>
      </w:r>
      <w:r>
        <w:rPr>
          <w:spacing w:val="-2"/>
        </w:rPr>
        <w:t> </w:t>
      </w:r>
      <w:r>
        <w:rPr/>
        <w:t>Concrete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232" w:right="432"/>
        <w:jc w:val="both"/>
      </w:pPr>
      <w:r>
        <w:rPr/>
        <w:t>The first type which is the polymer impregnated concrete is made by impregnation of pre-cast</w:t>
      </w:r>
      <w:r>
        <w:rPr>
          <w:spacing w:val="-57"/>
        </w:rPr>
        <w:t> </w:t>
      </w:r>
      <w:r>
        <w:rPr/>
        <w:t>hardened Portland cement concrete with low viscosity monomers (in either liquid or gaseous</w:t>
      </w:r>
      <w:r>
        <w:rPr>
          <w:spacing w:val="1"/>
        </w:rPr>
        <w:t> </w:t>
      </w:r>
      <w:r>
        <w:rPr/>
        <w:t>form) that are converted to solid polymer under the influence of physical agents (ultraviolet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or heat) or</w:t>
      </w:r>
      <w:r>
        <w:rPr>
          <w:spacing w:val="-1"/>
        </w:rPr>
        <w:t> </w:t>
      </w:r>
      <w:r>
        <w:rPr/>
        <w:t>chemical agents (catalysts).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232" w:right="434"/>
        <w:jc w:val="both"/>
      </w:pPr>
      <w:r>
        <w:rPr/>
        <w:t>The monomers which are widely used in the impregnation of concrete are the vinyl type, such</w:t>
      </w:r>
      <w:r>
        <w:rPr>
          <w:spacing w:val="-57"/>
        </w:rPr>
        <w:t> </w:t>
      </w:r>
      <w:r>
        <w:rPr/>
        <w:t>as methyl methacrylate (MMA), styrene, acrylonitrile, t-butyl styrene and vinyl acetate. The</w:t>
      </w:r>
      <w:r>
        <w:rPr>
          <w:spacing w:val="1"/>
        </w:rPr>
        <w:t> </w:t>
      </w:r>
      <w:r>
        <w:rPr/>
        <w:t>preferred impregnated materials are acrylic monomer systems such as methyl methacrylate or</w:t>
      </w:r>
      <w:r>
        <w:rPr>
          <w:spacing w:val="1"/>
        </w:rPr>
        <w:t> </w:t>
      </w:r>
      <w:r>
        <w:rPr/>
        <w:t>its mixtures with acrylonitrile, because they have low viscosity, good wetting properties, high</w:t>
      </w:r>
      <w:r>
        <w:rPr>
          <w:spacing w:val="1"/>
        </w:rPr>
        <w:t> </w:t>
      </w:r>
      <w:r>
        <w:rPr/>
        <w:t>reactivity, relatively low cost and result in products with superior properties. The applications</w:t>
      </w:r>
      <w:r>
        <w:rPr>
          <w:spacing w:val="1"/>
        </w:rPr>
        <w:t> </w:t>
      </w:r>
      <w:r>
        <w:rPr/>
        <w:t>of concrete impregnated in depth in building and construction include structural floors, high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sewer</w:t>
      </w:r>
      <w:r>
        <w:rPr>
          <w:spacing w:val="1"/>
        </w:rPr>
        <w:t> </w:t>
      </w:r>
      <w:r>
        <w:rPr/>
        <w:t>pipes,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tanks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seawater, desalination plants and distilled water plants, marine structures, wall panels, tunnel</w:t>
      </w:r>
      <w:r>
        <w:rPr>
          <w:spacing w:val="1"/>
        </w:rPr>
        <w:t> </w:t>
      </w:r>
      <w:r>
        <w:rPr/>
        <w:t>liners,</w:t>
      </w:r>
      <w:r>
        <w:rPr>
          <w:spacing w:val="-1"/>
        </w:rPr>
        <w:t> </w:t>
      </w:r>
      <w:r>
        <w:rPr/>
        <w:t>prefabricated tunnel sections</w:t>
      </w:r>
      <w:r>
        <w:rPr>
          <w:spacing w:val="-1"/>
        </w:rPr>
        <w:t> </w:t>
      </w:r>
      <w:r>
        <w:rPr/>
        <w:t>and swimming</w:t>
      </w:r>
      <w:r>
        <w:rPr>
          <w:spacing w:val="-3"/>
        </w:rPr>
        <w:t> </w:t>
      </w:r>
      <w:r>
        <w:rPr/>
        <w:t>pools (Hing,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10"/>
      </w:pPr>
    </w:p>
    <w:p>
      <w:pPr>
        <w:pStyle w:val="Heading1"/>
        <w:spacing w:before="1"/>
        <w:ind w:left="232" w:firstLine="0"/>
      </w:pPr>
      <w:bookmarkStart w:name="_TOC_250028" w:id="20"/>
      <w:r>
        <w:rPr/>
        <w:t>2.7.3</w:t>
      </w:r>
      <w:r>
        <w:rPr>
          <w:spacing w:val="-2"/>
        </w:rPr>
        <w:t> </w:t>
      </w:r>
      <w:r>
        <w:rPr/>
        <w:t>Polymer</w:t>
      </w:r>
      <w:r>
        <w:rPr>
          <w:spacing w:val="-2"/>
        </w:rPr>
        <w:t> </w:t>
      </w:r>
      <w:bookmarkEnd w:id="20"/>
      <w:r>
        <w:rPr/>
        <w:t>Concrete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480" w:lineRule="auto"/>
        <w:ind w:left="232" w:right="441"/>
        <w:jc w:val="both"/>
      </w:pPr>
      <w:r>
        <w:rPr/>
        <w:t>Polymer concrete (PC) is a composite material in which the binder consists mainly of a</w:t>
      </w:r>
      <w:r>
        <w:rPr>
          <w:spacing w:val="1"/>
        </w:rPr>
        <w:t> </w:t>
      </w:r>
      <w:r>
        <w:rPr/>
        <w:t>synthetic organic polymer. It is variously known as synthetic resin concrete, plastic resin</w:t>
      </w:r>
      <w:r>
        <w:rPr>
          <w:spacing w:val="1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or simply</w:t>
      </w:r>
      <w:r>
        <w:rPr>
          <w:spacing w:val="-3"/>
        </w:rPr>
        <w:t> </w:t>
      </w:r>
      <w:r>
        <w:rPr/>
        <w:t>resin</w:t>
      </w:r>
      <w:r>
        <w:rPr>
          <w:spacing w:val="2"/>
        </w:rPr>
        <w:t> </w:t>
      </w:r>
      <w:r>
        <w:rPr/>
        <w:t>concrete.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8"/>
        <w:jc w:val="both"/>
      </w:pPr>
      <w:r>
        <w:rPr/>
        <w:t>The use of a polymer instead of Portland cement represents a substantial increase in cost;</w:t>
      </w:r>
      <w:r>
        <w:rPr>
          <w:spacing w:val="1"/>
        </w:rPr>
        <w:t> </w:t>
      </w:r>
      <w:r>
        <w:rPr/>
        <w:t>polymers</w:t>
      </w:r>
      <w:r>
        <w:rPr>
          <w:spacing w:val="35"/>
        </w:rPr>
        <w:t> </w:t>
      </w:r>
      <w:r>
        <w:rPr/>
        <w:t>should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used</w:t>
      </w:r>
      <w:r>
        <w:rPr>
          <w:spacing w:val="35"/>
        </w:rPr>
        <w:t> </w:t>
      </w:r>
      <w:r>
        <w:rPr/>
        <w:t>only</w:t>
      </w:r>
      <w:r>
        <w:rPr>
          <w:spacing w:val="30"/>
        </w:rPr>
        <w:t> </w:t>
      </w:r>
      <w:r>
        <w:rPr/>
        <w:t>in</w:t>
      </w:r>
      <w:r>
        <w:rPr>
          <w:spacing w:val="38"/>
        </w:rPr>
        <w:t> </w:t>
      </w:r>
      <w:r>
        <w:rPr/>
        <w:t>applications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which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higher</w:t>
      </w:r>
      <w:r>
        <w:rPr>
          <w:spacing w:val="35"/>
        </w:rPr>
        <w:t> </w:t>
      </w:r>
      <w:r>
        <w:rPr/>
        <w:t>cost</w:t>
      </w:r>
      <w:r>
        <w:rPr>
          <w:spacing w:val="38"/>
        </w:rPr>
        <w:t> </w:t>
      </w:r>
      <w:r>
        <w:rPr/>
        <w:t>can</w:t>
      </w:r>
      <w:r>
        <w:rPr>
          <w:spacing w:val="35"/>
        </w:rPr>
        <w:t> </w:t>
      </w:r>
      <w:r>
        <w:rPr/>
        <w:t>be</w:t>
      </w:r>
      <w:r>
        <w:rPr>
          <w:spacing w:val="33"/>
        </w:rPr>
        <w:t> </w:t>
      </w:r>
      <w:r>
        <w:rPr/>
        <w:t>justified</w:t>
      </w:r>
      <w:r>
        <w:rPr>
          <w:spacing w:val="35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1"/>
        <w:jc w:val="both"/>
      </w:pPr>
      <w:r>
        <w:rPr/>
        <w:t>superior properties, low labor cost or low energy requirements during processing and handling</w:t>
      </w:r>
      <w:r>
        <w:rPr>
          <w:spacing w:val="-57"/>
        </w:rPr>
        <w:t> </w:t>
      </w:r>
      <w:r>
        <w:rPr/>
        <w:t>(Yu</w:t>
      </w:r>
      <w:r>
        <w:rPr>
          <w:spacing w:val="-1"/>
        </w:rPr>
        <w:t> </w:t>
      </w:r>
      <w:r>
        <w:rPr/>
        <w:t>and Hing, 2008, 2008).</w:t>
      </w:r>
    </w:p>
    <w:p>
      <w:pPr>
        <w:pStyle w:val="BodyText"/>
        <w:spacing w:before="10"/>
      </w:pPr>
    </w:p>
    <w:p>
      <w:pPr>
        <w:pStyle w:val="Heading1"/>
        <w:ind w:left="232" w:firstLine="0"/>
      </w:pPr>
      <w:r>
        <w:rPr/>
        <w:t>2.8.3</w:t>
      </w:r>
      <w:r>
        <w:rPr>
          <w:spacing w:val="-2"/>
        </w:rPr>
        <w:t> </w:t>
      </w:r>
      <w:r>
        <w:rPr/>
        <w:t>Interactions</w:t>
      </w:r>
      <w:r>
        <w:rPr>
          <w:spacing w:val="-2"/>
        </w:rPr>
        <w:t> </w:t>
      </w:r>
      <w:r>
        <w:rPr/>
        <w:t>between Polymer</w:t>
      </w:r>
      <w:r>
        <w:rPr>
          <w:spacing w:val="-3"/>
        </w:rPr>
        <w:t> </w:t>
      </w:r>
      <w:r>
        <w:rPr/>
        <w:t>and Cement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32" w:right="432"/>
        <w:jc w:val="both"/>
      </w:pPr>
      <w:r>
        <w:rPr/>
        <w:t>Polymer modified concrete or mortar is a composite material consisting of two solid phases.</w:t>
      </w:r>
      <w:r>
        <w:rPr>
          <w:spacing w:val="1"/>
        </w:rPr>
        <w:t> </w:t>
      </w:r>
      <w:r>
        <w:rPr/>
        <w:t>These phases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the aggregates which are</w:t>
      </w:r>
      <w:r>
        <w:rPr>
          <w:spacing w:val="60"/>
        </w:rPr>
        <w:t> </w:t>
      </w:r>
      <w:r>
        <w:rPr/>
        <w:t>discontinuously dispersed through the material</w:t>
      </w:r>
      <w:r>
        <w:rPr>
          <w:spacing w:val="1"/>
        </w:rPr>
        <w:t> </w:t>
      </w:r>
      <w:r>
        <w:rPr/>
        <w:t>and the binder which itself consists of a cementations phase and a polymer phase. According</w:t>
      </w:r>
      <w:r>
        <w:rPr>
          <w:spacing w:val="1"/>
        </w:rPr>
        <w:t> </w:t>
      </w:r>
      <w:r>
        <w:rPr/>
        <w:t>to the volume fraction of the polymer in the binder phase the material shifts from PCC</w:t>
      </w:r>
      <w:r>
        <w:rPr>
          <w:spacing w:val="1"/>
        </w:rPr>
        <w:t> </w:t>
      </w:r>
      <w:r>
        <w:rPr/>
        <w:t>(polymer</w:t>
      </w:r>
      <w:r>
        <w:rPr>
          <w:spacing w:val="-1"/>
        </w:rPr>
        <w:t> </w:t>
      </w:r>
      <w:r>
        <w:rPr/>
        <w:t>cement concrete) to</w:t>
      </w:r>
      <w:r>
        <w:rPr>
          <w:spacing w:val="-1"/>
        </w:rPr>
        <w:t> </w:t>
      </w:r>
      <w:r>
        <w:rPr/>
        <w:t>PC (polymer concrete). (Gemert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232" w:right="432"/>
        <w:jc w:val="both"/>
      </w:pPr>
      <w:r>
        <w:rPr/>
        <w:t>In the case of PCC, the binder consists of a polymer-cement co-matrix. The polymer is added</w:t>
      </w:r>
      <w:r>
        <w:rPr>
          <w:spacing w:val="1"/>
        </w:rPr>
        <w:t> </w:t>
      </w:r>
      <w:r>
        <w:rPr/>
        <w:t>to the fresh mixture as an emulsion or as re-dispersible polymer powders. During hardening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curing,</w:t>
      </w:r>
      <w:r>
        <w:rPr>
          <w:spacing w:val="15"/>
        </w:rPr>
        <w:t> </w:t>
      </w:r>
      <w:r>
        <w:rPr/>
        <w:t>cement</w:t>
      </w:r>
      <w:r>
        <w:rPr>
          <w:spacing w:val="14"/>
        </w:rPr>
        <w:t> </w:t>
      </w:r>
      <w:r>
        <w:rPr/>
        <w:t>hydration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polymer</w:t>
      </w:r>
      <w:r>
        <w:rPr>
          <w:spacing w:val="14"/>
        </w:rPr>
        <w:t> </w:t>
      </w:r>
      <w:r>
        <w:rPr/>
        <w:t>film</w:t>
      </w:r>
      <w:r>
        <w:rPr>
          <w:spacing w:val="14"/>
        </w:rPr>
        <w:t> </w:t>
      </w:r>
      <w:r>
        <w:rPr/>
        <w:t>formation</w:t>
      </w:r>
      <w:r>
        <w:rPr>
          <w:spacing w:val="13"/>
        </w:rPr>
        <w:t> </w:t>
      </w:r>
      <w:r>
        <w:rPr/>
        <w:t>take</w:t>
      </w:r>
      <w:r>
        <w:rPr>
          <w:spacing w:val="12"/>
        </w:rPr>
        <w:t> </w:t>
      </w:r>
      <w:r>
        <w:rPr/>
        <w:t>place</w:t>
      </w:r>
      <w:r>
        <w:rPr>
          <w:spacing w:val="14"/>
        </w:rPr>
        <w:t> </w:t>
      </w:r>
      <w:r>
        <w:rPr/>
        <w:t>resulting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co-matrix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which polymer film is intermingled</w:t>
      </w:r>
      <w:r>
        <w:rPr>
          <w:spacing w:val="-1"/>
        </w:rPr>
        <w:t> </w:t>
      </w:r>
      <w:r>
        <w:rPr/>
        <w:t>with cement hydrates.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232" w:right="437"/>
        <w:jc w:val="both"/>
      </w:pPr>
      <w:r>
        <w:rPr/>
        <w:t>Cement hydration in polymer modified material is influenced by the presence of the polymer</w:t>
      </w:r>
      <w:r>
        <w:rPr>
          <w:spacing w:val="1"/>
        </w:rPr>
        <w:t> </w:t>
      </w:r>
      <w:r>
        <w:rPr/>
        <w:t>particles and polymer film in the fresh state, during hydration as well as in the hardened state.</w:t>
      </w:r>
      <w:r>
        <w:rPr>
          <w:spacing w:val="1"/>
        </w:rPr>
        <w:t> </w:t>
      </w:r>
      <w:r>
        <w:rPr/>
        <w:t>The properties such as strength of the fresh mixture are influenced to a large extent by the</w:t>
      </w:r>
      <w:r>
        <w:rPr>
          <w:spacing w:val="1"/>
        </w:rPr>
        <w:t> </w:t>
      </w:r>
      <w:r>
        <w:rPr/>
        <w:t>surfactants present at the surface of the polymer particles. The cement particles are better</w:t>
      </w:r>
      <w:r>
        <w:rPr>
          <w:spacing w:val="1"/>
        </w:rPr>
        <w:t> </w:t>
      </w:r>
      <w:r>
        <w:rPr/>
        <w:t>dispersed in the mixture and a more uniform material is formed. The hydration of the cement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reflected in the strength evolution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 (Kodua, 2015).</w:t>
      </w:r>
    </w:p>
    <w:p>
      <w:pPr>
        <w:pStyle w:val="BodyText"/>
        <w:spacing w:line="550" w:lineRule="atLeast" w:before="7"/>
        <w:ind w:left="232" w:right="437"/>
        <w:jc w:val="both"/>
      </w:pPr>
      <w:r>
        <w:rPr/>
        <w:t>The influence of the polymer modification is in two fold; firstly, due to the polymer and the</w:t>
      </w:r>
      <w:r>
        <w:rPr>
          <w:spacing w:val="1"/>
        </w:rPr>
        <w:t> </w:t>
      </w:r>
      <w:r>
        <w:rPr/>
        <w:t>surfactants, a retardation process of the cement hydration can be observed. This is especially</w:t>
      </w:r>
      <w:r>
        <w:rPr>
          <w:spacing w:val="1"/>
        </w:rPr>
        <w:t> </w:t>
      </w:r>
      <w:r>
        <w:rPr/>
        <w:t>visible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compressive</w:t>
      </w:r>
      <w:r>
        <w:rPr>
          <w:spacing w:val="21"/>
        </w:rPr>
        <w:t> </w:t>
      </w:r>
      <w:r>
        <w:rPr/>
        <w:t>strength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mortar</w:t>
      </w:r>
      <w:r>
        <w:rPr>
          <w:spacing w:val="23"/>
        </w:rPr>
        <w:t> </w:t>
      </w:r>
      <w:r>
        <w:rPr/>
        <w:t>beams.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other</w:t>
      </w:r>
      <w:r>
        <w:rPr>
          <w:spacing w:val="22"/>
        </w:rPr>
        <w:t> </w:t>
      </w:r>
      <w:r>
        <w:rPr/>
        <w:t>hand,</w:t>
      </w:r>
      <w:r>
        <w:rPr>
          <w:spacing w:val="22"/>
        </w:rPr>
        <w:t> </w:t>
      </w:r>
      <w:r>
        <w:rPr/>
        <w:t>due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film</w:t>
      </w:r>
    </w:p>
    <w:p>
      <w:pPr>
        <w:spacing w:after="0" w:line="550" w:lineRule="atLeast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1"/>
        <w:jc w:val="both"/>
      </w:pPr>
      <w:r>
        <w:rPr/>
        <w:t>formation or due to the interaction between the cement hydrates and the polymer particles, the</w:t>
      </w:r>
      <w:r>
        <w:rPr>
          <w:spacing w:val="-57"/>
        </w:rPr>
        <w:t> </w:t>
      </w:r>
      <w:r>
        <w:rPr/>
        <w:t>tensile</w:t>
      </w:r>
      <w:r>
        <w:rPr>
          <w:spacing w:val="21"/>
        </w:rPr>
        <w:t> </w:t>
      </w:r>
      <w:r>
        <w:rPr/>
        <w:t>strength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binder</w:t>
      </w:r>
      <w:r>
        <w:rPr>
          <w:spacing w:val="22"/>
        </w:rPr>
        <w:t> </w:t>
      </w:r>
      <w:r>
        <w:rPr/>
        <w:t>matrix</w:t>
      </w:r>
      <w:r>
        <w:rPr>
          <w:spacing w:val="25"/>
        </w:rPr>
        <w:t> </w:t>
      </w:r>
      <w:r>
        <w:rPr/>
        <w:t>as</w:t>
      </w:r>
      <w:r>
        <w:rPr>
          <w:spacing w:val="24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adhesion</w:t>
      </w:r>
      <w:r>
        <w:rPr>
          <w:spacing w:val="23"/>
        </w:rPr>
        <w:t> </w:t>
      </w:r>
      <w:r>
        <w:rPr/>
        <w:t>strength</w:t>
      </w:r>
      <w:r>
        <w:rPr>
          <w:spacing w:val="23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aggregate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 binder increase.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8"/>
        <w:jc w:val="both"/>
      </w:pPr>
      <w:r>
        <w:rPr/>
        <w:t>The mutual influences between the cement hydrates and the polymer particles and film are</w:t>
      </w:r>
      <w:r>
        <w:rPr>
          <w:spacing w:val="1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an integrated model</w:t>
      </w:r>
      <w:r>
        <w:rPr>
          <w:spacing w:val="1"/>
        </w:rPr>
        <w:t> </w:t>
      </w:r>
      <w:r>
        <w:rPr/>
        <w:t>of structure</w:t>
      </w:r>
      <w:r>
        <w:rPr>
          <w:spacing w:val="-2"/>
        </w:rPr>
        <w:t> </w:t>
      </w:r>
      <w:r>
        <w:rPr/>
        <w:t>formation.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232" w:right="437"/>
        <w:jc w:val="both"/>
      </w:pPr>
      <w:r>
        <w:rPr/>
        <w:t>Immediately after mixing, the cement particles and polymer particles are dispersed in the</w:t>
      </w:r>
      <w:r>
        <w:rPr>
          <w:spacing w:val="1"/>
        </w:rPr>
        <w:t> </w:t>
      </w:r>
      <w:r>
        <w:rPr/>
        <w:t>water. The first hydration of the cement takes place, which results in an alkaline pore solution.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is indicated as the first stage.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1"/>
        <w:jc w:val="both"/>
      </w:pPr>
      <w:r>
        <w:rPr/>
        <w:t>In the second step, a portion of the polymer particles is deposed on the surface of the cement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polymer-cement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polymers</w:t>
      </w:r>
      <w:r>
        <w:rPr>
          <w:spacing w:val="1"/>
        </w:rPr>
        <w:t> </w:t>
      </w:r>
      <w:r>
        <w:rPr/>
        <w:t>present in the pore solution and present at the aggregate surface. Part of the polymer particles</w:t>
      </w:r>
      <w:r>
        <w:rPr>
          <w:spacing w:val="1"/>
        </w:rPr>
        <w:t> </w:t>
      </w:r>
      <w:r>
        <w:rPr/>
        <w:t>may coalesce into a continuous film. This preferably takes place at the surface of the cement</w:t>
      </w:r>
      <w:r>
        <w:rPr>
          <w:spacing w:val="1"/>
        </w:rPr>
        <w:t> </w:t>
      </w:r>
      <w:r>
        <w:rPr/>
        <w:t>hydrates where extra forces are exerted on the polymer particles due to the extraction of water</w:t>
      </w:r>
      <w:r>
        <w:rPr>
          <w:spacing w:val="-57"/>
        </w:rPr>
        <w:t> </w:t>
      </w:r>
      <w:r>
        <w:rPr/>
        <w:t>for cement hydration. The polymer film can partly or completely envelop a cement grain,</w:t>
      </w:r>
      <w:r>
        <w:rPr>
          <w:spacing w:val="1"/>
        </w:rPr>
        <w:t> </w:t>
      </w:r>
      <w:r>
        <w:rPr/>
        <w:t>which</w:t>
      </w:r>
      <w:r>
        <w:rPr>
          <w:spacing w:val="22"/>
        </w:rPr>
        <w:t> </w:t>
      </w:r>
      <w:r>
        <w:rPr/>
        <w:t>results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retardation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even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complete</w:t>
      </w:r>
      <w:r>
        <w:rPr>
          <w:spacing w:val="24"/>
        </w:rPr>
        <w:t> </w:t>
      </w:r>
      <w:r>
        <w:rPr/>
        <w:t>stop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hydration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cement</w:t>
      </w:r>
      <w:r>
        <w:rPr>
          <w:spacing w:val="23"/>
        </w:rPr>
        <w:t> </w:t>
      </w:r>
      <w:r>
        <w:rPr/>
        <w:t>grain.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hydration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cement</w:t>
      </w:r>
      <w:r>
        <w:rPr>
          <w:spacing w:val="-57"/>
        </w:rPr>
        <w:t> </w:t>
      </w:r>
      <w:r>
        <w:rPr/>
        <w:t>hydrates, a continuous polymer film forms as water is further removed from the pore solution.</w:t>
      </w:r>
      <w:r>
        <w:rPr>
          <w:spacing w:val="-57"/>
        </w:rPr>
        <w:t> </w:t>
      </w:r>
      <w:r>
        <w:rPr/>
        <w:t>The part of the polymer particles, that is still present in the dispersion, is restricted to the</w:t>
      </w:r>
      <w:r>
        <w:rPr>
          <w:spacing w:val="1"/>
        </w:rPr>
        <w:t> </w:t>
      </w:r>
      <w:r>
        <w:rPr/>
        <w:t>capillary pores and at the interface of the aggregates and the bulk polymer-cement phase. It is</w:t>
      </w:r>
      <w:r>
        <w:rPr>
          <w:spacing w:val="1"/>
        </w:rPr>
        <w:t> </w:t>
      </w:r>
      <w:r>
        <w:rPr/>
        <w:t>this part which contributes the most to the elastic and final strength properties. The continuity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polymer</w:t>
      </w:r>
      <w:r>
        <w:rPr>
          <w:spacing w:val="24"/>
        </w:rPr>
        <w:t> </w:t>
      </w:r>
      <w:r>
        <w:rPr/>
        <w:t>phase</w:t>
      </w:r>
      <w:r>
        <w:rPr>
          <w:spacing w:val="25"/>
        </w:rPr>
        <w:t> </w:t>
      </w:r>
      <w:r>
        <w:rPr/>
        <w:t>through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binder</w:t>
      </w:r>
      <w:r>
        <w:rPr>
          <w:spacing w:val="24"/>
        </w:rPr>
        <w:t> </w:t>
      </w:r>
      <w:r>
        <w:rPr/>
        <w:t>matrix</w:t>
      </w:r>
      <w:r>
        <w:rPr>
          <w:spacing w:val="26"/>
        </w:rPr>
        <w:t> </w:t>
      </w:r>
      <w:r>
        <w:rPr/>
        <w:t>is</w:t>
      </w:r>
      <w:r>
        <w:rPr>
          <w:spacing w:val="24"/>
        </w:rPr>
        <w:t> </w:t>
      </w:r>
      <w:r>
        <w:rPr/>
        <w:t>more</w:t>
      </w:r>
      <w:r>
        <w:rPr>
          <w:spacing w:val="22"/>
        </w:rPr>
        <w:t> </w:t>
      </w:r>
      <w:r>
        <w:rPr/>
        <w:t>pronounced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case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higher</w:t>
      </w:r>
    </w:p>
    <w:p>
      <w:pPr>
        <w:pStyle w:val="BodyText"/>
        <w:spacing w:before="2"/>
        <w:ind w:left="232"/>
        <w:jc w:val="both"/>
      </w:pPr>
      <w:r>
        <w:rPr/>
        <w:t>polymer-</w:t>
      </w:r>
      <w:r>
        <w:rPr>
          <w:spacing w:val="51"/>
        </w:rPr>
        <w:t> </w:t>
      </w:r>
      <w:r>
        <w:rPr/>
        <w:t>cement</w:t>
      </w:r>
      <w:r>
        <w:rPr>
          <w:spacing w:val="51"/>
        </w:rPr>
        <w:t> </w:t>
      </w:r>
      <w:r>
        <w:rPr/>
        <w:t>ratio.</w:t>
      </w:r>
      <w:r>
        <w:rPr>
          <w:spacing w:val="52"/>
        </w:rPr>
        <w:t> </w:t>
      </w:r>
      <w:r>
        <w:rPr/>
        <w:t>If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polymer</w:t>
      </w:r>
      <w:r>
        <w:rPr>
          <w:spacing w:val="51"/>
        </w:rPr>
        <w:t> </w:t>
      </w:r>
      <w:r>
        <w:rPr/>
        <w:t>dispersion</w:t>
      </w:r>
      <w:r>
        <w:rPr>
          <w:spacing w:val="51"/>
        </w:rPr>
        <w:t> </w:t>
      </w:r>
      <w:r>
        <w:rPr/>
        <w:t>is</w:t>
      </w:r>
      <w:r>
        <w:rPr>
          <w:spacing w:val="53"/>
        </w:rPr>
        <w:t> </w:t>
      </w:r>
      <w:r>
        <w:rPr/>
        <w:t>much</w:t>
      </w:r>
      <w:r>
        <w:rPr>
          <w:spacing w:val="51"/>
        </w:rPr>
        <w:t> </w:t>
      </w:r>
      <w:r>
        <w:rPr/>
        <w:t>more</w:t>
      </w:r>
      <w:r>
        <w:rPr>
          <w:spacing w:val="50"/>
        </w:rPr>
        <w:t> </w:t>
      </w:r>
      <w:r>
        <w:rPr/>
        <w:t>elevated</w:t>
      </w:r>
      <w:r>
        <w:rPr>
          <w:spacing w:val="52"/>
        </w:rPr>
        <w:t> </w:t>
      </w:r>
      <w:r>
        <w:rPr/>
        <w:t>than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curing</w:t>
      </w:r>
    </w:p>
    <w:p>
      <w:pPr>
        <w:spacing w:after="0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40"/>
        <w:jc w:val="both"/>
      </w:pPr>
      <w:r>
        <w:rPr/>
        <w:t>temperature, the polymer particles may not coalesce into a continuous film, but remain as</w:t>
      </w:r>
      <w:r>
        <w:rPr>
          <w:spacing w:val="1"/>
        </w:rPr>
        <w:t> </w:t>
      </w:r>
      <w:r>
        <w:rPr/>
        <w:t>closely</w:t>
      </w:r>
      <w:r>
        <w:rPr>
          <w:spacing w:val="-6"/>
        </w:rPr>
        <w:t> </w:t>
      </w:r>
      <w:r>
        <w:rPr/>
        <w:t>packed polymer</w:t>
      </w:r>
      <w:r>
        <w:rPr>
          <w:spacing w:val="1"/>
        </w:rPr>
        <w:t> </w:t>
      </w:r>
      <w:r>
        <w:rPr/>
        <w:t>particles (Gemert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40" w:lineRule="auto" w:before="0" w:after="0"/>
        <w:ind w:left="592" w:right="0" w:hanging="361"/>
        <w:jc w:val="left"/>
      </w:pPr>
      <w:r>
        <w:rPr/>
        <w:t>Polyethylene</w:t>
      </w:r>
      <w:r>
        <w:rPr>
          <w:spacing w:val="-3"/>
        </w:rPr>
        <w:t> </w:t>
      </w:r>
      <w:r>
        <w:rPr/>
        <w:t>Terephthalate</w:t>
      </w:r>
      <w:r>
        <w:rPr>
          <w:spacing w:val="-3"/>
        </w:rPr>
        <w:t> </w:t>
      </w:r>
      <w:r>
        <w:rPr/>
        <w:t>(PET)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Low</w:t>
      </w:r>
      <w:r>
        <w:rPr>
          <w:spacing w:val="-2"/>
        </w:rPr>
        <w:t> </w:t>
      </w:r>
      <w:r>
        <w:rPr/>
        <w:t>Density</w:t>
      </w:r>
      <w:r>
        <w:rPr>
          <w:spacing w:val="-2"/>
        </w:rPr>
        <w:t> </w:t>
      </w:r>
      <w:r>
        <w:rPr/>
        <w:t>Polyethylene</w:t>
      </w:r>
      <w:r>
        <w:rPr>
          <w:spacing w:val="-1"/>
        </w:rPr>
        <w:t> </w:t>
      </w:r>
      <w:r>
        <w:rPr/>
        <w:t>(LDPE)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1"/>
        <w:numPr>
          <w:ilvl w:val="2"/>
          <w:numId w:val="16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bookmarkStart w:name="_TOC_250027" w:id="21"/>
      <w:r>
        <w:rPr/>
        <w:t>Polyethylene</w:t>
      </w:r>
      <w:r>
        <w:rPr>
          <w:spacing w:val="-3"/>
        </w:rPr>
        <w:t> </w:t>
      </w:r>
      <w:r>
        <w:rPr/>
        <w:t>Terephthalate</w:t>
      </w:r>
      <w:r>
        <w:rPr>
          <w:spacing w:val="-4"/>
        </w:rPr>
        <w:t> </w:t>
      </w:r>
      <w:bookmarkEnd w:id="21"/>
      <w:r>
        <w:rPr/>
        <w:t>(PET)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232" w:right="434"/>
        <w:jc w:val="both"/>
      </w:pPr>
      <w:r>
        <w:rPr/>
        <w:t>Polyethylene terephthalate (PET) is thermoplastic in nature, meaning it can be recycled after</w:t>
      </w:r>
      <w:r>
        <w:rPr>
          <w:spacing w:val="1"/>
        </w:rPr>
        <w:t> </w:t>
      </w:r>
      <w:r>
        <w:rPr/>
        <w:t>use. It is also known as polyester, which often causes confusion, because polyester resins are</w:t>
      </w:r>
      <w:r>
        <w:rPr>
          <w:spacing w:val="1"/>
        </w:rPr>
        <w:t> </w:t>
      </w:r>
      <w:r>
        <w:rPr/>
        <w:t>thermosetting</w:t>
      </w:r>
      <w:r>
        <w:rPr>
          <w:spacing w:val="-3"/>
        </w:rPr>
        <w:t> </w:t>
      </w:r>
      <w:r>
        <w:rPr/>
        <w:t>materials (Tuffour, 2016).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232" w:right="427"/>
        <w:jc w:val="both"/>
      </w:pPr>
      <w:r>
        <w:rPr/>
        <w:t>PET is generally produced via two different routes or mechanisms; transesterification of</w:t>
      </w:r>
      <w:r>
        <w:rPr>
          <w:spacing w:val="1"/>
        </w:rPr>
        <w:t> </w:t>
      </w:r>
      <w:r>
        <w:rPr/>
        <w:t>dimethyl terephthalate (DMT) with ethylene glycol (EG) and direct esterification of purified</w:t>
      </w:r>
      <w:r>
        <w:rPr>
          <w:spacing w:val="1"/>
        </w:rPr>
        <w:t> </w:t>
      </w:r>
      <w:r>
        <w:rPr/>
        <w:t>terephthalicacid (TPA) with EG. The first stage of the two routes, known respectively as</w:t>
      </w:r>
      <w:r>
        <w:rPr>
          <w:spacing w:val="1"/>
        </w:rPr>
        <w:t> </w:t>
      </w:r>
      <w:r>
        <w:rPr/>
        <w:t>transesterification (ester interchange) and direct</w:t>
      </w:r>
      <w:r>
        <w:rPr>
          <w:spacing w:val="1"/>
        </w:rPr>
        <w:t> </w:t>
      </w:r>
      <w:r>
        <w:rPr/>
        <w:t>esterification, both produce a mixture of</w:t>
      </w:r>
      <w:r>
        <w:rPr>
          <w:spacing w:val="1"/>
        </w:rPr>
        <w:t> </w:t>
      </w:r>
      <w:r>
        <w:rPr/>
        <w:t>ethylene</w:t>
      </w:r>
      <w:r>
        <w:rPr>
          <w:spacing w:val="1"/>
        </w:rPr>
        <w:t> </w:t>
      </w:r>
      <w:r>
        <w:rPr/>
        <w:t>glycol</w:t>
      </w:r>
      <w:r>
        <w:rPr>
          <w:spacing w:val="1"/>
        </w:rPr>
        <w:t> </w:t>
      </w:r>
      <w:r>
        <w:rPr/>
        <w:t>ester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terephthalic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oligomers</w:t>
      </w:r>
      <w:r>
        <w:rPr>
          <w:spacing w:val="1"/>
        </w:rPr>
        <w:t> </w:t>
      </w:r>
      <w:r>
        <w:rPr/>
        <w:t>(mainly bis-</w:t>
      </w:r>
      <w:r>
        <w:rPr>
          <w:spacing w:val="-57"/>
        </w:rPr>
        <w:t> </w:t>
      </w:r>
      <w:r>
        <w:rPr/>
        <w:t>hydroxyethyl terephthalate) is subjected to a further stage known as polycondensation that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polyethylene</w:t>
      </w:r>
      <w:r>
        <w:rPr>
          <w:spacing w:val="1"/>
        </w:rPr>
        <w:t> </w:t>
      </w:r>
      <w:r>
        <w:rPr/>
        <w:t>terephthalate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fiber-forming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weight.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polymerization is required only for the production of bottles (El-Rub </w:t>
      </w:r>
      <w:r>
        <w:rPr>
          <w:i/>
        </w:rPr>
        <w:t>et al.</w:t>
      </w:r>
      <w:r>
        <w:rPr/>
        <w:t>, 2002). Poly</w:t>
      </w:r>
      <w:r>
        <w:rPr>
          <w:spacing w:val="1"/>
        </w:rPr>
        <w:t> </w:t>
      </w:r>
      <w:r>
        <w:rPr/>
        <w:t>(ethylene terephthalate) known by the trade names Mylar, Dacron , ethylene, recron has high</w:t>
      </w:r>
      <w:r>
        <w:rPr>
          <w:spacing w:val="1"/>
        </w:rPr>
        <w:t> </w:t>
      </w:r>
      <w:r>
        <w:rPr/>
        <w:t>crystalline melting temperature (260°C), and the stiff polymer chains possess in the PET</w:t>
      </w:r>
      <w:r>
        <w:rPr>
          <w:spacing w:val="1"/>
        </w:rPr>
        <w:t> </w:t>
      </w:r>
      <w:r>
        <w:rPr/>
        <w:t>polymer imparts high mechanical strength, toughness and fatigue resistance of 150- 175°C as</w:t>
      </w:r>
      <w:r>
        <w:rPr>
          <w:spacing w:val="1"/>
        </w:rPr>
        <w:t> </w:t>
      </w:r>
      <w:r>
        <w:rPr/>
        <w:t>well as good chemical, hydrolytic and solvent resistance. Poly (ethylene terephthalate) fiber</w:t>
      </w:r>
      <w:r>
        <w:rPr>
          <w:spacing w:val="1"/>
        </w:rPr>
        <w:t> </w:t>
      </w:r>
      <w:r>
        <w:rPr/>
        <w:t>has a very good crease resistance, good abrasion resistance and can be treated with cross-</w:t>
      </w:r>
      <w:r>
        <w:rPr>
          <w:spacing w:val="1"/>
        </w:rPr>
        <w:t> </w:t>
      </w:r>
      <w:r>
        <w:rPr/>
        <w:t>linking</w:t>
      </w:r>
      <w:r>
        <w:rPr>
          <w:spacing w:val="23"/>
        </w:rPr>
        <w:t> </w:t>
      </w:r>
      <w:r>
        <w:rPr/>
        <w:t>resin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impart</w:t>
      </w:r>
      <w:r>
        <w:rPr>
          <w:spacing w:val="24"/>
        </w:rPr>
        <w:t> </w:t>
      </w:r>
      <w:r>
        <w:rPr/>
        <w:t>permanent</w:t>
      </w:r>
      <w:r>
        <w:rPr>
          <w:spacing w:val="25"/>
        </w:rPr>
        <w:t> </w:t>
      </w:r>
      <w:r>
        <w:rPr/>
        <w:t>wash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wear</w:t>
      </w:r>
      <w:r>
        <w:rPr>
          <w:spacing w:val="24"/>
        </w:rPr>
        <w:t> </w:t>
      </w:r>
      <w:r>
        <w:rPr/>
        <w:t>properties.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fiber</w:t>
      </w:r>
      <w:r>
        <w:rPr>
          <w:spacing w:val="24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blended</w:t>
      </w:r>
      <w:r>
        <w:rPr>
          <w:spacing w:val="25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9"/>
        <w:jc w:val="both"/>
      </w:pPr>
      <w:r>
        <w:rPr/>
        <w:t>cotton and other cellulosic fibers to give better feel and moisture permeation. Thus PET fiber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wearing</w:t>
      </w:r>
      <w:r>
        <w:rPr>
          <w:spacing w:val="1"/>
        </w:rPr>
        <w:t> </w:t>
      </w:r>
      <w:r>
        <w:rPr/>
        <w:t>apparel,</w:t>
      </w:r>
      <w:r>
        <w:rPr>
          <w:spacing w:val="1"/>
        </w:rPr>
        <w:t> </w:t>
      </w:r>
      <w:r>
        <w:rPr/>
        <w:t>curtain,</w:t>
      </w:r>
      <w:r>
        <w:rPr>
          <w:spacing w:val="1"/>
        </w:rPr>
        <w:t> </w:t>
      </w:r>
      <w:r>
        <w:rPr/>
        <w:t>upholstery,</w:t>
      </w:r>
      <w:r>
        <w:rPr>
          <w:spacing w:val="1"/>
        </w:rPr>
        <w:t> </w:t>
      </w:r>
      <w:r>
        <w:rPr/>
        <w:t>thread,</w:t>
      </w:r>
      <w:r>
        <w:rPr>
          <w:spacing w:val="1"/>
        </w:rPr>
        <w:t> </w:t>
      </w:r>
      <w:r>
        <w:rPr/>
        <w:t>tire</w:t>
      </w:r>
      <w:r>
        <w:rPr>
          <w:spacing w:val="1"/>
        </w:rPr>
        <w:t> </w:t>
      </w:r>
      <w:r>
        <w:rPr/>
        <w:t>cord</w:t>
      </w:r>
      <w:r>
        <w:rPr>
          <w:spacing w:val="1"/>
        </w:rPr>
        <w:t> </w:t>
      </w:r>
      <w:r>
        <w:rPr/>
        <w:t>filaments,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fibers</w:t>
      </w:r>
      <w:r>
        <w:rPr>
          <w:spacing w:val="-1"/>
        </w:rPr>
        <w:t> </w:t>
      </w:r>
      <w:r>
        <w:rPr/>
        <w:t>and fabric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industrial</w:t>
      </w:r>
      <w:r>
        <w:rPr>
          <w:spacing w:val="2"/>
        </w:rPr>
        <w:t> </w:t>
      </w:r>
      <w:r>
        <w:rPr/>
        <w:t>filtration</w:t>
      </w:r>
      <w:r>
        <w:rPr>
          <w:spacing w:val="-1"/>
        </w:rPr>
        <w:t> </w:t>
      </w:r>
      <w:r>
        <w:rPr/>
        <w:t>(Venkatachalam</w:t>
      </w:r>
      <w:r>
        <w:rPr>
          <w:spacing w:val="4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10"/>
      </w:pPr>
    </w:p>
    <w:p>
      <w:pPr>
        <w:pStyle w:val="Heading1"/>
        <w:ind w:left="232" w:firstLine="0"/>
      </w:pPr>
      <w:r>
        <w:rPr/>
        <w:t>2.8.1.1</w:t>
      </w:r>
      <w:r>
        <w:rPr>
          <w:spacing w:val="-3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polyethylene</w:t>
      </w:r>
      <w:r>
        <w:rPr>
          <w:spacing w:val="-1"/>
        </w:rPr>
        <w:t> </w:t>
      </w:r>
      <w:r>
        <w:rPr/>
        <w:t>Terephthalate</w:t>
      </w:r>
      <w:r>
        <w:rPr>
          <w:spacing w:val="-2"/>
        </w:rPr>
        <w:t> </w:t>
      </w:r>
      <w:r>
        <w:rPr/>
        <w:t>(PET)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232" w:right="429"/>
        <w:jc w:val="both"/>
      </w:pPr>
      <w:r>
        <w:rPr/>
        <w:t>PET is hygroscopic, which means that it absorbs water from its surroundings. However, when</w:t>
      </w:r>
      <w:r>
        <w:rPr>
          <w:spacing w:val="-57"/>
        </w:rPr>
        <w:t> </w:t>
      </w:r>
      <w:r>
        <w:rPr/>
        <w:t>this "</w:t>
      </w:r>
      <w:r>
        <w:rPr>
          <w:i/>
        </w:rPr>
        <w:t>damp</w:t>
      </w:r>
      <w:r>
        <w:rPr/>
        <w:t>" PET is then heated, the water hydrolyzes the PET, decreasing its resilience. Thus,</w:t>
      </w:r>
      <w:r>
        <w:rPr>
          <w:spacing w:val="-57"/>
        </w:rPr>
        <w:t> </w:t>
      </w:r>
      <w:r>
        <w:rPr/>
        <w:t>before the resin can be processed in a molding machine, it must be dried. Drying is achieved</w:t>
      </w:r>
      <w:r>
        <w:rPr>
          <w:spacing w:val="1"/>
        </w:rPr>
        <w:t> </w:t>
      </w:r>
      <w:r>
        <w:rPr/>
        <w:t>through the use of a desiccant or dryers before the PET is fed into the processing equipment.</w:t>
      </w:r>
      <w:r>
        <w:rPr>
          <w:spacing w:val="1"/>
        </w:rPr>
        <w:t> </w:t>
      </w:r>
      <w:r>
        <w:rPr/>
        <w:t>The polymer is composed of repeating units, each unit having a physical length of about 1.09</w:t>
      </w:r>
      <w:r>
        <w:rPr>
          <w:spacing w:val="1"/>
        </w:rPr>
        <w:t> </w:t>
      </w:r>
      <w:r>
        <w:rPr/>
        <w:t>nm and a molecular weight of ~200. The aromatic ring coupled with short aliphatic chain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stiff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aliphatic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polyolefin or polyamide. The lack of segmental mobility in the polymer chains results in</w:t>
      </w:r>
      <w:r>
        <w:rPr>
          <w:spacing w:val="1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high thermal stability</w:t>
      </w:r>
      <w:r>
        <w:rPr>
          <w:spacing w:val="-5"/>
        </w:rPr>
        <w:t> </w:t>
      </w:r>
      <w:r>
        <w:rPr/>
        <w:t>(Venkatachalam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2012)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16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721"/>
        <w:jc w:val="left"/>
      </w:pPr>
      <w:bookmarkStart w:name="_TOC_250026" w:id="22"/>
      <w:r>
        <w:rPr/>
        <w:t>Low</w:t>
      </w:r>
      <w:r>
        <w:rPr>
          <w:spacing w:val="-2"/>
        </w:rPr>
        <w:t> </w:t>
      </w:r>
      <w:r>
        <w:rPr/>
        <w:t>Density</w:t>
      </w:r>
      <w:r>
        <w:rPr>
          <w:spacing w:val="-3"/>
        </w:rPr>
        <w:t> </w:t>
      </w:r>
      <w:r>
        <w:rPr/>
        <w:t>Polyethelene</w:t>
      </w:r>
      <w:r>
        <w:rPr>
          <w:spacing w:val="-1"/>
        </w:rPr>
        <w:t> </w:t>
      </w:r>
      <w:bookmarkEnd w:id="22"/>
      <w:r>
        <w:rPr/>
        <w:t>(LDPE)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80" w:lineRule="auto" w:before="1"/>
        <w:ind w:left="232" w:right="428"/>
        <w:jc w:val="both"/>
      </w:pPr>
      <w:r>
        <w:rPr/>
        <w:t>The</w:t>
      </w:r>
      <w:r>
        <w:rPr>
          <w:spacing w:val="1"/>
        </w:rPr>
        <w:t> </w:t>
      </w:r>
      <w:r>
        <w:rPr/>
        <w:t>LDPEs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durable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flexible.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polyethylene</w:t>
      </w:r>
      <w:r>
        <w:rPr>
          <w:spacing w:val="11"/>
        </w:rPr>
        <w:t> </w:t>
      </w:r>
      <w:r>
        <w:rPr/>
        <w:t>LDPE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ductile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flexible</w:t>
      </w:r>
      <w:r>
        <w:rPr>
          <w:spacing w:val="8"/>
        </w:rPr>
        <w:t> </w:t>
      </w:r>
      <w:r>
        <w:rPr/>
        <w:t>material.</w:t>
      </w:r>
      <w:r>
        <w:rPr>
          <w:spacing w:val="13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stable</w:t>
      </w:r>
      <w:r>
        <w:rPr>
          <w:spacing w:val="15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temperature</w:t>
      </w:r>
      <w:r>
        <w:rPr>
          <w:spacing w:val="9"/>
        </w:rPr>
        <w:t> </w:t>
      </w:r>
      <w:r>
        <w:rPr/>
        <w:t>range</w:t>
      </w:r>
      <w:r>
        <w:rPr>
          <w:spacing w:val="11"/>
        </w:rPr>
        <w:t> </w:t>
      </w:r>
      <w:r>
        <w:rPr/>
        <w:t>from</w:t>
      </w:r>
    </w:p>
    <w:p>
      <w:pPr>
        <w:pStyle w:val="BodyText"/>
        <w:spacing w:line="480" w:lineRule="auto"/>
        <w:ind w:left="232" w:right="433"/>
        <w:jc w:val="both"/>
      </w:pPr>
      <w:r>
        <w:rPr/>
        <w:t>−50 to 85°C, the melting point is from 105 to 115°C. In the</w:t>
      </w:r>
      <w:r>
        <w:rPr>
          <w:spacing w:val="60"/>
        </w:rPr>
        <w:t> </w:t>
      </w:r>
      <w:r>
        <w:rPr/>
        <w:t>oxygen absence LDPE is stable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290°C.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decomposes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290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350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thermoplastic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 lower</w:t>
      </w:r>
      <w:r>
        <w:rPr>
          <w:spacing w:val="-57"/>
        </w:rPr>
        <w:t> </w:t>
      </w:r>
      <w:r>
        <w:rPr/>
        <w:t>molecular weight are formed. Gaseous products are formed in greater quantities above 350 °C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butene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ethylene.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oxygen</w:t>
      </w:r>
      <w:r>
        <w:rPr>
          <w:spacing w:val="-57"/>
        </w:rPr>
        <w:t> </w:t>
      </w:r>
      <w:r>
        <w:rPr/>
        <w:t>presence LDPE is less stable.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6"/>
        <w:jc w:val="both"/>
      </w:pPr>
      <w:r>
        <w:rPr/>
        <w:t>LDPE is insoluble at normal temperature but is soluble at higher temperatures in aliphatic,</w:t>
      </w:r>
      <w:r>
        <w:rPr>
          <w:spacing w:val="1"/>
        </w:rPr>
        <w:t> </w:t>
      </w:r>
      <w:r>
        <w:rPr/>
        <w:t>aromatic</w:t>
      </w:r>
      <w:r>
        <w:rPr>
          <w:spacing w:val="-2"/>
        </w:rPr>
        <w:t> </w:t>
      </w:r>
      <w:r>
        <w:rPr/>
        <w:t>and halogenated hydrocarbons.</w:t>
      </w:r>
    </w:p>
    <w:p>
      <w:pPr>
        <w:pStyle w:val="BodyText"/>
        <w:spacing w:line="480" w:lineRule="auto"/>
        <w:ind w:left="232" w:right="432"/>
        <w:jc w:val="both"/>
      </w:pPr>
      <w:r>
        <w:rPr/>
        <w:t>LDPE has advantageous properties in permeability. It practically does not permeate water and</w:t>
      </w:r>
      <w:r>
        <w:rPr>
          <w:spacing w:val="-57"/>
        </w:rPr>
        <w:t> </w:t>
      </w:r>
      <w:r>
        <w:rPr/>
        <w:t>steam, but it has a good permeability to carbon dioxide and oxygen. These characteristics are</w:t>
      </w:r>
      <w:r>
        <w:rPr>
          <w:spacing w:val="1"/>
        </w:rPr>
        <w:t> </w:t>
      </w:r>
      <w:r>
        <w:rPr/>
        <w:t>specially used in packaging (especially of food items)The excellent physical and mechanical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wide</w:t>
      </w:r>
      <w:r>
        <w:rPr>
          <w:spacing w:val="-1"/>
        </w:rPr>
        <w:t> </w:t>
      </w:r>
      <w:r>
        <w:rPr/>
        <w:t>range of applications of this polymer.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16"/>
        </w:numPr>
        <w:tabs>
          <w:tab w:pos="1067" w:val="left" w:leader="none"/>
          <w:tab w:pos="1068" w:val="left" w:leader="none"/>
        </w:tabs>
        <w:spacing w:line="480" w:lineRule="auto" w:before="1" w:after="0"/>
        <w:ind w:left="232" w:right="433" w:firstLine="0"/>
        <w:jc w:val="left"/>
      </w:pPr>
      <w:bookmarkStart w:name="_TOC_250025" w:id="23"/>
      <w:r>
        <w:rPr/>
        <w:t>Polyethylene</w:t>
      </w:r>
      <w:r>
        <w:rPr>
          <w:spacing w:val="56"/>
        </w:rPr>
        <w:t> </w:t>
      </w:r>
      <w:r>
        <w:rPr/>
        <w:t>Terephthalate</w:t>
      </w:r>
      <w:r>
        <w:rPr>
          <w:spacing w:val="55"/>
        </w:rPr>
        <w:t> </w:t>
      </w:r>
      <w:r>
        <w:rPr/>
        <w:t>(PET)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Low</w:t>
      </w:r>
      <w:r>
        <w:rPr>
          <w:spacing w:val="59"/>
        </w:rPr>
        <w:t> </w:t>
      </w:r>
      <w:r>
        <w:rPr/>
        <w:t>Density</w:t>
      </w:r>
      <w:r>
        <w:rPr>
          <w:spacing w:val="55"/>
        </w:rPr>
        <w:t> </w:t>
      </w:r>
      <w:r>
        <w:rPr/>
        <w:t>Polyethelene</w:t>
      </w:r>
      <w:r>
        <w:rPr>
          <w:spacing w:val="57"/>
        </w:rPr>
        <w:t> </w:t>
      </w:r>
      <w:r>
        <w:rPr/>
        <w:t>(LPDE)</w:t>
      </w:r>
      <w:r>
        <w:rPr>
          <w:spacing w:val="55"/>
        </w:rPr>
        <w:t> </w:t>
      </w:r>
      <w:r>
        <w:rPr/>
        <w:t>in</w:t>
      </w:r>
      <w:r>
        <w:rPr>
          <w:spacing w:val="-57"/>
        </w:rPr>
        <w:t> </w:t>
      </w:r>
      <w:r>
        <w:rPr/>
        <w:t>concrete</w:t>
      </w:r>
      <w:r>
        <w:rPr>
          <w:spacing w:val="-2"/>
        </w:rPr>
        <w:t> </w:t>
      </w:r>
      <w:bookmarkEnd w:id="23"/>
      <w:r>
        <w:rPr/>
        <w:t>work.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32" w:right="436"/>
        <w:jc w:val="both"/>
      </w:pPr>
      <w:r>
        <w:rPr/>
        <w:t>PET is a transparent polymer, which has good mechanical properties and good dimensional</w:t>
      </w:r>
      <w:r>
        <w:rPr>
          <w:spacing w:val="1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under variable load (Sulyman</w:t>
      </w:r>
      <w:r>
        <w:rPr>
          <w:spacing w:val="4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232" w:right="432"/>
        <w:jc w:val="both"/>
      </w:pPr>
      <w:r>
        <w:rPr/>
        <w:t>To date, there are only three major ways which have been identified to recycle waste PET</w:t>
      </w:r>
      <w:r>
        <w:rPr>
          <w:spacing w:val="1"/>
        </w:rPr>
        <w:t> </w:t>
      </w:r>
      <w:r>
        <w:rPr/>
        <w:t>bottles into construction materials.</w:t>
      </w:r>
      <w:r>
        <w:rPr>
          <w:spacing w:val="1"/>
        </w:rPr>
        <w:t> </w:t>
      </w:r>
      <w:r>
        <w:rPr/>
        <w:t>Firstly, waste PET bottles</w:t>
      </w:r>
      <w:r>
        <w:rPr>
          <w:spacing w:val="1"/>
        </w:rPr>
        <w:t> </w:t>
      </w:r>
      <w:r>
        <w:rPr/>
        <w:t>can be depolymerized into</w:t>
      </w:r>
      <w:r>
        <w:rPr>
          <w:spacing w:val="1"/>
        </w:rPr>
        <w:t> </w:t>
      </w:r>
      <w:r>
        <w:rPr/>
        <w:t>unsaturated polyester resin</w:t>
      </w:r>
      <w:r>
        <w:rPr>
          <w:spacing w:val="1"/>
        </w:rPr>
        <w:t> </w:t>
      </w:r>
      <w:r>
        <w:rPr/>
        <w:t>to produce polymer</w:t>
      </w:r>
      <w:r>
        <w:rPr>
          <w:spacing w:val="1"/>
        </w:rPr>
        <w:t> </w:t>
      </w:r>
      <w:r>
        <w:rPr/>
        <w:t>mortar and polymer</w:t>
      </w:r>
      <w:r>
        <w:rPr>
          <w:spacing w:val="1"/>
        </w:rPr>
        <w:t> </w:t>
      </w:r>
      <w:r>
        <w:rPr/>
        <w:t>concrete.</w:t>
      </w:r>
      <w:r>
        <w:rPr>
          <w:spacing w:val="1"/>
        </w:rPr>
        <w:t> </w:t>
      </w:r>
      <w:r>
        <w:rPr/>
        <w:t>It benefits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conventional Portland cement concrete , and that polymer concrete achieves over 80% of its</w:t>
      </w:r>
      <w:r>
        <w:rPr>
          <w:spacing w:val="1"/>
        </w:rPr>
        <w:t> </w:t>
      </w:r>
      <w:r>
        <w:rPr/>
        <w:t>ultimate strength within 1 day. However, the properties of polymer concrete are sensitive and</w:t>
      </w:r>
      <w:r>
        <w:rPr>
          <w:spacing w:val="1"/>
        </w:rPr>
        <w:t> </w:t>
      </w:r>
      <w:r>
        <w:rPr/>
        <w:t>subjected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temperature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cost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producing</w:t>
      </w:r>
      <w:r>
        <w:rPr>
          <w:spacing w:val="29"/>
        </w:rPr>
        <w:t> </w:t>
      </w:r>
      <w:r>
        <w:rPr/>
        <w:t>polymer</w:t>
      </w:r>
      <w:r>
        <w:rPr>
          <w:spacing w:val="34"/>
        </w:rPr>
        <w:t> </w:t>
      </w:r>
      <w:r>
        <w:rPr/>
        <w:t>concrete</w:t>
      </w:r>
      <w:r>
        <w:rPr>
          <w:spacing w:val="34"/>
        </w:rPr>
        <w:t> </w:t>
      </w:r>
      <w:r>
        <w:rPr/>
        <w:t>from</w:t>
      </w:r>
      <w:r>
        <w:rPr>
          <w:spacing w:val="33"/>
        </w:rPr>
        <w:t> </w:t>
      </w:r>
      <w:r>
        <w:rPr/>
        <w:t>waste</w:t>
      </w:r>
      <w:r>
        <w:rPr>
          <w:spacing w:val="32"/>
        </w:rPr>
        <w:t> </w:t>
      </w:r>
      <w:r>
        <w:rPr/>
        <w:t>plastic</w:t>
      </w:r>
      <w:r>
        <w:rPr>
          <w:spacing w:val="32"/>
        </w:rPr>
        <w:t> </w:t>
      </w:r>
      <w:r>
        <w:rPr/>
        <w:t>is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(Fan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Zhang, 2016).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3"/>
        <w:jc w:val="both"/>
      </w:pPr>
      <w:r>
        <w:rPr/>
        <w:t>The second method employs the use PET fibre to reinforce concrete. The use of PET fibre can</w:t>
      </w:r>
      <w:r>
        <w:rPr>
          <w:spacing w:val="-57"/>
        </w:rPr>
        <w:t> </w:t>
      </w:r>
      <w:r>
        <w:rPr/>
        <w:t>enhance the ductility of quasi-brittle concrete and, therefore, reduce the cracking caused by</w:t>
      </w:r>
      <w:r>
        <w:rPr>
          <w:spacing w:val="1"/>
        </w:rPr>
        <w:t> </w:t>
      </w:r>
      <w:r>
        <w:rPr/>
        <w:t>plastic</w:t>
      </w:r>
      <w:r>
        <w:rPr>
          <w:spacing w:val="21"/>
        </w:rPr>
        <w:t> </w:t>
      </w:r>
      <w:r>
        <w:rPr/>
        <w:t>shrinkage.</w:t>
      </w:r>
      <w:r>
        <w:rPr>
          <w:spacing w:val="21"/>
        </w:rPr>
        <w:t> </w:t>
      </w:r>
      <w:r>
        <w:rPr/>
        <w:t>However,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water-resistance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low</w:t>
      </w:r>
      <w:r>
        <w:rPr>
          <w:spacing w:val="21"/>
        </w:rPr>
        <w:t> </w:t>
      </w:r>
      <w:r>
        <w:rPr/>
        <w:t>surface</w:t>
      </w:r>
      <w:r>
        <w:rPr>
          <w:spacing w:val="20"/>
        </w:rPr>
        <w:t> </w:t>
      </w:r>
      <w:r>
        <w:rPr/>
        <w:t>energy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plastic</w:t>
      </w:r>
      <w:r>
        <w:rPr>
          <w:spacing w:val="20"/>
        </w:rPr>
        <w:t> </w:t>
      </w:r>
      <w:r>
        <w:rPr/>
        <w:t>materials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6"/>
        <w:jc w:val="both"/>
      </w:pPr>
      <w:r>
        <w:rPr/>
        <w:t>result in a weak mechanical bond between the fibre and the cement matrix. Poor mechanical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micro-cracks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bond</w:t>
      </w:r>
      <w:r>
        <w:rPr>
          <w:spacing w:val="60"/>
        </w:rPr>
        <w:t> </w:t>
      </w:r>
      <w:r>
        <w:rPr/>
        <w:t>area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fibre</w:t>
      </w:r>
      <w:r>
        <w:rPr>
          <w:spacing w:val="2"/>
        </w:rPr>
        <w:t> </w:t>
      </w:r>
      <w:r>
        <w:rPr/>
        <w:t>and the</w:t>
      </w:r>
      <w:r>
        <w:rPr>
          <w:spacing w:val="1"/>
        </w:rPr>
        <w:t> </w:t>
      </w:r>
      <w:r>
        <w:rPr/>
        <w:t>cement matrix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3"/>
        <w:jc w:val="both"/>
      </w:pPr>
      <w:r>
        <w:rPr/>
        <w:t>The last recycling method is to substitute PET waste for a portion of the aggregate used in 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lightweight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asphalt</w:t>
      </w:r>
      <w:r>
        <w:rPr>
          <w:spacing w:val="1"/>
        </w:rPr>
        <w:t> </w:t>
      </w:r>
      <w:r>
        <w:rPr/>
        <w:t>concrete.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goals: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produce lightweight concrete. However, the addition of PET waste negatively affects the</w:t>
      </w:r>
      <w:r>
        <w:rPr>
          <w:spacing w:val="1"/>
        </w:rPr>
        <w:t> </w:t>
      </w:r>
      <w:r>
        <w:rPr/>
        <w:t>quality of the concrete by decreasing its compressive strength, splitting tensile strength, and</w:t>
      </w:r>
      <w:r>
        <w:rPr>
          <w:spacing w:val="1"/>
        </w:rPr>
        <w:t> </w:t>
      </w:r>
      <w:r>
        <w:rPr/>
        <w:t>modulus of elasticity Recently, a fourth method has been attempted whereby a recycled PET</w:t>
      </w:r>
      <w:r>
        <w:rPr>
          <w:spacing w:val="1"/>
        </w:rPr>
        <w:t> </w:t>
      </w:r>
      <w:r>
        <w:rPr/>
        <w:t>bottle flakes are directly used as binder. The PET plastics are heated and with two types of</w:t>
      </w:r>
      <w:r>
        <w:rPr>
          <w:spacing w:val="1"/>
        </w:rPr>
        <w:t> </w:t>
      </w:r>
      <w:r>
        <w:rPr/>
        <w:t>soil, clay and sand, to attain a uniform fused mix named plastic-soil. Recycled PET bottles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produce</w:t>
      </w:r>
      <w:r>
        <w:rPr>
          <w:spacing w:val="-1"/>
        </w:rPr>
        <w:t> </w:t>
      </w:r>
      <w:r>
        <w:rPr/>
        <w:t>mortar,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promising</w:t>
      </w:r>
      <w:r>
        <w:rPr>
          <w:spacing w:val="-3"/>
        </w:rPr>
        <w:t> </w:t>
      </w:r>
      <w:r>
        <w:rPr/>
        <w:t>results</w:t>
      </w:r>
      <w:r>
        <w:rPr>
          <w:spacing w:val="2"/>
        </w:rPr>
        <w:t> </w:t>
      </w:r>
      <w:r>
        <w:rPr/>
        <w:t>(Fan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Zhang,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232" w:right="442"/>
        <w:jc w:val="both"/>
      </w:pPr>
      <w:r>
        <w:rPr/>
        <w:t>In</w:t>
      </w:r>
      <w:r>
        <w:rPr>
          <w:spacing w:val="1"/>
        </w:rPr>
        <w:t> </w:t>
      </w:r>
      <w:r>
        <w:rPr/>
        <w:t>short,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PET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blocks: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9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resistant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chemically</w:t>
      </w:r>
      <w:r>
        <w:rPr>
          <w:spacing w:val="-6"/>
          <w:sz w:val="24"/>
        </w:rPr>
        <w:t> </w:t>
      </w:r>
      <w:r>
        <w:rPr>
          <w:sz w:val="24"/>
        </w:rPr>
        <w:t>inert</w:t>
      </w:r>
      <w:r>
        <w:rPr>
          <w:spacing w:val="1"/>
          <w:sz w:val="24"/>
        </w:rPr>
        <w:t> </w:t>
      </w:r>
      <w:r>
        <w:rPr>
          <w:sz w:val="24"/>
        </w:rPr>
        <w:t>PET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LDPE;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stress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foundation</w:t>
      </w:r>
      <w:r>
        <w:rPr>
          <w:spacing w:val="-1"/>
          <w:sz w:val="24"/>
        </w:rPr>
        <w:t> </w:t>
      </w:r>
      <w:r>
        <w:rPr>
          <w:sz w:val="24"/>
        </w:rPr>
        <w:t>(due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lighter</w:t>
      </w:r>
      <w:r>
        <w:rPr>
          <w:spacing w:val="-1"/>
          <w:sz w:val="24"/>
        </w:rPr>
        <w:t> </w:t>
      </w:r>
      <w:r>
        <w:rPr>
          <w:sz w:val="24"/>
        </w:rPr>
        <w:t>blocks)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421"/>
        <w:jc w:val="left"/>
        <w:rPr>
          <w:sz w:val="24"/>
        </w:rPr>
      </w:pPr>
      <w:r>
        <w:rPr>
          <w:sz w:val="24"/>
        </w:rPr>
        <w:t>Economical</w:t>
      </w:r>
      <w:r>
        <w:rPr>
          <w:spacing w:val="-1"/>
          <w:sz w:val="24"/>
        </w:rPr>
        <w:t> </w:t>
      </w:r>
      <w:r>
        <w:rPr>
          <w:sz w:val="24"/>
        </w:rPr>
        <w:t>foundation</w:t>
      </w:r>
      <w:r>
        <w:rPr>
          <w:spacing w:val="-1"/>
          <w:sz w:val="24"/>
        </w:rPr>
        <w:t> </w:t>
      </w:r>
      <w:r>
        <w:rPr>
          <w:sz w:val="24"/>
        </w:rPr>
        <w:t>(since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stress on</w:t>
      </w:r>
      <w:r>
        <w:rPr>
          <w:spacing w:val="-1"/>
          <w:sz w:val="24"/>
        </w:rPr>
        <w:t> </w:t>
      </w:r>
      <w:r>
        <w:rPr>
          <w:sz w:val="24"/>
        </w:rPr>
        <w:t>foundation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less)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in making</w:t>
      </w:r>
      <w:r>
        <w:rPr>
          <w:spacing w:val="-3"/>
          <w:sz w:val="24"/>
        </w:rPr>
        <w:t> </w:t>
      </w:r>
      <w:r>
        <w:rPr>
          <w:sz w:val="24"/>
        </w:rPr>
        <w:t>blocks</w:t>
      </w:r>
      <w:r>
        <w:rPr>
          <w:spacing w:val="1"/>
          <w:sz w:val="24"/>
        </w:rPr>
        <w:t> </w:t>
      </w:r>
      <w:r>
        <w:rPr>
          <w:sz w:val="24"/>
        </w:rPr>
        <w:t>(mixture</w:t>
      </w:r>
      <w:r>
        <w:rPr>
          <w:spacing w:val="-3"/>
          <w:sz w:val="24"/>
        </w:rPr>
        <w:t> </w:t>
      </w:r>
      <w:r>
        <w:rPr>
          <w:sz w:val="24"/>
        </w:rPr>
        <w:t>is lighter)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Less 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(due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lighter</w:t>
      </w:r>
      <w:r>
        <w:rPr>
          <w:spacing w:val="-1"/>
          <w:sz w:val="24"/>
        </w:rPr>
        <w:t> </w:t>
      </w:r>
      <w:r>
        <w:rPr>
          <w:sz w:val="24"/>
        </w:rPr>
        <w:t>blocks)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sound insulation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361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strengths</w:t>
      </w:r>
      <w:r>
        <w:rPr>
          <w:spacing w:val="-1"/>
          <w:sz w:val="24"/>
        </w:rPr>
        <w:t> </w:t>
      </w:r>
      <w:r>
        <w:rPr>
          <w:sz w:val="24"/>
        </w:rPr>
        <w:t>(dependent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and nature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plastic</w:t>
      </w:r>
      <w:r>
        <w:rPr>
          <w:spacing w:val="-2"/>
          <w:sz w:val="24"/>
        </w:rPr>
        <w:t> </w:t>
      </w:r>
      <w:r>
        <w:rPr>
          <w:sz w:val="24"/>
        </w:rPr>
        <w:t>aggregate)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ListParagraph"/>
        <w:numPr>
          <w:ilvl w:val="0"/>
          <w:numId w:val="19"/>
        </w:numPr>
        <w:tabs>
          <w:tab w:pos="1013" w:val="left" w:leader="none"/>
        </w:tabs>
        <w:spacing w:line="240" w:lineRule="auto" w:before="90" w:after="0"/>
        <w:ind w:left="1012" w:right="0" w:hanging="421"/>
        <w:jc w:val="both"/>
        <w:rPr>
          <w:sz w:val="24"/>
        </w:rPr>
      </w:pP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shock</w:t>
      </w:r>
      <w:r>
        <w:rPr>
          <w:spacing w:val="-2"/>
          <w:sz w:val="24"/>
        </w:rPr>
        <w:t> </w:t>
      </w:r>
      <w:r>
        <w:rPr>
          <w:sz w:val="24"/>
        </w:rPr>
        <w:t>absorption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53" w:val="left" w:leader="none"/>
        </w:tabs>
        <w:spacing w:line="475" w:lineRule="auto" w:before="0" w:after="0"/>
        <w:ind w:left="952" w:right="433" w:hanging="360"/>
        <w:jc w:val="both"/>
        <w:rPr>
          <w:sz w:val="24"/>
        </w:rPr>
      </w:pPr>
      <w:r>
        <w:rPr>
          <w:sz w:val="24"/>
        </w:rPr>
        <w:t>Deduction in the dead load of concrete structure which allows the contractor to reduce</w:t>
      </w:r>
      <w:r>
        <w:rPr>
          <w:spacing w:val="1"/>
          <w:sz w:val="24"/>
        </w:rPr>
        <w:t> </w:t>
      </w:r>
      <w:r>
        <w:rPr>
          <w:sz w:val="24"/>
        </w:rPr>
        <w:t>the dimension of columns, footing sand other load bearing elements(precast strips with</w:t>
      </w:r>
      <w:r>
        <w:rPr>
          <w:spacing w:val="-57"/>
          <w:sz w:val="24"/>
        </w:rPr>
        <w:t> </w:t>
      </w:r>
      <w:r>
        <w:rPr>
          <w:sz w:val="24"/>
        </w:rPr>
        <w:t>circular gaps) or by executing frames which have led to easy forms ( like caissons, -</w:t>
      </w:r>
      <w:r>
        <w:rPr>
          <w:spacing w:val="1"/>
          <w:sz w:val="24"/>
        </w:rPr>
        <w:t> </w:t>
      </w:r>
      <w:r>
        <w:rPr>
          <w:sz w:val="24"/>
        </w:rPr>
        <w:t>shaped</w:t>
      </w:r>
      <w:r>
        <w:rPr>
          <w:spacing w:val="-1"/>
          <w:sz w:val="24"/>
        </w:rPr>
        <w:t> </w:t>
      </w:r>
      <w:r>
        <w:rPr>
          <w:sz w:val="24"/>
        </w:rPr>
        <w:t>roof</w:t>
      </w:r>
      <w:r>
        <w:rPr>
          <w:spacing w:val="1"/>
          <w:sz w:val="24"/>
        </w:rPr>
        <w:t> </w:t>
      </w:r>
      <w:r>
        <w:rPr>
          <w:sz w:val="24"/>
        </w:rPr>
        <w:t>elements).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1"/>
          <w:numId w:val="16"/>
        </w:numPr>
        <w:tabs>
          <w:tab w:pos="593" w:val="left" w:leader="none"/>
        </w:tabs>
        <w:spacing w:line="240" w:lineRule="auto" w:before="0" w:after="0"/>
        <w:ind w:left="592" w:right="0" w:hanging="361"/>
        <w:jc w:val="left"/>
      </w:pPr>
      <w:bookmarkStart w:name="_TOC_250024" w:id="24"/>
      <w:r>
        <w:rPr/>
        <w:t>Cement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bookmarkEnd w:id="24"/>
      <w:r>
        <w:rPr/>
        <w:t>Classification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232" w:right="438"/>
        <w:jc w:val="both"/>
      </w:pPr>
      <w:r>
        <w:rPr/>
        <w:t>Cement is a powdery binding substance that is used for construction; that sets, hardens, and</w:t>
      </w:r>
      <w:r>
        <w:rPr>
          <w:spacing w:val="1"/>
        </w:rPr>
        <w:t> </w:t>
      </w:r>
      <w:r>
        <w:rPr/>
        <w:t>adheres</w:t>
      </w:r>
      <w:r>
        <w:rPr>
          <w:spacing w:val="1"/>
        </w:rPr>
        <w:t> </w:t>
      </w:r>
      <w:r>
        <w:rPr/>
        <w:t>to other materials to bind them</w:t>
      </w:r>
      <w:r>
        <w:rPr>
          <w:spacing w:val="1"/>
        </w:rPr>
        <w:t> </w:t>
      </w:r>
      <w:r>
        <w:rPr/>
        <w:t>together. There are 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forms of cement:</w:t>
      </w:r>
      <w:r>
        <w:rPr>
          <w:spacing w:val="1"/>
        </w:rPr>
        <w:t> </w:t>
      </w:r>
      <w:r>
        <w:rPr/>
        <w:t>Geopolymer cement and Portland cement. Portland cement was used in this study, hence the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focus on it.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232" w:right="43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Portland</w:t>
      </w:r>
      <w:r>
        <w:rPr>
          <w:spacing w:val="1"/>
        </w:rPr>
        <w:t> </w:t>
      </w:r>
      <w:r>
        <w:rPr/>
        <w:t>cement.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classification standards are the ASTM C150 used primarily in the U.S and the EN-197 used in</w:t>
      </w:r>
      <w:r>
        <w:rPr>
          <w:spacing w:val="-57"/>
        </w:rPr>
        <w:t> </w:t>
      </w:r>
      <w:r>
        <w:rPr/>
        <w:t>Europe. The two classifications however have five (5) types each but are not corresponding to</w:t>
      </w:r>
      <w:r>
        <w:rPr>
          <w:spacing w:val="-57"/>
        </w:rPr>
        <w:t> </w:t>
      </w:r>
      <w:r>
        <w:rPr/>
        <w:t>the similar names they</w:t>
      </w:r>
      <w:r>
        <w:rPr>
          <w:spacing w:val="-5"/>
        </w:rPr>
        <w:t> </w:t>
      </w:r>
      <w:r>
        <w:rPr/>
        <w:t>have.</w:t>
      </w:r>
    </w:p>
    <w:p>
      <w:pPr>
        <w:pStyle w:val="BodyText"/>
        <w:spacing w:before="10"/>
      </w:pPr>
    </w:p>
    <w:p>
      <w:pPr>
        <w:pStyle w:val="Heading1"/>
        <w:ind w:left="232" w:firstLine="0"/>
        <w:jc w:val="both"/>
      </w:pPr>
      <w:r>
        <w:rPr/>
        <w:t>ASTM</w:t>
      </w:r>
      <w:r>
        <w:rPr>
          <w:spacing w:val="-3"/>
        </w:rPr>
        <w:t> </w:t>
      </w:r>
      <w:r>
        <w:rPr/>
        <w:t>C150</w:t>
      </w:r>
      <w:r>
        <w:rPr>
          <w:spacing w:val="-1"/>
        </w:rPr>
        <w:t> </w:t>
      </w:r>
      <w:r>
        <w:rPr/>
        <w:t>Classification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32" w:right="434"/>
        <w:jc w:val="both"/>
      </w:pPr>
      <w:r>
        <w:rPr>
          <w:b/>
        </w:rPr>
        <w:t>-Type I Portland Cement </w:t>
      </w:r>
      <w:r>
        <w:rPr/>
        <w:t>is known as common or general purpose cement. It is generally</w:t>
      </w:r>
      <w:r>
        <w:rPr>
          <w:spacing w:val="1"/>
        </w:rPr>
        <w:t> </w:t>
      </w:r>
      <w:r>
        <w:rPr/>
        <w:t>assumed</w:t>
      </w:r>
      <w:r>
        <w:rPr>
          <w:spacing w:val="-1"/>
        </w:rPr>
        <w:t> </w:t>
      </w:r>
      <w:r>
        <w:rPr/>
        <w:t>unless another type</w:t>
      </w:r>
      <w:r>
        <w:rPr>
          <w:spacing w:val="-1"/>
        </w:rPr>
        <w:t> </w:t>
      </w:r>
      <w:r>
        <w:rPr/>
        <w:t>is specified.</w:t>
      </w:r>
    </w:p>
    <w:p>
      <w:pPr>
        <w:pStyle w:val="BodyText"/>
        <w:spacing w:before="5"/>
      </w:pPr>
    </w:p>
    <w:p>
      <w:pPr>
        <w:spacing w:line="480" w:lineRule="auto" w:before="0"/>
        <w:ind w:left="232" w:right="434" w:firstLine="0"/>
        <w:jc w:val="both"/>
        <w:rPr>
          <w:sz w:val="24"/>
        </w:rPr>
      </w:pPr>
      <w:r>
        <w:rPr>
          <w:b/>
          <w:sz w:val="24"/>
        </w:rPr>
        <w:t>-Type II Portland Cement </w:t>
      </w:r>
      <w:r>
        <w:rPr>
          <w:sz w:val="24"/>
        </w:rPr>
        <w:t>is intended to have moderate sulphate resistance with or without</w:t>
      </w:r>
      <w:r>
        <w:rPr>
          <w:spacing w:val="1"/>
          <w:sz w:val="24"/>
        </w:rPr>
        <w:t> </w:t>
      </w:r>
      <w:r>
        <w:rPr>
          <w:sz w:val="24"/>
        </w:rPr>
        <w:t>moderate</w:t>
      </w:r>
      <w:r>
        <w:rPr>
          <w:spacing w:val="-1"/>
          <w:sz w:val="24"/>
        </w:rPr>
        <w:t> </w:t>
      </w:r>
      <w:r>
        <w:rPr>
          <w:sz w:val="24"/>
        </w:rPr>
        <w:t>heat of hydration.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81" w:top="1200" w:bottom="1680" w:left="1640" w:right="860"/>
        </w:sectPr>
      </w:pPr>
    </w:p>
    <w:p>
      <w:pPr>
        <w:pStyle w:val="BodyText"/>
        <w:spacing w:line="480" w:lineRule="auto" w:before="68"/>
        <w:ind w:left="232"/>
      </w:pPr>
      <w:r>
        <w:rPr>
          <w:b/>
        </w:rPr>
        <w:t>-Type</w:t>
      </w:r>
      <w:r>
        <w:rPr>
          <w:b/>
          <w:spacing w:val="12"/>
        </w:rPr>
        <w:t> </w:t>
      </w:r>
      <w:r>
        <w:rPr>
          <w:b/>
        </w:rPr>
        <w:t>III</w:t>
      </w:r>
      <w:r>
        <w:rPr>
          <w:b/>
          <w:spacing w:val="13"/>
        </w:rPr>
        <w:t> </w:t>
      </w:r>
      <w:r>
        <w:rPr>
          <w:b/>
        </w:rPr>
        <w:t>Portland</w:t>
      </w:r>
      <w:r>
        <w:rPr>
          <w:b/>
          <w:spacing w:val="16"/>
        </w:rPr>
        <w:t> </w:t>
      </w:r>
      <w:r>
        <w:rPr>
          <w:b/>
        </w:rPr>
        <w:t>Cement</w:t>
      </w:r>
      <w:r>
        <w:rPr>
          <w:b/>
          <w:spacing w:val="12"/>
        </w:rPr>
        <w:t> </w:t>
      </w:r>
      <w:r>
        <w:rPr/>
        <w:t>known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its</w:t>
      </w:r>
      <w:r>
        <w:rPr>
          <w:spacing w:val="13"/>
        </w:rPr>
        <w:t> </w:t>
      </w:r>
      <w:r>
        <w:rPr/>
        <w:t>low</w:t>
      </w:r>
      <w:r>
        <w:rPr>
          <w:spacing w:val="13"/>
        </w:rPr>
        <w:t> </w:t>
      </w:r>
      <w:r>
        <w:rPr/>
        <w:t>heat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hydration.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has</w:t>
      </w:r>
      <w:r>
        <w:rPr>
          <w:spacing w:val="13"/>
        </w:rPr>
        <w:t> </w:t>
      </w:r>
      <w:r>
        <w:rPr/>
        <w:t>relatively</w:t>
      </w:r>
      <w:r>
        <w:rPr>
          <w:spacing w:val="5"/>
        </w:rPr>
        <w:t> </w:t>
      </w:r>
      <w:r>
        <w:rPr/>
        <w:t>high</w:t>
      </w:r>
      <w:r>
        <w:rPr>
          <w:spacing w:val="13"/>
        </w:rPr>
        <w:t> </w:t>
      </w:r>
      <w:r>
        <w:rPr/>
        <w:t>early</w:t>
      </w:r>
      <w:r>
        <w:rPr>
          <w:spacing w:val="-57"/>
        </w:rPr>
        <w:t> </w:t>
      </w:r>
      <w:r>
        <w:rPr/>
        <w:t>strength.</w:t>
      </w:r>
      <w:r>
        <w:rPr>
          <w:spacing w:val="4"/>
        </w:rPr>
        <w:t> </w:t>
      </w:r>
      <w:r>
        <w:rPr/>
        <w:t>It is similar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type</w:t>
      </w:r>
      <w:r>
        <w:rPr>
          <w:spacing w:val="3"/>
        </w:rPr>
        <w:t> </w:t>
      </w:r>
      <w:r>
        <w:rPr/>
        <w:t>I, but</w:t>
      </w:r>
      <w:r>
        <w:rPr>
          <w:spacing w:val="2"/>
        </w:rPr>
        <w:t> </w:t>
      </w:r>
      <w:r>
        <w:rPr/>
        <w:t>ground</w:t>
      </w:r>
      <w:r>
        <w:rPr>
          <w:spacing w:val="-2"/>
        </w:rPr>
        <w:t> </w:t>
      </w:r>
      <w:r>
        <w:rPr/>
        <w:t>finer.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2"/>
      </w:pPr>
      <w:r>
        <w:rPr>
          <w:b/>
        </w:rPr>
        <w:t>-Type</w:t>
      </w:r>
      <w:r>
        <w:rPr>
          <w:b/>
          <w:spacing w:val="21"/>
        </w:rPr>
        <w:t> </w:t>
      </w:r>
      <w:r>
        <w:rPr>
          <w:b/>
        </w:rPr>
        <w:t>IV</w:t>
      </w:r>
      <w:r>
        <w:rPr>
          <w:b/>
          <w:spacing w:val="22"/>
        </w:rPr>
        <w:t> </w:t>
      </w:r>
      <w:r>
        <w:rPr>
          <w:b/>
        </w:rPr>
        <w:t>Portland</w:t>
      </w:r>
      <w:r>
        <w:rPr>
          <w:b/>
          <w:spacing w:val="27"/>
        </w:rPr>
        <w:t> </w:t>
      </w:r>
      <w:r>
        <w:rPr>
          <w:b/>
        </w:rPr>
        <w:t>Cement</w:t>
      </w:r>
      <w:r>
        <w:rPr>
          <w:b/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generally</w:t>
      </w:r>
      <w:r>
        <w:rPr>
          <w:spacing w:val="18"/>
        </w:rPr>
        <w:t> </w:t>
      </w:r>
      <w:r>
        <w:rPr/>
        <w:t>strength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concrete</w:t>
      </w:r>
      <w:r>
        <w:rPr>
          <w:spacing w:val="21"/>
        </w:rPr>
        <w:t> </w:t>
      </w:r>
      <w:r>
        <w:rPr/>
        <w:t>develops</w:t>
      </w:r>
      <w:r>
        <w:rPr>
          <w:spacing w:val="23"/>
        </w:rPr>
        <w:t> </w:t>
      </w:r>
      <w:r>
        <w:rPr/>
        <w:t>slowly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after</w:t>
      </w:r>
      <w:r>
        <w:rPr>
          <w:spacing w:val="-57"/>
        </w:rPr>
        <w:t> </w:t>
      </w:r>
      <w:r>
        <w:rPr/>
        <w:t>one</w:t>
      </w:r>
      <w:r>
        <w:rPr>
          <w:spacing w:val="-2"/>
        </w:rPr>
        <w:t> </w:t>
      </w:r>
      <w:r>
        <w:rPr/>
        <w:t>or two</w:t>
      </w:r>
      <w:r>
        <w:rPr>
          <w:spacing w:val="3"/>
        </w:rPr>
        <w:t> </w:t>
      </w:r>
      <w:r>
        <w:rPr/>
        <w:t>years, the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is higher than</w:t>
      </w:r>
      <w:r>
        <w:rPr>
          <w:spacing w:val="-1"/>
        </w:rPr>
        <w:t> </w:t>
      </w:r>
      <w:r>
        <w:rPr/>
        <w:t>the other</w:t>
      </w:r>
      <w:r>
        <w:rPr>
          <w:spacing w:val="-1"/>
        </w:rPr>
        <w:t> </w:t>
      </w:r>
      <w:r>
        <w:rPr/>
        <w:t>types after curing.</w:t>
      </w:r>
    </w:p>
    <w:p>
      <w:pPr>
        <w:pStyle w:val="BodyText"/>
        <w:spacing w:before="2"/>
      </w:pPr>
    </w:p>
    <w:p>
      <w:pPr>
        <w:spacing w:before="0"/>
        <w:ind w:left="232" w:right="0" w:firstLine="0"/>
        <w:jc w:val="left"/>
        <w:rPr>
          <w:sz w:val="24"/>
        </w:rPr>
      </w:pPr>
      <w:r>
        <w:rPr>
          <w:b/>
          <w:sz w:val="24"/>
        </w:rPr>
        <w:t>-Type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Portland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Cement</w:t>
      </w:r>
      <w:r>
        <w:rPr>
          <w:b/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used where</w:t>
      </w:r>
      <w:r>
        <w:rPr>
          <w:spacing w:val="-3"/>
          <w:sz w:val="24"/>
        </w:rPr>
        <w:t> </w:t>
      </w:r>
      <w:r>
        <w:rPr>
          <w:sz w:val="24"/>
        </w:rPr>
        <w:t>sulphate</w:t>
      </w:r>
      <w:r>
        <w:rPr>
          <w:spacing w:val="-1"/>
          <w:sz w:val="24"/>
        </w:rPr>
        <w:t> </w:t>
      </w: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important.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ind w:left="232" w:firstLine="0"/>
      </w:pPr>
      <w:r>
        <w:rPr/>
        <w:t>EN</w:t>
      </w:r>
      <w:r>
        <w:rPr>
          <w:spacing w:val="-1"/>
        </w:rPr>
        <w:t> </w:t>
      </w:r>
      <w:r>
        <w:rPr/>
        <w:t>197</w:t>
      </w:r>
      <w:r>
        <w:rPr>
          <w:spacing w:val="-1"/>
        </w:rPr>
        <w:t> </w:t>
      </w:r>
      <w:r>
        <w:rPr/>
        <w:t>Classifications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232" w:right="430"/>
      </w:pPr>
      <w:r>
        <w:rPr>
          <w:b/>
        </w:rPr>
        <w:t>EN</w:t>
      </w:r>
      <w:r>
        <w:rPr>
          <w:b/>
          <w:spacing w:val="41"/>
        </w:rPr>
        <w:t> </w:t>
      </w:r>
      <w:r>
        <w:rPr>
          <w:b/>
        </w:rPr>
        <w:t>197-1</w:t>
      </w:r>
      <w:r>
        <w:rPr>
          <w:b/>
          <w:spacing w:val="41"/>
        </w:rPr>
        <w:t> </w:t>
      </w:r>
      <w:r>
        <w:rPr/>
        <w:t>defines</w:t>
      </w:r>
      <w:r>
        <w:rPr>
          <w:spacing w:val="42"/>
        </w:rPr>
        <w:t> </w:t>
      </w:r>
      <w:r>
        <w:rPr/>
        <w:t>5</w:t>
      </w:r>
      <w:r>
        <w:rPr>
          <w:spacing w:val="41"/>
        </w:rPr>
        <w:t> </w:t>
      </w:r>
      <w:r>
        <w:rPr/>
        <w:t>classes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common</w:t>
      </w:r>
      <w:r>
        <w:rPr>
          <w:spacing w:val="41"/>
        </w:rPr>
        <w:t> </w:t>
      </w:r>
      <w:r>
        <w:rPr/>
        <w:t>cement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comprise</w:t>
      </w:r>
      <w:r>
        <w:rPr>
          <w:spacing w:val="41"/>
        </w:rPr>
        <w:t> </w:t>
      </w:r>
      <w:r>
        <w:rPr/>
        <w:t>Portland</w:t>
      </w:r>
      <w:r>
        <w:rPr>
          <w:spacing w:val="41"/>
        </w:rPr>
        <w:t> </w:t>
      </w:r>
      <w:r>
        <w:rPr/>
        <w:t>cement</w:t>
      </w:r>
      <w:r>
        <w:rPr>
          <w:spacing w:val="42"/>
        </w:rPr>
        <w:t> </w:t>
      </w:r>
      <w:r>
        <w:rPr/>
        <w:t>as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main</w:t>
      </w:r>
      <w:r>
        <w:rPr>
          <w:spacing w:val="-57"/>
        </w:rPr>
        <w:t> </w:t>
      </w:r>
      <w:r>
        <w:rPr/>
        <w:t>constituent.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classes differ from the ASTM</w:t>
      </w:r>
      <w:r>
        <w:rPr>
          <w:spacing w:val="-1"/>
        </w:rPr>
        <w:t> </w:t>
      </w:r>
      <w:r>
        <w:rPr/>
        <w:t>classes.</w:t>
      </w:r>
    </w:p>
    <w:p>
      <w:pPr>
        <w:pStyle w:val="BodyText"/>
        <w:spacing w:before="2"/>
      </w:pPr>
    </w:p>
    <w:p>
      <w:pPr>
        <w:spacing w:line="480" w:lineRule="auto" w:before="0"/>
        <w:ind w:left="232" w:right="429" w:firstLine="0"/>
        <w:jc w:val="left"/>
        <w:rPr>
          <w:sz w:val="24"/>
        </w:rPr>
      </w:pPr>
      <w:r>
        <w:rPr>
          <w:b/>
          <w:sz w:val="24"/>
        </w:rPr>
        <w:t>-Type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Portland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Cement:</w:t>
      </w:r>
      <w:r>
        <w:rPr>
          <w:b/>
          <w:spacing w:val="31"/>
          <w:sz w:val="24"/>
        </w:rPr>
        <w:t> </w:t>
      </w:r>
      <w:r>
        <w:rPr>
          <w:sz w:val="24"/>
        </w:rPr>
        <w:t>composing</w:t>
      </w:r>
      <w:r>
        <w:rPr>
          <w:spacing w:val="30"/>
          <w:sz w:val="24"/>
        </w:rPr>
        <w:t> </w:t>
      </w:r>
      <w:r>
        <w:rPr>
          <w:sz w:val="24"/>
        </w:rPr>
        <w:t>Portland</w:t>
      </w:r>
      <w:r>
        <w:rPr>
          <w:spacing w:val="34"/>
          <w:sz w:val="24"/>
        </w:rPr>
        <w:t> </w:t>
      </w:r>
      <w:r>
        <w:rPr>
          <w:sz w:val="24"/>
        </w:rPr>
        <w:t>cement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up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5%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minor</w:t>
      </w:r>
      <w:r>
        <w:rPr>
          <w:spacing w:val="31"/>
          <w:sz w:val="24"/>
        </w:rPr>
        <w:t> </w:t>
      </w:r>
      <w:r>
        <w:rPr>
          <w:sz w:val="24"/>
        </w:rPr>
        <w:t>additional</w:t>
      </w:r>
      <w:r>
        <w:rPr>
          <w:spacing w:val="-57"/>
          <w:sz w:val="24"/>
        </w:rPr>
        <w:t> </w:t>
      </w:r>
      <w:r>
        <w:rPr>
          <w:sz w:val="24"/>
        </w:rPr>
        <w:t>constituents.</w:t>
      </w:r>
    </w:p>
    <w:p>
      <w:pPr>
        <w:pStyle w:val="BodyText"/>
        <w:spacing w:before="5"/>
      </w:pPr>
    </w:p>
    <w:p>
      <w:pPr>
        <w:spacing w:line="480" w:lineRule="auto" w:before="1"/>
        <w:ind w:left="232" w:right="435" w:firstLine="0"/>
        <w:jc w:val="left"/>
        <w:rPr>
          <w:sz w:val="24"/>
        </w:rPr>
      </w:pPr>
      <w:r>
        <w:rPr>
          <w:b/>
          <w:sz w:val="24"/>
        </w:rPr>
        <w:t>Type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Portland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Composite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Cement:</w:t>
      </w:r>
      <w:r>
        <w:rPr>
          <w:b/>
          <w:spacing w:val="54"/>
          <w:sz w:val="24"/>
        </w:rPr>
        <w:t> </w:t>
      </w:r>
      <w:r>
        <w:rPr>
          <w:sz w:val="24"/>
        </w:rPr>
        <w:t>Portland</w:t>
      </w:r>
      <w:r>
        <w:rPr>
          <w:spacing w:val="53"/>
          <w:sz w:val="24"/>
        </w:rPr>
        <w:t> </w:t>
      </w:r>
      <w:r>
        <w:rPr>
          <w:sz w:val="24"/>
        </w:rPr>
        <w:t>cement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up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35%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other</w:t>
      </w:r>
      <w:r>
        <w:rPr>
          <w:spacing w:val="52"/>
          <w:sz w:val="24"/>
        </w:rPr>
        <w:t> </w:t>
      </w:r>
      <w:r>
        <w:rPr>
          <w:sz w:val="24"/>
        </w:rPr>
        <w:t>single</w:t>
      </w:r>
      <w:r>
        <w:rPr>
          <w:spacing w:val="-57"/>
          <w:sz w:val="24"/>
        </w:rPr>
        <w:t> </w:t>
      </w:r>
      <w:r>
        <w:rPr>
          <w:sz w:val="24"/>
        </w:rPr>
        <w:t>constituents.</w:t>
      </w:r>
    </w:p>
    <w:p>
      <w:pPr>
        <w:pStyle w:val="BodyText"/>
        <w:spacing w:before="2"/>
      </w:pPr>
    </w:p>
    <w:p>
      <w:pPr>
        <w:spacing w:line="480" w:lineRule="auto" w:before="0"/>
        <w:ind w:left="232" w:right="435" w:firstLine="0"/>
        <w:jc w:val="left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Type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III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Blast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Furnace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Cement:</w:t>
      </w:r>
      <w:r>
        <w:rPr>
          <w:b/>
          <w:spacing w:val="18"/>
          <w:sz w:val="24"/>
        </w:rPr>
        <w:t> </w:t>
      </w:r>
      <w:r>
        <w:rPr>
          <w:sz w:val="24"/>
        </w:rPr>
        <w:t>Portland</w:t>
      </w:r>
      <w:r>
        <w:rPr>
          <w:spacing w:val="20"/>
          <w:sz w:val="24"/>
        </w:rPr>
        <w:t> </w:t>
      </w:r>
      <w:r>
        <w:rPr>
          <w:sz w:val="24"/>
        </w:rPr>
        <w:t>cement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higher</w:t>
      </w:r>
      <w:r>
        <w:rPr>
          <w:spacing w:val="18"/>
          <w:sz w:val="24"/>
        </w:rPr>
        <w:t> </w:t>
      </w:r>
      <w:r>
        <w:rPr>
          <w:sz w:val="24"/>
        </w:rPr>
        <w:t>percentages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blast</w:t>
      </w:r>
      <w:r>
        <w:rPr>
          <w:spacing w:val="20"/>
          <w:sz w:val="24"/>
        </w:rPr>
        <w:t> </w:t>
      </w:r>
      <w:r>
        <w:rPr>
          <w:sz w:val="24"/>
        </w:rPr>
        <w:t>furnace</w:t>
      </w:r>
      <w:r>
        <w:rPr>
          <w:spacing w:val="-57"/>
          <w:sz w:val="24"/>
        </w:rPr>
        <w:t> </w:t>
      </w:r>
      <w:r>
        <w:rPr>
          <w:sz w:val="24"/>
        </w:rPr>
        <w:t>slag</w:t>
      </w:r>
    </w:p>
    <w:p>
      <w:pPr>
        <w:pStyle w:val="BodyText"/>
        <w:spacing w:before="5"/>
      </w:pPr>
    </w:p>
    <w:p>
      <w:pPr>
        <w:spacing w:before="0"/>
        <w:ind w:left="232" w:right="0" w:firstLine="0"/>
        <w:jc w:val="left"/>
        <w:rPr>
          <w:sz w:val="24"/>
        </w:rPr>
      </w:pPr>
      <w:r>
        <w:rPr>
          <w:b/>
          <w:sz w:val="24"/>
        </w:rPr>
        <w:t>-Type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Pozzolonic Cement:</w:t>
      </w:r>
      <w:r>
        <w:rPr>
          <w:b/>
          <w:spacing w:val="-2"/>
          <w:sz w:val="24"/>
        </w:rPr>
        <w:t> </w:t>
      </w:r>
      <w:r>
        <w:rPr>
          <w:sz w:val="24"/>
        </w:rPr>
        <w:t>Portland</w:t>
      </w:r>
      <w:r>
        <w:rPr>
          <w:spacing w:val="-1"/>
          <w:sz w:val="24"/>
        </w:rPr>
        <w:t> </w:t>
      </w:r>
      <w:r>
        <w:rPr>
          <w:sz w:val="24"/>
        </w:rPr>
        <w:t>cement</w:t>
      </w:r>
      <w:r>
        <w:rPr>
          <w:spacing w:val="-1"/>
          <w:sz w:val="24"/>
        </w:rPr>
        <w:t> </w:t>
      </w:r>
      <w:r>
        <w:rPr>
          <w:sz w:val="24"/>
        </w:rPr>
        <w:t>and up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55%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pozzolanic</w:t>
      </w:r>
      <w:r>
        <w:rPr>
          <w:spacing w:val="-1"/>
          <w:sz w:val="24"/>
        </w:rPr>
        <w:t> </w:t>
      </w:r>
      <w:r>
        <w:rPr>
          <w:sz w:val="24"/>
        </w:rPr>
        <w:t>constituents.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 w:before="1"/>
        <w:ind w:left="232" w:right="435"/>
      </w:pPr>
      <w:r>
        <w:rPr/>
        <w:t>-</w:t>
      </w:r>
      <w:r>
        <w:rPr>
          <w:b/>
        </w:rPr>
        <w:t>Type</w:t>
      </w:r>
      <w:r>
        <w:rPr>
          <w:b/>
          <w:spacing w:val="4"/>
        </w:rPr>
        <w:t> </w:t>
      </w:r>
      <w:r>
        <w:rPr>
          <w:b/>
        </w:rPr>
        <w:t>V</w:t>
      </w:r>
      <w:r>
        <w:rPr>
          <w:b/>
          <w:spacing w:val="6"/>
        </w:rPr>
        <w:t> </w:t>
      </w:r>
      <w:r>
        <w:rPr>
          <w:b/>
        </w:rPr>
        <w:t>Composite</w:t>
      </w:r>
      <w:r>
        <w:rPr>
          <w:b/>
          <w:spacing w:val="5"/>
        </w:rPr>
        <w:t> </w:t>
      </w:r>
      <w:r>
        <w:rPr>
          <w:b/>
        </w:rPr>
        <w:t>Cement:</w:t>
      </w:r>
      <w:r>
        <w:rPr>
          <w:b/>
          <w:spacing w:val="4"/>
        </w:rPr>
        <w:t> </w:t>
      </w:r>
      <w:r>
        <w:rPr/>
        <w:t>Portland</w:t>
      </w:r>
      <w:r>
        <w:rPr>
          <w:spacing w:val="5"/>
        </w:rPr>
        <w:t> </w:t>
      </w:r>
      <w:r>
        <w:rPr/>
        <w:t>cement,</w:t>
      </w:r>
      <w:r>
        <w:rPr>
          <w:spacing w:val="8"/>
        </w:rPr>
        <w:t> </w:t>
      </w:r>
      <w:r>
        <w:rPr/>
        <w:t>blast</w:t>
      </w:r>
      <w:r>
        <w:rPr>
          <w:spacing w:val="6"/>
        </w:rPr>
        <w:t> </w:t>
      </w:r>
      <w:r>
        <w:rPr/>
        <w:t>furnace</w:t>
      </w:r>
      <w:r>
        <w:rPr>
          <w:spacing w:val="4"/>
        </w:rPr>
        <w:t> </w:t>
      </w:r>
      <w:r>
        <w:rPr/>
        <w:t>slag</w:t>
      </w:r>
      <w:r>
        <w:rPr>
          <w:spacing w:val="5"/>
        </w:rPr>
        <w:t> </w:t>
      </w:r>
      <w:r>
        <w:rPr/>
        <w:t>(impurities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are</w:t>
      </w:r>
      <w:r>
        <w:rPr>
          <w:spacing w:val="3"/>
        </w:rPr>
        <w:t> </w:t>
      </w:r>
      <w:r>
        <w:rPr/>
        <w:t>formed</w:t>
      </w:r>
      <w:r>
        <w:rPr>
          <w:spacing w:val="-57"/>
        </w:rPr>
        <w:t> </w:t>
      </w:r>
      <w:r>
        <w:rPr/>
        <w:t>above</w:t>
      </w:r>
      <w:r>
        <w:rPr>
          <w:spacing w:val="-1"/>
        </w:rPr>
        <w:t> </w:t>
      </w:r>
      <w:r>
        <w:rPr/>
        <w:t>metal melts) and pozzolana</w:t>
      </w:r>
      <w:r>
        <w:rPr>
          <w:spacing w:val="-2"/>
        </w:rPr>
        <w:t> </w:t>
      </w:r>
      <w:r>
        <w:rPr/>
        <w:t>(a</w:t>
      </w:r>
      <w:r>
        <w:rPr>
          <w:spacing w:val="-2"/>
        </w:rPr>
        <w:t> </w:t>
      </w:r>
      <w:r>
        <w:rPr/>
        <w:t>fine, sandy</w:t>
      </w:r>
      <w:r>
        <w:rPr>
          <w:spacing w:val="-5"/>
        </w:rPr>
        <w:t> </w:t>
      </w:r>
      <w:r>
        <w:rPr/>
        <w:t>volcanic ash) or fly</w:t>
      </w:r>
      <w:r>
        <w:rPr>
          <w:spacing w:val="-5"/>
        </w:rPr>
        <w:t> </w:t>
      </w:r>
      <w:r>
        <w:rPr/>
        <w:t>ash</w:t>
      </w:r>
    </w:p>
    <w:p>
      <w:pPr>
        <w:spacing w:after="0" w:line="480" w:lineRule="auto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2"/>
        <w:jc w:val="both"/>
      </w:pPr>
      <w:r>
        <w:rPr/>
        <w:t>Constituents that are permitted in Portland-composite cements are blast furnace slag, silica</w:t>
      </w:r>
      <w:r>
        <w:rPr>
          <w:spacing w:val="1"/>
        </w:rPr>
        <w:t> </w:t>
      </w:r>
      <w:r>
        <w:rPr/>
        <w:t>furne, natural and industrial pozzolans, silicious and calcareous fly ash (high lime fly ash),</w:t>
      </w:r>
      <w:r>
        <w:rPr>
          <w:spacing w:val="1"/>
        </w:rPr>
        <w:t> </w:t>
      </w:r>
      <w:r>
        <w:rPr/>
        <w:t>burnt</w:t>
      </w:r>
      <w:r>
        <w:rPr>
          <w:spacing w:val="-1"/>
        </w:rPr>
        <w:t> </w:t>
      </w:r>
      <w:r>
        <w:rPr/>
        <w:t>shale and limestone.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6"/>
        </w:numPr>
        <w:tabs>
          <w:tab w:pos="713" w:val="left" w:leader="none"/>
        </w:tabs>
        <w:spacing w:line="240" w:lineRule="auto" w:before="0" w:after="0"/>
        <w:ind w:left="712" w:right="0" w:hanging="481"/>
        <w:jc w:val="left"/>
      </w:pPr>
      <w:bookmarkStart w:name="_TOC_250023" w:id="25"/>
      <w:r>
        <w:rPr/>
        <w:t>Solid</w:t>
      </w:r>
      <w:r>
        <w:rPr>
          <w:spacing w:val="-2"/>
        </w:rPr>
        <w:t> </w:t>
      </w:r>
      <w:r>
        <w:rPr/>
        <w:t>Waste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25"/>
      <w:r>
        <w:rPr/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32" w:right="431"/>
        <w:jc w:val="both"/>
      </w:pPr>
      <w:r>
        <w:rPr/>
        <w:t>The estimated quantity of Municipal Solid Waste (MSW) generated worldwide is 1.7 – 1.9</w:t>
      </w:r>
      <w:r>
        <w:rPr>
          <w:spacing w:val="1"/>
        </w:rPr>
        <w:t> </w:t>
      </w:r>
      <w:r>
        <w:rPr/>
        <w:t>billion metric ton (Modak, 2010). With rapid urbanization, the situation is becoming critical.</w:t>
      </w:r>
      <w:r>
        <w:rPr>
          <w:spacing w:val="1"/>
        </w:rPr>
        <w:t> </w:t>
      </w:r>
      <w:r>
        <w:rPr/>
        <w:t>The urban population has grown fivefold in the last six decades with 285.35 million people</w:t>
      </w:r>
      <w:r>
        <w:rPr>
          <w:spacing w:val="1"/>
        </w:rPr>
        <w:t> </w:t>
      </w:r>
      <w:r>
        <w:rPr/>
        <w:t>living in urban areas worldwide as per the 2001 Census (Asnani and Zurbrugg, 2006).Solid</w:t>
      </w:r>
      <w:r>
        <w:rPr>
          <w:spacing w:val="1"/>
        </w:rPr>
        <w:t> </w:t>
      </w:r>
      <w:r>
        <w:rPr/>
        <w:t>waste management is one of the basic essential services provided by municipal authorities in</w:t>
      </w:r>
      <w:r>
        <w:rPr>
          <w:spacing w:val="1"/>
        </w:rPr>
        <w:t> </w:t>
      </w:r>
      <w:r>
        <w:rPr/>
        <w:t>the country to keep urban centers clean. However, it is among the most poorly rendered</w:t>
      </w:r>
      <w:r>
        <w:rPr>
          <w:spacing w:val="1"/>
        </w:rPr>
        <w:t> </w:t>
      </w:r>
      <w:r>
        <w:rPr/>
        <w:t>services in Nigeria .The systems applied are unscientific, outdated and inefficient; population</w:t>
      </w:r>
      <w:r>
        <w:rPr>
          <w:spacing w:val="1"/>
        </w:rPr>
        <w:t> </w:t>
      </w:r>
      <w:r>
        <w:rPr/>
        <w:t>coverage is low; and the poor are marginalized. Solid Waste is littered all over leading to</w:t>
      </w:r>
      <w:r>
        <w:rPr>
          <w:spacing w:val="1"/>
        </w:rPr>
        <w:t> </w:t>
      </w:r>
      <w:r>
        <w:rPr/>
        <w:t>insanitary living conditions in our communities. Municipal laws governing the urban local</w:t>
      </w:r>
      <w:r>
        <w:rPr>
          <w:spacing w:val="1"/>
        </w:rPr>
        <w:t> </w:t>
      </w:r>
      <w:r>
        <w:rPr/>
        <w:t>bodies do not have adequate provisions to deal effectively with the ever- growing problem of</w:t>
      </w:r>
      <w:r>
        <w:rPr>
          <w:spacing w:val="1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 management.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232" w:right="431"/>
        <w:jc w:val="both"/>
      </w:pPr>
      <w:r>
        <w:rPr/>
        <w:t>Municipal solid waste” (MSW) is a term usually applied to a heterogeneous collection of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characteristics and quantity of the solid waste generated in a region is not only a function of</w:t>
      </w:r>
      <w:r>
        <w:rPr>
          <w:spacing w:val="1"/>
        </w:rPr>
        <w:t> </w:t>
      </w:r>
      <w:r>
        <w:rPr/>
        <w:t>the living standard and lifestyle of the region's inhabitants, but also of the abundance and type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region's</w:t>
      </w:r>
      <w:r>
        <w:rPr>
          <w:spacing w:val="8"/>
        </w:rPr>
        <w:t> </w:t>
      </w:r>
      <w:r>
        <w:rPr/>
        <w:t>natural</w:t>
      </w:r>
      <w:r>
        <w:rPr>
          <w:spacing w:val="8"/>
        </w:rPr>
        <w:t> </w:t>
      </w:r>
      <w:r>
        <w:rPr/>
        <w:t>resources.</w:t>
      </w:r>
      <w:r>
        <w:rPr>
          <w:spacing w:val="9"/>
        </w:rPr>
        <w:t> </w:t>
      </w:r>
      <w:r>
        <w:rPr/>
        <w:t>Urban</w:t>
      </w:r>
      <w:r>
        <w:rPr>
          <w:spacing w:val="8"/>
        </w:rPr>
        <w:t> </w:t>
      </w:r>
      <w:r>
        <w:rPr/>
        <w:t>wastes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subdivided</w:t>
      </w:r>
      <w:r>
        <w:rPr>
          <w:spacing w:val="9"/>
        </w:rPr>
        <w:t> </w:t>
      </w:r>
      <w:r>
        <w:rPr/>
        <w:t>into</w:t>
      </w:r>
      <w:r>
        <w:rPr>
          <w:spacing w:val="5"/>
        </w:rPr>
        <w:t> </w:t>
      </w:r>
      <w:r>
        <w:rPr/>
        <w:t>two</w:t>
      </w:r>
      <w:r>
        <w:rPr>
          <w:spacing w:val="5"/>
        </w:rPr>
        <w:t> </w:t>
      </w:r>
      <w:r>
        <w:rPr/>
        <w:t>major</w:t>
      </w:r>
      <w:r>
        <w:rPr>
          <w:spacing w:val="7"/>
        </w:rPr>
        <w:t> </w:t>
      </w:r>
      <w:r>
        <w:rPr/>
        <w:t>components</w:t>
      </w:r>
    </w:p>
    <w:p>
      <w:pPr>
        <w:pStyle w:val="BodyText"/>
        <w:spacing w:before="1"/>
        <w:ind w:left="232"/>
        <w:jc w:val="both"/>
      </w:pPr>
      <w:r>
        <w:rPr/>
        <w:t>-</w:t>
      </w:r>
      <w:r>
        <w:rPr>
          <w:spacing w:val="45"/>
        </w:rPr>
        <w:t> </w:t>
      </w:r>
      <w:r>
        <w:rPr/>
        <w:t>organic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inorganic.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general,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organic</w:t>
      </w:r>
      <w:r>
        <w:rPr>
          <w:spacing w:val="47"/>
        </w:rPr>
        <w:t> </w:t>
      </w:r>
      <w:r>
        <w:rPr/>
        <w:t>components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urban</w:t>
      </w:r>
      <w:r>
        <w:rPr>
          <w:spacing w:val="45"/>
        </w:rPr>
        <w:t> </w:t>
      </w:r>
      <w:r>
        <w:rPr/>
        <w:t>solid</w:t>
      </w:r>
      <w:r>
        <w:rPr>
          <w:spacing w:val="45"/>
        </w:rPr>
        <w:t> </w:t>
      </w:r>
      <w:r>
        <w:rPr/>
        <w:t>waste</w:t>
      </w:r>
      <w:r>
        <w:rPr>
          <w:spacing w:val="45"/>
        </w:rPr>
        <w:t> </w:t>
      </w:r>
      <w:r>
        <w:rPr/>
        <w:t>can</w:t>
      </w:r>
      <w:r>
        <w:rPr>
          <w:spacing w:val="45"/>
        </w:rPr>
        <w:t> </w:t>
      </w:r>
      <w:r>
        <w:rPr/>
        <w:t>be</w:t>
      </w:r>
    </w:p>
    <w:p>
      <w:pPr>
        <w:pStyle w:val="BodyText"/>
      </w:pPr>
    </w:p>
    <w:p>
      <w:pPr>
        <w:pStyle w:val="BodyText"/>
        <w:ind w:left="232"/>
        <w:jc w:val="both"/>
      </w:pPr>
      <w:r>
        <w:rPr/>
        <w:t>classified</w:t>
      </w:r>
      <w:r>
        <w:rPr>
          <w:spacing w:val="109"/>
        </w:rPr>
        <w:t> </w:t>
      </w:r>
      <w:r>
        <w:rPr/>
        <w:t>into</w:t>
      </w:r>
      <w:r>
        <w:rPr>
          <w:spacing w:val="110"/>
        </w:rPr>
        <w:t> </w:t>
      </w:r>
      <w:r>
        <w:rPr/>
        <w:t>three</w:t>
      </w:r>
      <w:r>
        <w:rPr>
          <w:spacing w:val="109"/>
        </w:rPr>
        <w:t> </w:t>
      </w:r>
      <w:r>
        <w:rPr/>
        <w:t>broad</w:t>
      </w:r>
      <w:r>
        <w:rPr>
          <w:spacing w:val="109"/>
        </w:rPr>
        <w:t> </w:t>
      </w:r>
      <w:r>
        <w:rPr/>
        <w:t>categories:</w:t>
      </w:r>
      <w:r>
        <w:rPr>
          <w:spacing w:val="111"/>
        </w:rPr>
        <w:t> </w:t>
      </w:r>
      <w:r>
        <w:rPr/>
        <w:t>Perishables,</w:t>
      </w:r>
      <w:r>
        <w:rPr>
          <w:spacing w:val="110"/>
        </w:rPr>
        <w:t> </w:t>
      </w:r>
      <w:r>
        <w:rPr/>
        <w:t>fermentable,</w:t>
      </w:r>
      <w:r>
        <w:rPr>
          <w:spacing w:val="112"/>
        </w:rPr>
        <w:t> </w:t>
      </w:r>
      <w:r>
        <w:rPr/>
        <w:t>and</w:t>
      </w:r>
      <w:r>
        <w:rPr>
          <w:spacing w:val="111"/>
        </w:rPr>
        <w:t> </w:t>
      </w:r>
      <w:r>
        <w:rPr/>
        <w:t>non-fermentable.</w:t>
      </w:r>
    </w:p>
    <w:p>
      <w:pPr>
        <w:spacing w:after="0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29"/>
        <w:jc w:val="both"/>
      </w:pPr>
      <w:r>
        <w:rPr/>
        <w:t>Perishable wastes tend to decompose rapidly and unless carefully controlled, decompose with</w:t>
      </w:r>
      <w:r>
        <w:rPr>
          <w:spacing w:val="1"/>
        </w:rPr>
        <w:t> </w:t>
      </w:r>
      <w:r>
        <w:rPr/>
        <w:t>the production of objectionable odours and visual unpleasantness. Fermentable wastes tend to</w:t>
      </w:r>
      <w:r>
        <w:rPr>
          <w:spacing w:val="1"/>
        </w:rPr>
        <w:t> </w:t>
      </w:r>
      <w:r>
        <w:rPr/>
        <w:t>decompose rapidly, but without the unpleasant accompaniments of putrefaction. Inorganic</w:t>
      </w:r>
      <w:r>
        <w:rPr>
          <w:spacing w:val="1"/>
        </w:rPr>
        <w:t> </w:t>
      </w:r>
      <w:r>
        <w:rPr/>
        <w:t>waste on the other hand refers to all wastes from non-biological origin. Examples of inorganic</w:t>
      </w:r>
      <w:r>
        <w:rPr>
          <w:spacing w:val="-57"/>
        </w:rPr>
        <w:t> </w:t>
      </w:r>
      <w:r>
        <w:rPr/>
        <w:t>wastes are aluminium cans, spoons, plastics, glass and ceramics. They generally take a very</w:t>
      </w:r>
      <w:r>
        <w:rPr>
          <w:spacing w:val="1"/>
        </w:rPr>
        <w:t> </w:t>
      </w:r>
      <w:r>
        <w:rPr/>
        <w:t>long</w:t>
      </w:r>
      <w:r>
        <w:rPr>
          <w:spacing w:val="-3"/>
        </w:rPr>
        <w:t> </w:t>
      </w:r>
      <w:r>
        <w:rPr/>
        <w:t>time to disintegrate.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2"/>
          <w:numId w:val="16"/>
        </w:numPr>
        <w:tabs>
          <w:tab w:pos="953" w:val="left" w:leader="none"/>
        </w:tabs>
        <w:spacing w:line="240" w:lineRule="auto" w:before="1" w:after="0"/>
        <w:ind w:left="952" w:right="0" w:hanging="721"/>
        <w:jc w:val="left"/>
      </w:pPr>
      <w:bookmarkStart w:name="_TOC_250022" w:id="26"/>
      <w:r>
        <w:rPr/>
        <w:t>Waste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bookmarkEnd w:id="26"/>
      <w:r>
        <w:rPr/>
        <w:t>Methods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3"/>
          <w:numId w:val="16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b/>
          <w:sz w:val="24"/>
        </w:rPr>
      </w:pPr>
      <w:r>
        <w:rPr>
          <w:b/>
          <w:sz w:val="24"/>
        </w:rPr>
        <w:t>Landfills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25"/>
        <w:ind w:left="232" w:right="435"/>
        <w:jc w:val="both"/>
      </w:pPr>
      <w:r>
        <w:rPr/>
        <w:t>Landfills,</w:t>
      </w:r>
      <w:r>
        <w:rPr>
          <w:spacing w:val="1"/>
        </w:rPr>
        <w:t> </w:t>
      </w:r>
      <w:r>
        <w:rPr/>
        <w:t>being simple and</w:t>
      </w:r>
      <w:r>
        <w:rPr>
          <w:spacing w:val="1"/>
        </w:rPr>
        <w:t> </w:t>
      </w:r>
      <w:r>
        <w:rPr/>
        <w:t>economical,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globally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 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disposal. It involves the burial of waste materials. Landfills that are not properly designed or</w:t>
      </w:r>
      <w:r>
        <w:rPr>
          <w:spacing w:val="1"/>
        </w:rPr>
        <w:t> </w:t>
      </w:r>
      <w:r>
        <w:rPr/>
        <w:t>managed may create several environmental hazards and diseases due to the dispersion of</w:t>
      </w:r>
      <w:r>
        <w:rPr>
          <w:spacing w:val="1"/>
        </w:rPr>
        <w:t> </w:t>
      </w:r>
      <w:r>
        <w:rPr/>
        <w:t>garbage by wind, the attraction of rats, and other similar reasons. Landfills are normally</w:t>
      </w:r>
      <w:r>
        <w:rPr>
          <w:spacing w:val="1"/>
        </w:rPr>
        <w:t> </w:t>
      </w:r>
      <w:r>
        <w:rPr/>
        <w:t>developed in unused pits located at a distance from the developed areas so that its harmful</w:t>
      </w:r>
      <w:r>
        <w:rPr>
          <w:spacing w:val="1"/>
        </w:rPr>
        <w:t> </w:t>
      </w:r>
      <w:r>
        <w:rPr/>
        <w:t>effects can be avoided. The waste accumulated in the landfill is reduced in size by compaction</w:t>
      </w:r>
      <w:r>
        <w:rPr>
          <w:spacing w:val="-57"/>
        </w:rPr>
        <w:t> </w:t>
      </w:r>
      <w:r>
        <w:rPr/>
        <w:t>to permit maximum storage of waste, and is enclosed to avoid rats or mice. Some landfills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systems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extraction of</w:t>
      </w:r>
      <w:r>
        <w:rPr>
          <w:spacing w:val="-2"/>
        </w:rPr>
        <w:t> </w:t>
      </w:r>
      <w:r>
        <w:rPr/>
        <w:t>gas that is</w:t>
      </w:r>
      <w:r>
        <w:rPr>
          <w:spacing w:val="-1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generation of</w:t>
      </w:r>
      <w:r>
        <w:rPr>
          <w:spacing w:val="-2"/>
        </w:rPr>
        <w:t> </w:t>
      </w:r>
      <w:r>
        <w:rPr/>
        <w:t>electricity.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433"/>
        <w:jc w:val="both"/>
      </w:pPr>
      <w:r>
        <w:rPr/>
        <w:t>It is essential that the landfills do not pollute the surface water or the ground water, and this is</w:t>
      </w:r>
      <w:r>
        <w:rPr>
          <w:spacing w:val="1"/>
        </w:rPr>
        <w:t> </w:t>
      </w:r>
      <w:r>
        <w:rPr/>
        <w:t>ensured by lining the landfill, compaction of the upper layer, and selection of sites that are not</w:t>
      </w:r>
      <w:r>
        <w:rPr>
          <w:spacing w:val="-57"/>
        </w:rPr>
        <w:t> </w:t>
      </w:r>
      <w:r>
        <w:rPr/>
        <w:t>subjected to floods. Leakage from landfill waste can be minimized by solidification with</w:t>
      </w:r>
      <w:r>
        <w:rPr>
          <w:spacing w:val="1"/>
        </w:rPr>
        <w:t> </w:t>
      </w:r>
      <w:r>
        <w:rPr/>
        <w:t>cement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asphalt.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numPr>
          <w:ilvl w:val="3"/>
          <w:numId w:val="16"/>
        </w:numPr>
        <w:tabs>
          <w:tab w:pos="953" w:val="left" w:leader="none"/>
        </w:tabs>
        <w:spacing w:line="240" w:lineRule="auto" w:before="74" w:after="0"/>
        <w:ind w:left="952" w:right="0" w:hanging="361"/>
        <w:jc w:val="both"/>
      </w:pPr>
      <w:r>
        <w:rPr/>
        <w:t>Incineration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32" w:right="431"/>
        <w:jc w:val="both"/>
      </w:pPr>
      <w:r>
        <w:rPr/>
        <w:t>Incineration is a process in which the waste material is subjected to intense heating in the</w:t>
      </w:r>
      <w:r>
        <w:rPr>
          <w:spacing w:val="1"/>
        </w:rPr>
        <w:t> </w:t>
      </w:r>
      <w:r>
        <w:rPr/>
        <w:t>presence of oxygen inside a incinerator (furnace), resulting in the production of ash, flue, and</w:t>
      </w:r>
      <w:r>
        <w:rPr>
          <w:spacing w:val="1"/>
        </w:rPr>
        <w:t> </w:t>
      </w:r>
      <w:r>
        <w:rPr/>
        <w:t>gas. Incineration doesn't exactly destroy all the waste, instead it decreases the volume of the</w:t>
      </w:r>
      <w:r>
        <w:rPr>
          <w:spacing w:val="1"/>
        </w:rPr>
        <w:t> </w:t>
      </w:r>
      <w:r>
        <w:rPr/>
        <w:t>waste by 60-70%. This compressed waste can then be buried in earth through the process of</w:t>
      </w:r>
      <w:r>
        <w:rPr>
          <w:spacing w:val="1"/>
        </w:rPr>
        <w:t> </w:t>
      </w:r>
      <w:r>
        <w:rPr/>
        <w:t>land filling. After landfills, incineration is the most widely used method to eliminate the solid,</w:t>
      </w:r>
      <w:r>
        <w:rPr>
          <w:spacing w:val="-57"/>
        </w:rPr>
        <w:t> </w:t>
      </w:r>
      <w:r>
        <w:rPr/>
        <w:t>liquid, and gaseous waste. Hazardous air contaminants are released by the burning of waste,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combustion is generally not complete in an incinerator, due to which the gaseous emissions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micro-pollutants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incinerator.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incinerators are used all over the world, public opposition to these have been growing as new</w:t>
      </w:r>
      <w:r>
        <w:rPr>
          <w:spacing w:val="1"/>
        </w:rPr>
        <w:t> </w:t>
      </w:r>
      <w:r>
        <w:rPr/>
        <w:t>research has claimed that the gases produced during this process pose greater danger to the</w:t>
      </w:r>
      <w:r>
        <w:rPr>
          <w:spacing w:val="1"/>
        </w:rPr>
        <w:t> </w:t>
      </w:r>
      <w:r>
        <w:rPr/>
        <w:t>environment than the waste materials. In countries where adequate space is not available for</w:t>
      </w:r>
      <w:r>
        <w:rPr>
          <w:spacing w:val="1"/>
        </w:rPr>
        <w:t> </w:t>
      </w:r>
      <w:r>
        <w:rPr/>
        <w:t>landfills,</w:t>
      </w:r>
      <w:r>
        <w:rPr>
          <w:spacing w:val="-1"/>
        </w:rPr>
        <w:t> </w:t>
      </w:r>
      <w:r>
        <w:rPr/>
        <w:t>incineration is more</w:t>
      </w:r>
      <w:r>
        <w:rPr>
          <w:spacing w:val="-2"/>
        </w:rPr>
        <w:t> </w:t>
      </w:r>
      <w:r>
        <w:rPr/>
        <w:t>practicable.</w:t>
      </w:r>
    </w:p>
    <w:p>
      <w:pPr>
        <w:pStyle w:val="Heading1"/>
        <w:numPr>
          <w:ilvl w:val="3"/>
          <w:numId w:val="16"/>
        </w:numPr>
        <w:tabs>
          <w:tab w:pos="953" w:val="left" w:leader="none"/>
        </w:tabs>
        <w:spacing w:line="240" w:lineRule="auto" w:before="208" w:after="0"/>
        <w:ind w:left="952" w:right="0" w:hanging="361"/>
        <w:jc w:val="both"/>
      </w:pPr>
      <w:r>
        <w:rPr/>
        <w:t>Recycling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480" w:lineRule="auto"/>
        <w:ind w:left="232" w:right="436"/>
        <w:jc w:val="both"/>
      </w:pPr>
      <w:r>
        <w:rPr/>
        <w:t>Recycling is probably the most ideal way of managing waste, but it can be costly and difficult</w:t>
      </w:r>
      <w:r>
        <w:rPr>
          <w:spacing w:val="-57"/>
        </w:rPr>
        <w:t> </w:t>
      </w:r>
      <w:r>
        <w:rPr/>
        <w:t>to implement. There are numerous products that can be recycled instead of thrown away</w:t>
      </w:r>
      <w:r>
        <w:rPr>
          <w:spacing w:val="1"/>
        </w:rPr>
        <w:t> </w:t>
      </w:r>
      <w:r>
        <w:rPr/>
        <w:t>including aluminium and steel cans, glass bottles, paper, and scrap metal. It is becoming more</w:t>
      </w:r>
      <w:r>
        <w:rPr>
          <w:spacing w:val="-57"/>
        </w:rPr>
        <w:t> </w:t>
      </w:r>
      <w:r>
        <w:rPr/>
        <w:t>popular to complete this process and successful marketing is making recycled materials more</w:t>
      </w:r>
      <w:r>
        <w:rPr>
          <w:spacing w:val="1"/>
        </w:rPr>
        <w:t> </w:t>
      </w:r>
      <w:r>
        <w:rPr/>
        <w:t>likely to be purchased. In the long run, recycling can save money and resources as well as</w:t>
      </w:r>
      <w:r>
        <w:rPr>
          <w:spacing w:val="1"/>
        </w:rPr>
        <w:t> </w:t>
      </w:r>
      <w:r>
        <w:rPr/>
        <w:t>keep</w:t>
      </w:r>
      <w:r>
        <w:rPr>
          <w:spacing w:val="-1"/>
        </w:rPr>
        <w:t> </w:t>
      </w:r>
      <w:r>
        <w:rPr/>
        <w:t>the environment cleaner.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numPr>
          <w:ilvl w:val="3"/>
          <w:numId w:val="16"/>
        </w:numPr>
        <w:tabs>
          <w:tab w:pos="953" w:val="left" w:leader="none"/>
        </w:tabs>
        <w:spacing w:line="240" w:lineRule="auto" w:before="74" w:after="0"/>
        <w:ind w:left="952" w:right="0" w:hanging="361"/>
        <w:jc w:val="both"/>
      </w:pPr>
      <w:r>
        <w:rPr/>
        <w:t>Composting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32" w:right="433"/>
        <w:jc w:val="both"/>
      </w:pPr>
      <w:r>
        <w:rPr/>
        <w:t>You can create compost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your own house to dispose of organic wastes. Ideally this should</w:t>
      </w:r>
      <w:r>
        <w:rPr>
          <w:spacing w:val="1"/>
        </w:rPr>
        <w:t> </w:t>
      </w:r>
      <w:r>
        <w:rPr/>
        <w:t>be in everyone's homes as waste materials like branches and leaves can be easily disposed off.</w:t>
      </w:r>
      <w:r>
        <w:rPr>
          <w:spacing w:val="-57"/>
        </w:rPr>
        <w:t> </w:t>
      </w:r>
      <w:r>
        <w:rPr/>
        <w:t>More importantly, compost is beneficial for the environment as unnecessary refuse is not</w:t>
      </w:r>
      <w:r>
        <w:rPr>
          <w:spacing w:val="1"/>
        </w:rPr>
        <w:t> </w:t>
      </w:r>
      <w:r>
        <w:rPr/>
        <w:t>dumped into a landfill. This goes a long way in ensuring that methane - a greenhouse gas, is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landfills.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throwing</w:t>
      </w:r>
      <w:r>
        <w:rPr>
          <w:spacing w:val="1"/>
        </w:rPr>
        <w:t> </w:t>
      </w:r>
      <w:r>
        <w:rPr/>
        <w:t>away 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household organic matter, you should use them as compost. This will help in replenishment of</w:t>
      </w:r>
      <w:r>
        <w:rPr>
          <w:spacing w:val="-57"/>
        </w:rPr>
        <w:t> </w:t>
      </w:r>
      <w:r>
        <w:rPr/>
        <w:t>soil,</w:t>
      </w:r>
      <w:r>
        <w:rPr>
          <w:spacing w:val="-1"/>
        </w:rPr>
        <w:t> </w:t>
      </w:r>
      <w:r>
        <w:rPr/>
        <w:t>thereby</w:t>
      </w:r>
      <w:r>
        <w:rPr>
          <w:spacing w:val="-3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cost of land reclamation.</w:t>
      </w:r>
    </w:p>
    <w:p>
      <w:pPr>
        <w:pStyle w:val="Heading1"/>
        <w:numPr>
          <w:ilvl w:val="3"/>
          <w:numId w:val="16"/>
        </w:numPr>
        <w:tabs>
          <w:tab w:pos="953" w:val="left" w:leader="none"/>
        </w:tabs>
        <w:spacing w:line="240" w:lineRule="auto" w:before="207" w:after="0"/>
        <w:ind w:left="952" w:right="0" w:hanging="361"/>
        <w:jc w:val="both"/>
      </w:pPr>
      <w:r>
        <w:rPr/>
        <w:t>Open</w:t>
      </w:r>
      <w:r>
        <w:rPr>
          <w:spacing w:val="-1"/>
        </w:rPr>
        <w:t> </w:t>
      </w:r>
      <w:r>
        <w:rPr/>
        <w:t>Burning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25"/>
        <w:ind w:left="232" w:right="434"/>
        <w:jc w:val="both"/>
      </w:pPr>
      <w:r>
        <w:rPr/>
        <w:t>Open burning of solid waste greatly reduces its volume, thereby decreasing the stress on a</w:t>
      </w:r>
      <w:r>
        <w:rPr>
          <w:spacing w:val="1"/>
        </w:rPr>
        <w:t> </w:t>
      </w:r>
      <w:r>
        <w:rPr/>
        <w:t>dumpsite.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practiced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management.</w:t>
      </w:r>
      <w:r>
        <w:rPr>
          <w:spacing w:val="32"/>
        </w:rPr>
        <w:t> </w:t>
      </w:r>
      <w:r>
        <w:rPr/>
        <w:t>However,</w:t>
      </w:r>
      <w:r>
        <w:rPr>
          <w:spacing w:val="33"/>
        </w:rPr>
        <w:t> </w:t>
      </w:r>
      <w:r>
        <w:rPr/>
        <w:t>open</w:t>
      </w:r>
      <w:r>
        <w:rPr>
          <w:spacing w:val="32"/>
        </w:rPr>
        <w:t> </w:t>
      </w:r>
      <w:r>
        <w:rPr/>
        <w:t>burning</w:t>
      </w:r>
      <w:r>
        <w:rPr>
          <w:spacing w:val="29"/>
        </w:rPr>
        <w:t> </w:t>
      </w:r>
      <w:r>
        <w:rPr/>
        <w:t>releases</w:t>
      </w:r>
      <w:r>
        <w:rPr>
          <w:spacing w:val="32"/>
        </w:rPr>
        <w:t> </w:t>
      </w:r>
      <w:r>
        <w:rPr/>
        <w:t>toxic</w:t>
      </w:r>
      <w:r>
        <w:rPr>
          <w:spacing w:val="31"/>
        </w:rPr>
        <w:t> </w:t>
      </w:r>
      <w:r>
        <w:rPr/>
        <w:t>gases</w:t>
      </w:r>
      <w:r>
        <w:rPr>
          <w:spacing w:val="32"/>
        </w:rPr>
        <w:t> </w:t>
      </w:r>
      <w:r>
        <w:rPr/>
        <w:t>directly</w:t>
      </w:r>
      <w:r>
        <w:rPr>
          <w:spacing w:val="30"/>
        </w:rPr>
        <w:t> </w:t>
      </w:r>
      <w:r>
        <w:rPr/>
        <w:t>into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atmosphere</w:t>
      </w:r>
      <w:r>
        <w:rPr>
          <w:spacing w:val="30"/>
        </w:rPr>
        <w:t> </w:t>
      </w:r>
      <w:r>
        <w:rPr/>
        <w:t>and</w:t>
      </w:r>
      <w:r>
        <w:rPr>
          <w:spacing w:val="-57"/>
        </w:rPr>
        <w:t> </w:t>
      </w:r>
      <w:r>
        <w:rPr/>
        <w:t>has many negative effects on our environment. The poisonous gases that are released into the</w:t>
      </w:r>
      <w:r>
        <w:rPr>
          <w:spacing w:val="1"/>
        </w:rPr>
        <w:t> </w:t>
      </w:r>
      <w:r>
        <w:rPr/>
        <w:t>atmosphere are harmful for humans as well as other animals. They affect the respiratory and</w:t>
      </w:r>
      <w:r>
        <w:rPr>
          <w:spacing w:val="1"/>
        </w:rPr>
        <w:t> </w:t>
      </w:r>
      <w:r>
        <w:rPr/>
        <w:t>reproductive system, and therefore, this sort of waste management is discouraged and other</w:t>
      </w:r>
      <w:r>
        <w:rPr>
          <w:spacing w:val="1"/>
        </w:rPr>
        <w:t> </w:t>
      </w:r>
      <w:r>
        <w:rPr/>
        <w:t>methods in which the release of poisonous gases in the atmosphere is controlled should be</w:t>
      </w:r>
      <w:r>
        <w:rPr>
          <w:spacing w:val="1"/>
        </w:rPr>
        <w:t> </w:t>
      </w:r>
      <w:r>
        <w:rPr/>
        <w:t>opted</w:t>
      </w:r>
      <w:r>
        <w:rPr>
          <w:spacing w:val="-1"/>
        </w:rPr>
        <w:t> </w:t>
      </w:r>
      <w:r>
        <w:rPr/>
        <w:t>for.</w:t>
      </w:r>
    </w:p>
    <w:p>
      <w:pPr>
        <w:pStyle w:val="Heading1"/>
        <w:numPr>
          <w:ilvl w:val="3"/>
          <w:numId w:val="16"/>
        </w:numPr>
        <w:tabs>
          <w:tab w:pos="953" w:val="left" w:leader="none"/>
        </w:tabs>
        <w:spacing w:line="240" w:lineRule="auto" w:before="206" w:after="0"/>
        <w:ind w:left="952" w:right="0" w:hanging="361"/>
        <w:jc w:val="both"/>
      </w:pPr>
      <w:r>
        <w:rPr/>
        <w:t>Pyrolysis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Gasification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23"/>
        <w:ind w:left="232" w:right="432"/>
        <w:jc w:val="both"/>
      </w:pPr>
      <w:r>
        <w:rPr/>
        <w:t>Pyrolysis works on the same methodology as incineration, i.e. burning solid waste at high</w:t>
      </w:r>
      <w:r>
        <w:rPr>
          <w:spacing w:val="1"/>
        </w:rPr>
        <w:t> </w:t>
      </w:r>
      <w:r>
        <w:rPr/>
        <w:t>temperatures to compress its size. Pyrolysis differs from incineration in the aspect that solid</w:t>
      </w:r>
      <w:r>
        <w:rPr>
          <w:spacing w:val="1"/>
        </w:rPr>
        <w:t> </w:t>
      </w:r>
      <w:r>
        <w:rPr/>
        <w:t>waste is burned in the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of oxygen. Gasification, on</w:t>
      </w:r>
      <w:r>
        <w:rPr>
          <w:spacing w:val="1"/>
        </w:rPr>
        <w:t> </w:t>
      </w:r>
      <w:r>
        <w:rPr/>
        <w:t>the other hand,</w:t>
      </w:r>
      <w:r>
        <w:rPr>
          <w:spacing w:val="2"/>
        </w:rPr>
        <w:t> </w:t>
      </w:r>
      <w:r>
        <w:rPr/>
        <w:t>allows a</w:t>
      </w:r>
      <w:r>
        <w:rPr>
          <w:spacing w:val="-2"/>
        </w:rPr>
        <w:t> </w:t>
      </w:r>
      <w:r>
        <w:rPr/>
        <w:t>low</w:t>
      </w:r>
      <w:r>
        <w:rPr>
          <w:spacing w:val="2"/>
        </w:rPr>
        <w:t> </w:t>
      </w:r>
      <w:r>
        <w:rPr/>
        <w:t>supply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2" w:lineRule="auto" w:before="68"/>
        <w:ind w:left="232" w:right="436"/>
        <w:jc w:val="both"/>
      </w:pPr>
      <w:r>
        <w:rPr/>
        <w:t>of oxygen to convert waste into combustible and non-combustible gases along with some</w:t>
      </w:r>
      <w:r>
        <w:rPr>
          <w:spacing w:val="1"/>
        </w:rPr>
        <w:t> </w:t>
      </w:r>
      <w:r>
        <w:rPr/>
        <w:t>liquids. The end material can then be used as heat energy, and the leftover waste can then be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land</w:t>
      </w:r>
      <w:r>
        <w:rPr>
          <w:spacing w:val="1"/>
        </w:rPr>
        <w:t> </w:t>
      </w:r>
      <w:r>
        <w:rPr/>
        <w:t>filling</w:t>
      </w:r>
      <w:r>
        <w:rPr>
          <w:spacing w:val="-3"/>
        </w:rPr>
        <w:t> </w:t>
      </w:r>
      <w:r>
        <w:rPr/>
        <w:t>which will take</w:t>
      </w:r>
      <w:r>
        <w:rPr>
          <w:spacing w:val="-2"/>
        </w:rPr>
        <w:t> </w:t>
      </w:r>
      <w:r>
        <w:rPr/>
        <w:t>comparatively</w:t>
      </w:r>
      <w:r>
        <w:rPr>
          <w:spacing w:val="-3"/>
        </w:rPr>
        <w:t> </w:t>
      </w:r>
      <w:r>
        <w:rPr/>
        <w:t>lesser space.</w:t>
      </w:r>
    </w:p>
    <w:p>
      <w:pPr>
        <w:pStyle w:val="Heading1"/>
        <w:numPr>
          <w:ilvl w:val="3"/>
          <w:numId w:val="16"/>
        </w:numPr>
        <w:tabs>
          <w:tab w:pos="953" w:val="left" w:leader="none"/>
        </w:tabs>
        <w:spacing w:line="240" w:lineRule="auto" w:before="198" w:after="0"/>
        <w:ind w:left="952" w:right="0" w:hanging="361"/>
        <w:jc w:val="both"/>
      </w:pPr>
      <w:r>
        <w:rPr/>
        <w:t>Land</w:t>
      </w:r>
      <w:r>
        <w:rPr>
          <w:spacing w:val="-4"/>
        </w:rPr>
        <w:t> </w:t>
      </w:r>
      <w:r>
        <w:rPr/>
        <w:t>filling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Dumps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22"/>
        <w:ind w:left="232" w:right="431"/>
        <w:jc w:val="both"/>
      </w:pPr>
      <w:r>
        <w:rPr/>
        <w:t>Landfills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dumps</w:t>
      </w:r>
      <w:r>
        <w:rPr>
          <w:spacing w:val="1"/>
        </w:rPr>
        <w:t> </w:t>
      </w:r>
      <w:r>
        <w:rPr/>
        <w:t>are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beneath</w:t>
      </w:r>
      <w:r>
        <w:rPr>
          <w:spacing w:val="1"/>
        </w:rPr>
        <w:t> </w:t>
      </w:r>
      <w:r>
        <w:rPr/>
        <w:t>the soil.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 cases,</w:t>
      </w:r>
      <w:r>
        <w:rPr>
          <w:spacing w:val="1"/>
        </w:rPr>
        <w:t> </w:t>
      </w:r>
      <w:r>
        <w:rPr/>
        <w:t>remnants of waste material are not disposed even during the process of incineration, pyrolysis,</w:t>
      </w:r>
      <w:r>
        <w:rPr>
          <w:spacing w:val="-57"/>
        </w:rPr>
        <w:t> </w:t>
      </w:r>
      <w:r>
        <w:rPr/>
        <w:t>and gasification. These waste materials are transported to landfills and dumps, where these are</w:t>
      </w:r>
      <w:r>
        <w:rPr>
          <w:spacing w:val="-57"/>
        </w:rPr>
        <w:t> </w:t>
      </w:r>
      <w:r>
        <w:rPr/>
        <w:t>buried under the soil. Care is taken to ensure that leachate (liquid waste) doesn't permeate</w:t>
      </w:r>
      <w:r>
        <w:rPr>
          <w:spacing w:val="1"/>
        </w:rPr>
        <w:t> </w:t>
      </w:r>
      <w:r>
        <w:rPr/>
        <w:t>through and pose a threat to the environment. Many landfills/dumps are also designed in such</w:t>
      </w:r>
      <w:r>
        <w:rPr>
          <w:spacing w:val="1"/>
        </w:rPr>
        <w:t> </w:t>
      </w:r>
      <w:r>
        <w:rPr/>
        <w:t>a</w:t>
      </w:r>
      <w:r>
        <w:rPr>
          <w:spacing w:val="18"/>
        </w:rPr>
        <w:t> </w:t>
      </w:r>
      <w:r>
        <w:rPr/>
        <w:t>way</w:t>
      </w:r>
      <w:r>
        <w:rPr>
          <w:spacing w:val="14"/>
        </w:rPr>
        <w:t> </w:t>
      </w:r>
      <w:r>
        <w:rPr/>
        <w:t>that</w:t>
      </w:r>
      <w:r>
        <w:rPr>
          <w:spacing w:val="19"/>
        </w:rPr>
        <w:t> </w:t>
      </w:r>
      <w:r>
        <w:rPr/>
        <w:t>energy</w:t>
      </w:r>
      <w:r>
        <w:rPr>
          <w:spacing w:val="14"/>
        </w:rPr>
        <w:t> </w:t>
      </w:r>
      <w:r>
        <w:rPr/>
        <w:t>released</w:t>
      </w:r>
      <w:r>
        <w:rPr>
          <w:spacing w:val="19"/>
        </w:rPr>
        <w:t> </w:t>
      </w:r>
      <w:r>
        <w:rPr/>
        <w:t>during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process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decomposition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waste</w:t>
      </w:r>
      <w:r>
        <w:rPr>
          <w:spacing w:val="18"/>
        </w:rPr>
        <w:t> </w:t>
      </w:r>
      <w:r>
        <w:rPr/>
        <w:t>is</w:t>
      </w:r>
      <w:r>
        <w:rPr>
          <w:spacing w:val="20"/>
        </w:rPr>
        <w:t> </w:t>
      </w:r>
      <w:r>
        <w:rPr/>
        <w:t>tapped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used</w:t>
      </w:r>
      <w:r>
        <w:rPr>
          <w:spacing w:val="-57"/>
        </w:rPr>
        <w:t> </w:t>
      </w:r>
      <w:r>
        <w:rPr/>
        <w:t>for generating power. Decomposition of waste takes a lot of time which, in turn, affects the</w:t>
      </w:r>
      <w:r>
        <w:rPr>
          <w:spacing w:val="1"/>
        </w:rPr>
        <w:t> </w:t>
      </w:r>
      <w:r>
        <w:rPr/>
        <w:t>refilling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landfills/dumps.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bioreactor</w:t>
      </w:r>
      <w:r>
        <w:rPr>
          <w:spacing w:val="1"/>
        </w:rPr>
        <w:t> </w:t>
      </w:r>
      <w:r>
        <w:rPr/>
        <w:t>landfills,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has been tackled to a large</w:t>
      </w:r>
      <w:r>
        <w:rPr>
          <w:spacing w:val="-1"/>
        </w:rPr>
        <w:t> </w:t>
      </w:r>
      <w:r>
        <w:rPr/>
        <w:t>extent.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6"/>
        </w:numPr>
        <w:tabs>
          <w:tab w:pos="953" w:val="left" w:leader="none"/>
        </w:tabs>
        <w:spacing w:line="240" w:lineRule="auto" w:before="187" w:after="0"/>
        <w:ind w:left="952" w:right="0" w:hanging="361"/>
        <w:jc w:val="both"/>
      </w:pPr>
      <w:r>
        <w:rPr/>
        <w:t>Disposal</w:t>
      </w:r>
      <w:r>
        <w:rPr>
          <w:spacing w:val="-1"/>
        </w:rPr>
        <w:t> </w:t>
      </w:r>
      <w:r>
        <w:rPr/>
        <w:t>of Hazardous</w:t>
      </w:r>
      <w:r>
        <w:rPr>
          <w:spacing w:val="-3"/>
        </w:rPr>
        <w:t> </w:t>
      </w:r>
      <w:r>
        <w:rPr/>
        <w:t>Waste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22"/>
        <w:ind w:left="232" w:right="428"/>
        <w:jc w:val="both"/>
      </w:pPr>
      <w:r>
        <w:rPr/>
        <w:t>Some of the most common waste disposable methods include incineration, composting and</w:t>
      </w:r>
      <w:r>
        <w:rPr>
          <w:spacing w:val="1"/>
        </w:rPr>
        <w:t> </w:t>
      </w:r>
      <w:r>
        <w:rPr/>
        <w:t>landfills. However, disposal of hazardous wastes in landfills and incinerators has its own</w:t>
      </w:r>
      <w:r>
        <w:rPr>
          <w:spacing w:val="1"/>
        </w:rPr>
        <w:t> </w:t>
      </w:r>
      <w:r>
        <w:rPr/>
        <w:t>concerns,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leaking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groundwater.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drinking water is groundwater and if that becomes contaminated, it becomes extremely costly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purify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Ideally,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hazardous form.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achieve this,</w:t>
      </w:r>
      <w:r>
        <w:rPr>
          <w:spacing w:val="1"/>
        </w:rPr>
        <w:t> </w:t>
      </w:r>
      <w:r>
        <w:rPr/>
        <w:t>several</w:t>
      </w:r>
      <w:r>
        <w:rPr>
          <w:spacing w:val="2"/>
        </w:rPr>
        <w:t> </w:t>
      </w:r>
      <w:r>
        <w:rPr/>
        <w:t>new technologies like</w:t>
      </w:r>
      <w:r>
        <w:rPr>
          <w:spacing w:val="1"/>
        </w:rPr>
        <w:t> </w:t>
      </w:r>
      <w:r>
        <w:rPr/>
        <w:t>high-temperature plasma</w:t>
      </w:r>
      <w:r>
        <w:rPr>
          <w:spacing w:val="1"/>
        </w:rPr>
        <w:t> </w:t>
      </w:r>
      <w:r>
        <w:rPr/>
        <w:t>torch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2" w:lineRule="auto" w:before="68"/>
        <w:ind w:left="232" w:right="436"/>
        <w:jc w:val="both"/>
      </w:pPr>
      <w:r>
        <w:rPr/>
        <w:t>have come up which are able to convert hazardous wastes like low-level radioactive wastes to</w:t>
      </w:r>
      <w:r>
        <w:rPr>
          <w:spacing w:val="1"/>
        </w:rPr>
        <w:t> </w:t>
      </w:r>
      <w:r>
        <w:rPr/>
        <w:t>glass</w:t>
      </w:r>
      <w:r>
        <w:rPr>
          <w:spacing w:val="-1"/>
        </w:rPr>
        <w:t> </w:t>
      </w:r>
      <w:r>
        <w:rPr/>
        <w:t>which is</w:t>
      </w:r>
      <w:r>
        <w:rPr>
          <w:spacing w:val="2"/>
        </w:rPr>
        <w:t> </w:t>
      </w:r>
      <w:r>
        <w:rPr/>
        <w:t>environmentally</w:t>
      </w:r>
      <w:r>
        <w:rPr>
          <w:spacing w:val="-5"/>
        </w:rPr>
        <w:t> </w:t>
      </w:r>
      <w:r>
        <w:rPr/>
        <w:t>safe.</w:t>
      </w:r>
    </w:p>
    <w:p>
      <w:pPr>
        <w:pStyle w:val="BodyText"/>
        <w:spacing w:line="480" w:lineRule="auto" w:before="194"/>
        <w:ind w:left="232" w:right="432"/>
        <w:jc w:val="both"/>
      </w:pPr>
      <w:r>
        <w:rPr/>
        <w:t>Incineration is also used to dispose off hazardous wastes, wherein these refuse is changed into</w:t>
      </w:r>
      <w:r>
        <w:rPr>
          <w:spacing w:val="-57"/>
        </w:rPr>
        <w:t> </w:t>
      </w:r>
      <w:r>
        <w:rPr/>
        <w:t>inorganic by-products, water and carbon dioxide. However, the cost associated with burning</w:t>
      </w:r>
      <w:r>
        <w:rPr>
          <w:spacing w:val="1"/>
        </w:rPr>
        <w:t> </w:t>
      </w:r>
      <w:r>
        <w:rPr/>
        <w:t>hazardous</w:t>
      </w:r>
      <w:r>
        <w:rPr>
          <w:spacing w:val="-1"/>
        </w:rPr>
        <w:t> </w:t>
      </w:r>
      <w:r>
        <w:rPr/>
        <w:t>wastes is high</w:t>
      </w:r>
      <w:r>
        <w:rPr>
          <w:spacing w:val="2"/>
        </w:rPr>
        <w:t> </w:t>
      </w:r>
      <w:r>
        <w:rPr/>
        <w:t>besides, difficulty</w:t>
      </w:r>
      <w:r>
        <w:rPr>
          <w:spacing w:val="-5"/>
        </w:rPr>
        <w:t> </w:t>
      </w:r>
      <w:r>
        <w:rPr/>
        <w:t>in disposal of</w:t>
      </w:r>
      <w:r>
        <w:rPr>
          <w:spacing w:val="-1"/>
        </w:rPr>
        <w:t> </w:t>
      </w:r>
      <w:r>
        <w:rPr/>
        <w:t>wastes.</w:t>
      </w:r>
    </w:p>
    <w:p>
      <w:pPr>
        <w:pStyle w:val="BodyText"/>
        <w:spacing w:line="480" w:lineRule="auto" w:before="202"/>
        <w:ind w:left="232" w:right="431"/>
        <w:jc w:val="both"/>
      </w:pPr>
      <w:r>
        <w:rPr/>
        <w:t>Bioremediation is another process which is used to dispose off hazardous wastes and convert</w:t>
      </w:r>
      <w:r>
        <w:rPr>
          <w:spacing w:val="1"/>
        </w:rPr>
        <w:t> </w:t>
      </w:r>
      <w:r>
        <w:rPr/>
        <w:t>them</w:t>
      </w:r>
      <w:r>
        <w:rPr>
          <w:spacing w:val="27"/>
        </w:rPr>
        <w:t> </w:t>
      </w:r>
      <w:r>
        <w:rPr/>
        <w:t>into</w:t>
      </w:r>
      <w:r>
        <w:rPr>
          <w:spacing w:val="28"/>
        </w:rPr>
        <w:t> </w:t>
      </w:r>
      <w:r>
        <w:rPr/>
        <w:t>nontoxic</w:t>
      </w:r>
      <w:r>
        <w:rPr>
          <w:spacing w:val="26"/>
        </w:rPr>
        <w:t> </w:t>
      </w:r>
      <w:r>
        <w:rPr/>
        <w:t>products.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process</w:t>
      </w:r>
      <w:r>
        <w:rPr>
          <w:spacing w:val="29"/>
        </w:rPr>
        <w:t> </w:t>
      </w:r>
      <w:r>
        <w:rPr/>
        <w:t>includes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use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natural</w:t>
      </w:r>
      <w:r>
        <w:rPr>
          <w:spacing w:val="29"/>
        </w:rPr>
        <w:t> </w:t>
      </w:r>
      <w:r>
        <w:rPr/>
        <w:t>degradation</w:t>
      </w:r>
      <w:r>
        <w:rPr>
          <w:spacing w:val="27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and microorganisms. However, this process requires a long time and at times it becomes</w:t>
      </w:r>
      <w:r>
        <w:rPr>
          <w:spacing w:val="1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to control the</w:t>
      </w:r>
      <w:r>
        <w:rPr>
          <w:spacing w:val="-1"/>
        </w:rPr>
        <w:t> </w:t>
      </w:r>
      <w:r>
        <w:rPr/>
        <w:t>process of natural degradation.</w:t>
      </w:r>
    </w:p>
    <w:p>
      <w:pPr>
        <w:pStyle w:val="BodyText"/>
        <w:spacing w:line="480" w:lineRule="auto" w:before="200"/>
        <w:ind w:left="232" w:right="433"/>
        <w:jc w:val="both"/>
      </w:pPr>
      <w:r>
        <w:rPr/>
        <w:t>Thus, there are numerous waste disposal methods of which landfills and burning are the most</w:t>
      </w:r>
      <w:r>
        <w:rPr>
          <w:spacing w:val="1"/>
        </w:rPr>
        <w:t> </w:t>
      </w:r>
      <w:r>
        <w:rPr/>
        <w:t>common. We should all</w:t>
      </w:r>
      <w:r>
        <w:rPr>
          <w:spacing w:val="1"/>
        </w:rPr>
        <w:t> </w:t>
      </w:r>
      <w:r>
        <w:rPr/>
        <w:t>try to</w:t>
      </w:r>
      <w:r>
        <w:rPr>
          <w:spacing w:val="1"/>
        </w:rPr>
        <w:t> </w:t>
      </w:r>
      <w:r>
        <w:rPr/>
        <w:t>minimize the amount of wastes</w:t>
      </w:r>
      <w:r>
        <w:rPr>
          <w:spacing w:val="60"/>
        </w:rPr>
        <w:t> </w:t>
      </w:r>
      <w:r>
        <w:rPr/>
        <w:t>we produce every day so that</w:t>
      </w:r>
      <w:r>
        <w:rPr>
          <w:spacing w:val="1"/>
        </w:rPr>
        <w:t> </w:t>
      </w:r>
      <w:r>
        <w:rPr/>
        <w:t>we don't exert pressure on the environment. Moreover, the cost associated with disposing off</w:t>
      </w:r>
      <w:r>
        <w:rPr>
          <w:spacing w:val="1"/>
        </w:rPr>
        <w:t> </w:t>
      </w:r>
      <w:r>
        <w:rPr/>
        <w:t>wastes runs into millions of dollars, so, it is better that we adopt the policy of </w:t>
      </w:r>
      <w:r>
        <w:rPr>
          <w:b/>
        </w:rPr>
        <w:t>reduce, reuse,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-1"/>
        </w:rPr>
        <w:t> </w:t>
      </w:r>
      <w:r>
        <w:rPr>
          <w:b/>
        </w:rPr>
        <w:t>recycle</w:t>
      </w:r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spacing w:line="360" w:lineRule="auto" w:before="75"/>
        <w:ind w:left="3077" w:right="3277" w:firstLine="655"/>
      </w:pP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METHODOLOGY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Heading1"/>
        <w:numPr>
          <w:ilvl w:val="1"/>
          <w:numId w:val="20"/>
        </w:numPr>
        <w:tabs>
          <w:tab w:pos="952" w:val="left" w:leader="none"/>
          <w:tab w:pos="953" w:val="left" w:leader="none"/>
        </w:tabs>
        <w:spacing w:line="240" w:lineRule="auto" w:before="90" w:after="0"/>
        <w:ind w:left="952" w:right="0" w:hanging="721"/>
        <w:jc w:val="left"/>
      </w:pPr>
      <w:bookmarkStart w:name="_TOC_250021" w:id="27"/>
      <w:bookmarkEnd w:id="27"/>
      <w:r>
        <w:rPr/>
        <w:t>Materials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4"/>
        <w:jc w:val="both"/>
      </w:pPr>
      <w:r>
        <w:rPr/>
        <w:t>The materials used in the production of the pavement blocks used for this study are cement,</w:t>
      </w:r>
      <w:r>
        <w:rPr>
          <w:spacing w:val="1"/>
        </w:rPr>
        <w:t> </w:t>
      </w:r>
      <w:r>
        <w:rPr/>
        <w:t>granite</w:t>
      </w:r>
      <w:r>
        <w:rPr>
          <w:spacing w:val="-2"/>
        </w:rPr>
        <w:t> </w:t>
      </w:r>
      <w:r>
        <w:rPr/>
        <w:t>dust, sand and clay.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841"/>
        <w:jc w:val="left"/>
      </w:pPr>
      <w:bookmarkStart w:name="_TOC_250020" w:id="28"/>
      <w:bookmarkEnd w:id="28"/>
      <w:r>
        <w:rPr/>
        <w:t>Cement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480" w:lineRule="auto"/>
        <w:ind w:left="232" w:right="432"/>
        <w:jc w:val="both"/>
      </w:pPr>
      <w:r>
        <w:rPr/>
        <w:t>Cement is a powdery binding substance that is used for construction; that sets, hardens, and</w:t>
      </w:r>
      <w:r>
        <w:rPr>
          <w:spacing w:val="1"/>
        </w:rPr>
        <w:t> </w:t>
      </w:r>
      <w:r>
        <w:rPr/>
        <w:t>adheres</w:t>
      </w:r>
      <w:r>
        <w:rPr>
          <w:spacing w:val="1"/>
        </w:rPr>
        <w:t> </w:t>
      </w:r>
      <w:r>
        <w:rPr/>
        <w:t>to other materials to bind them</w:t>
      </w:r>
      <w:r>
        <w:rPr>
          <w:spacing w:val="1"/>
        </w:rPr>
        <w:t> </w:t>
      </w:r>
      <w:r>
        <w:rPr/>
        <w:t>together. There are 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forms of cement:</w:t>
      </w:r>
      <w:r>
        <w:rPr>
          <w:spacing w:val="1"/>
        </w:rPr>
        <w:t> </w:t>
      </w:r>
      <w:r>
        <w:rPr/>
        <w:t>Geopolymer cement and Portland cement. Portland cement was used in this study, hence the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focus on it.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32" w:right="429"/>
        <w:jc w:val="both"/>
      </w:pPr>
      <w:r>
        <w:rPr/>
        <w:t>When water is mixed with Portland, the product sets in a few hours and hardens over a period</w:t>
      </w:r>
      <w:r>
        <w:rPr>
          <w:spacing w:val="1"/>
        </w:rPr>
        <w:t> </w:t>
      </w:r>
      <w:r>
        <w:rPr/>
        <w:t>of weeks. These processes can vary widely depending on the mix used and the condition of</w:t>
      </w:r>
      <w:r>
        <w:rPr>
          <w:spacing w:val="1"/>
        </w:rPr>
        <w:t> </w:t>
      </w:r>
      <w:r>
        <w:rPr/>
        <w:t>curing of the product, but a typical concrete sets (Becomes rigid) in about 6 hours, and</w:t>
      </w:r>
      <w:r>
        <w:rPr>
          <w:spacing w:val="1"/>
        </w:rPr>
        <w:t> </w:t>
      </w:r>
      <w:r>
        <w:rPr/>
        <w:t>develops a compressive strength of 8 MPa in 24 hours. The strength rises to 15 MPa at 3 days,</w:t>
      </w:r>
      <w:r>
        <w:rPr>
          <w:spacing w:val="-57"/>
        </w:rPr>
        <w:t> </w:t>
      </w:r>
      <w:r>
        <w:rPr/>
        <w:t>23 MPa at one week, 35 MPa at 4</w:t>
      </w:r>
      <w:r>
        <w:rPr>
          <w:spacing w:val="1"/>
        </w:rPr>
        <w:t> </w:t>
      </w:r>
      <w:r>
        <w:rPr/>
        <w:t>weeks, and</w:t>
      </w:r>
      <w:r>
        <w:rPr>
          <w:spacing w:val="1"/>
        </w:rPr>
        <w:t> </w:t>
      </w:r>
      <w:r>
        <w:rPr/>
        <w:t>41 MPa at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month.</w:t>
      </w:r>
      <w:r>
        <w:rPr>
          <w:spacing w:val="60"/>
        </w:rPr>
        <w:t> </w:t>
      </w:r>
      <w:r>
        <w:rPr/>
        <w:t>In principle, the</w:t>
      </w:r>
      <w:r>
        <w:rPr>
          <w:spacing w:val="1"/>
        </w:rPr>
        <w:t> </w:t>
      </w:r>
      <w:r>
        <w:rPr/>
        <w:t>strength continues to rise slowly as long as water is available for continued hydration, but</w:t>
      </w:r>
      <w:r>
        <w:rPr>
          <w:spacing w:val="1"/>
        </w:rPr>
        <w:t> </w:t>
      </w:r>
      <w:r>
        <w:rPr/>
        <w:t>concrete is usually allowed to dry out after a few weeks, and this causes strength growth to</w:t>
      </w:r>
      <w:r>
        <w:rPr>
          <w:spacing w:val="1"/>
        </w:rPr>
        <w:t> </w:t>
      </w:r>
      <w:r>
        <w:rPr/>
        <w:t>stop.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232" w:right="435"/>
        <w:jc w:val="both"/>
      </w:pP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water-containing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cement</w:t>
      </w:r>
      <w:r>
        <w:rPr>
          <w:spacing w:val="1"/>
        </w:rPr>
        <w:t> </w:t>
      </w:r>
      <w:r>
        <w:rPr/>
        <w:t>component and water causes setting and hardening of Potland cement. Usually, cement reacts</w:t>
      </w:r>
      <w:r>
        <w:rPr>
          <w:spacing w:val="1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plastic</w:t>
      </w:r>
      <w:r>
        <w:rPr>
          <w:spacing w:val="20"/>
        </w:rPr>
        <w:t> </w:t>
      </w:r>
      <w:r>
        <w:rPr/>
        <w:t>mixture</w:t>
      </w:r>
      <w:r>
        <w:rPr>
          <w:spacing w:val="20"/>
        </w:rPr>
        <w:t> </w:t>
      </w:r>
      <w:r>
        <w:rPr/>
        <w:t>only</w:t>
      </w:r>
      <w:r>
        <w:rPr>
          <w:spacing w:val="18"/>
        </w:rPr>
        <w:t> </w:t>
      </w:r>
      <w:r>
        <w:rPr/>
        <w:t>at</w:t>
      </w:r>
      <w:r>
        <w:rPr>
          <w:spacing w:val="20"/>
        </w:rPr>
        <w:t> </w:t>
      </w:r>
      <w:r>
        <w:rPr/>
        <w:t>water/cement</w:t>
      </w:r>
      <w:r>
        <w:rPr>
          <w:spacing w:val="21"/>
        </w:rPr>
        <w:t> </w:t>
      </w:r>
      <w:r>
        <w:rPr/>
        <w:t>ratios</w:t>
      </w:r>
      <w:r>
        <w:rPr>
          <w:spacing w:val="20"/>
        </w:rPr>
        <w:t> </w:t>
      </w:r>
      <w:r>
        <w:rPr/>
        <w:t>between</w:t>
      </w:r>
      <w:r>
        <w:rPr>
          <w:spacing w:val="21"/>
        </w:rPr>
        <w:t> </w:t>
      </w:r>
      <w:r>
        <w:rPr/>
        <w:t>0.25</w:t>
      </w:r>
      <w:r>
        <w:rPr>
          <w:spacing w:val="23"/>
        </w:rPr>
        <w:t> </w:t>
      </w:r>
      <w:r>
        <w:rPr/>
        <w:t>and</w:t>
      </w:r>
      <w:r>
        <w:rPr>
          <w:spacing w:val="20"/>
        </w:rPr>
        <w:t> </w:t>
      </w:r>
      <w:r>
        <w:rPr/>
        <w:t>0.75.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reaction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2"/>
        <w:jc w:val="both"/>
      </w:pPr>
      <w:r>
        <w:rPr/>
        <w:t>reaction products are referred to as hydration and hydrates respectively. As a result of the</w:t>
      </w:r>
      <w:r>
        <w:rPr>
          <w:spacing w:val="1"/>
        </w:rPr>
        <w:t> </w:t>
      </w:r>
      <w:r>
        <w:rPr/>
        <w:t>reactions (which starts immediately), stiffening can be observed which is very small aat 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Stiffening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hardening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hydration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rigidity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fills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interstitial spaces between the solid particles of the cement paste, mortar or concrete. The</w:t>
      </w:r>
      <w:r>
        <w:rPr>
          <w:spacing w:val="1"/>
        </w:rPr>
        <w:t> </w:t>
      </w:r>
      <w:r>
        <w:rPr/>
        <w:t>behaviour with time of the stiffening, setting and hardening therefore depends to a very great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on the size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interstitial spaces</w:t>
      </w:r>
      <w:r>
        <w:rPr>
          <w:spacing w:val="-1"/>
        </w:rPr>
        <w:t> </w:t>
      </w:r>
      <w:r>
        <w:rPr/>
        <w:t>that is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water/cement ratio.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2"/>
          <w:numId w:val="20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781"/>
        <w:jc w:val="left"/>
      </w:pPr>
      <w:bookmarkStart w:name="_TOC_250019" w:id="29"/>
      <w:bookmarkEnd w:id="29"/>
      <w:r>
        <w:rPr/>
        <w:t>Granite Dust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4"/>
        <w:jc w:val="both"/>
      </w:pPr>
      <w:r>
        <w:rPr/>
        <w:t>Granite is a common and widely occurring type of intrusive , felsic, igneous rock. It is formed</w:t>
      </w:r>
      <w:r>
        <w:rPr>
          <w:spacing w:val="-57"/>
        </w:rPr>
        <w:t> </w:t>
      </w:r>
      <w:r>
        <w:rPr/>
        <w:t>from a magma that is particularly high in its</w:t>
      </w:r>
      <w:r>
        <w:rPr>
          <w:spacing w:val="60"/>
        </w:rPr>
        <w:t> </w:t>
      </w:r>
      <w:r>
        <w:rPr/>
        <w:t>amount of sodium, aluminium and potassium,</w:t>
      </w:r>
      <w:r>
        <w:rPr>
          <w:spacing w:val="1"/>
        </w:rPr>
        <w:t> </w:t>
      </w:r>
      <w:r>
        <w:rPr/>
        <w:t>and are composed of more than 65% silica called felsic magma. It is an intrusive ignous rock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amount</w:t>
      </w:r>
      <w:r>
        <w:rPr>
          <w:spacing w:val="-1"/>
        </w:rPr>
        <w:t> </w:t>
      </w:r>
      <w:r>
        <w:rPr/>
        <w:t>of silica present demands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cooling</w:t>
      </w:r>
      <w:r>
        <w:rPr>
          <w:spacing w:val="-4"/>
        </w:rPr>
        <w:t> </w:t>
      </w:r>
      <w:r>
        <w:rPr/>
        <w:t>(Pidwirney, 2013).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2"/>
        <w:jc w:val="both"/>
      </w:pPr>
      <w:r>
        <w:rPr/>
        <w:t>Granite dusts are irregular, angular porous and have rough and crystalline surface texture. The</w:t>
      </w:r>
      <w:r>
        <w:rPr>
          <w:spacing w:val="-57"/>
        </w:rPr>
        <w:t> </w:t>
      </w:r>
      <w:r>
        <w:rPr/>
        <w:t>particle size is nearly similar to fine sand. The particles have interlocking characteristics and it</w:t>
      </w:r>
      <w:r>
        <w:rPr>
          <w:spacing w:val="-57"/>
        </w:rPr>
        <w:t> </w:t>
      </w:r>
      <w:r>
        <w:rPr/>
        <w:t>has a specific gravity that varies from 2.36 -2.72 depending on its source stone. (Sarbjeet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2016). They are sometimes</w:t>
      </w:r>
      <w:r>
        <w:rPr>
          <w:spacing w:val="1"/>
        </w:rPr>
        <w:t> </w:t>
      </w:r>
      <w:r>
        <w:rPr/>
        <w:t>resulting as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cuttings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crushing and</w:t>
      </w:r>
      <w:r>
        <w:rPr>
          <w:spacing w:val="60"/>
        </w:rPr>
        <w:t> </w:t>
      </w:r>
      <w:r>
        <w:rPr/>
        <w:t>at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 times deliberately</w:t>
      </w:r>
      <w:r>
        <w:rPr>
          <w:spacing w:val="-3"/>
        </w:rPr>
        <w:t> </w:t>
      </w:r>
      <w:r>
        <w:rPr/>
        <w:t>grinded</w:t>
      </w:r>
      <w:r>
        <w:rPr>
          <w:spacing w:val="-1"/>
        </w:rPr>
        <w:t> </w:t>
      </w:r>
      <w:r>
        <w:rPr/>
        <w:t>to that size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suit construction purpose.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2"/>
          <w:numId w:val="21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781"/>
        <w:jc w:val="left"/>
      </w:pPr>
      <w:bookmarkStart w:name="_TOC_250018" w:id="30"/>
      <w:bookmarkEnd w:id="30"/>
      <w:r>
        <w:rPr/>
        <w:t>Sand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0"/>
        <w:jc w:val="both"/>
      </w:pPr>
      <w:r>
        <w:rPr/>
        <w:t>Green sand: By green sand we denote sand in its natural, more or less moist state.</w:t>
      </w:r>
      <w:r>
        <w:rPr>
          <w:spacing w:val="1"/>
        </w:rPr>
        <w:t> </w:t>
      </w:r>
      <w:r>
        <w:rPr/>
        <w:t>It is a</w:t>
      </w:r>
      <w:r>
        <w:rPr>
          <w:spacing w:val="1"/>
        </w:rPr>
        <w:t> </w:t>
      </w:r>
      <w:r>
        <w:rPr/>
        <w:t>mixture of silica sand with 18 to 30 percent clay, having a total water of from 6 to 8 percent.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clay</w:t>
      </w:r>
      <w:r>
        <w:rPr>
          <w:spacing w:val="13"/>
        </w:rPr>
        <w:t> </w:t>
      </w:r>
      <w:r>
        <w:rPr/>
        <w:t>and</w:t>
      </w:r>
      <w:r>
        <w:rPr>
          <w:spacing w:val="18"/>
        </w:rPr>
        <w:t> </w:t>
      </w:r>
      <w:r>
        <w:rPr/>
        <w:t>water</w:t>
      </w:r>
      <w:r>
        <w:rPr>
          <w:spacing w:val="16"/>
        </w:rPr>
        <w:t> </w:t>
      </w:r>
      <w:r>
        <w:rPr/>
        <w:t>furnish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bond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green</w:t>
      </w:r>
      <w:r>
        <w:rPr>
          <w:spacing w:val="17"/>
        </w:rPr>
        <w:t> </w:t>
      </w:r>
      <w:r>
        <w:rPr/>
        <w:t>sand.</w:t>
      </w:r>
      <w:r>
        <w:rPr>
          <w:spacing w:val="40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fine,</w:t>
      </w:r>
      <w:r>
        <w:rPr>
          <w:spacing w:val="17"/>
        </w:rPr>
        <w:t> </w:t>
      </w:r>
      <w:r>
        <w:rPr/>
        <w:t>soft,</w:t>
      </w:r>
      <w:r>
        <w:rPr>
          <w:spacing w:val="18"/>
        </w:rPr>
        <w:t> </w:t>
      </w:r>
      <w:r>
        <w:rPr/>
        <w:t>light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porous.</w:t>
      </w:r>
      <w:r>
        <w:rPr>
          <w:spacing w:val="19"/>
        </w:rPr>
        <w:t> </w:t>
      </w:r>
      <w:r>
        <w:rPr/>
        <w:t>Being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2" w:lineRule="auto" w:before="68"/>
        <w:ind w:left="232" w:right="438"/>
        <w:jc w:val="both"/>
      </w:pPr>
      <w:r>
        <w:rPr/>
        <w:t>damped, it retains the shape, the impression given to it under pressure when squeezed in the</w:t>
      </w:r>
      <w:r>
        <w:rPr>
          <w:spacing w:val="1"/>
        </w:rPr>
        <w:t> </w:t>
      </w:r>
      <w:r>
        <w:rPr/>
        <w:t>hand.</w:t>
      </w:r>
      <w:r>
        <w:rPr>
          <w:spacing w:val="-1"/>
        </w:rPr>
        <w:t> </w:t>
      </w:r>
      <w:r>
        <w:rPr/>
        <w:t>Molds prepared in</w:t>
      </w:r>
      <w:r>
        <w:rPr>
          <w:spacing w:val="2"/>
        </w:rPr>
        <w:t> </w:t>
      </w:r>
      <w:r>
        <w:rPr/>
        <w:t>this sand are</w:t>
      </w:r>
      <w:r>
        <w:rPr>
          <w:spacing w:val="-3"/>
        </w:rPr>
        <w:t> </w:t>
      </w:r>
      <w:r>
        <w:rPr/>
        <w:t>known</w:t>
      </w:r>
      <w:r>
        <w:rPr>
          <w:spacing w:val="1"/>
        </w:rPr>
        <w:t> </w:t>
      </w:r>
      <w:r>
        <w:rPr/>
        <w:t>as green sand molds.</w:t>
      </w:r>
    </w:p>
    <w:p>
      <w:pPr>
        <w:pStyle w:val="BodyText"/>
        <w:spacing w:line="480" w:lineRule="auto" w:before="194"/>
        <w:ind w:left="232" w:right="437"/>
        <w:jc w:val="both"/>
      </w:pPr>
      <w:r>
        <w:rPr/>
        <w:t>Dry sand: Green sand that has been dried or baked after the mold is made is called dry sand.</w:t>
      </w:r>
      <w:r>
        <w:rPr>
          <w:spacing w:val="1"/>
        </w:rPr>
        <w:t> </w:t>
      </w:r>
      <w:r>
        <w:rPr/>
        <w:t>These are suitable for large castings. Molds prepared in this sand are known as dry sand</w:t>
      </w:r>
      <w:r>
        <w:rPr>
          <w:spacing w:val="1"/>
        </w:rPr>
        <w:t> </w:t>
      </w:r>
      <w:r>
        <w:rPr/>
        <w:t>molds.</w:t>
      </w:r>
    </w:p>
    <w:p>
      <w:pPr>
        <w:pStyle w:val="BodyText"/>
        <w:spacing w:line="482" w:lineRule="auto" w:before="202"/>
        <w:ind w:left="232" w:right="441"/>
        <w:jc w:val="both"/>
      </w:pPr>
      <w:r>
        <w:rPr/>
        <w:t>Loam</w:t>
      </w:r>
      <w:r>
        <w:rPr>
          <w:spacing w:val="1"/>
        </w:rPr>
        <w:t> </w:t>
      </w:r>
      <w:r>
        <w:rPr/>
        <w:t>sand: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dries</w:t>
      </w:r>
      <w:r>
        <w:rPr>
          <w:spacing w:val="1"/>
        </w:rPr>
        <w:t> </w:t>
      </w:r>
      <w:r>
        <w:rPr/>
        <w:t>hard.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employed</w:t>
      </w:r>
      <w:r>
        <w:rPr>
          <w:spacing w:val="2"/>
        </w:rPr>
        <w:t> </w:t>
      </w:r>
      <w:r>
        <w:rPr/>
        <w:t>for loam molding</w:t>
      </w:r>
      <w:r>
        <w:rPr>
          <w:spacing w:val="-2"/>
        </w:rPr>
        <w:t> </w:t>
      </w:r>
      <w:r>
        <w:rPr/>
        <w:t>usually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large</w:t>
      </w:r>
      <w:r>
        <w:rPr>
          <w:spacing w:val="1"/>
        </w:rPr>
        <w:t> </w:t>
      </w:r>
      <w:r>
        <w:rPr/>
        <w:t>castings.</w:t>
      </w:r>
    </w:p>
    <w:p>
      <w:pPr>
        <w:pStyle w:val="BodyText"/>
        <w:spacing w:before="196"/>
        <w:ind w:left="232"/>
        <w:jc w:val="both"/>
      </w:pPr>
      <w:r>
        <w:rPr/>
        <w:t>Molding</w:t>
      </w:r>
      <w:r>
        <w:rPr>
          <w:spacing w:val="-3"/>
        </w:rPr>
        <w:t> </w:t>
      </w:r>
      <w:r>
        <w:rPr/>
        <w:t>sand</w:t>
      </w:r>
      <w:r>
        <w:rPr>
          <w:spacing w:val="-1"/>
        </w:rPr>
        <w:t> </w:t>
      </w:r>
      <w:r>
        <w:rPr/>
        <w:t>properties: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232"/>
        <w:jc w:val="both"/>
      </w:pPr>
      <w:r>
        <w:rPr/>
        <w:t>The</w:t>
      </w:r>
      <w:r>
        <w:rPr>
          <w:spacing w:val="-3"/>
        </w:rPr>
        <w:t> </w:t>
      </w:r>
      <w:r>
        <w:rPr/>
        <w:t>properties that</w:t>
      </w:r>
      <w:r>
        <w:rPr>
          <w:spacing w:val="-1"/>
        </w:rPr>
        <w:t> </w:t>
      </w:r>
      <w:r>
        <w:rPr/>
        <w:t>are generally</w:t>
      </w:r>
      <w:r>
        <w:rPr>
          <w:spacing w:val="-5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moulding</w:t>
      </w:r>
      <w:r>
        <w:rPr>
          <w:spacing w:val="-3"/>
        </w:rPr>
        <w:t> </w:t>
      </w:r>
      <w:r>
        <w:rPr/>
        <w:t>materials 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473" w:val="left" w:leader="none"/>
        </w:tabs>
        <w:spacing w:line="240" w:lineRule="auto" w:before="176" w:after="0"/>
        <w:ind w:left="472" w:right="0" w:hanging="241"/>
        <w:jc w:val="both"/>
        <w:rPr>
          <w:sz w:val="24"/>
        </w:rPr>
      </w:pPr>
      <w:r>
        <w:rPr>
          <w:sz w:val="24"/>
        </w:rPr>
        <w:t>Refractoriness: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232" w:right="432"/>
        <w:jc w:val="both"/>
      </w:pPr>
      <w:r>
        <w:rPr/>
        <w:t>It is the ability of the moulding material to resist the temperature of the liquid metal to be</w:t>
      </w:r>
      <w:r>
        <w:rPr>
          <w:spacing w:val="1"/>
        </w:rPr>
        <w:t> </w:t>
      </w:r>
      <w:r>
        <w:rPr/>
        <w:t>poured so that it does not get fused with the metal. The refractoriness of the silica sand is</w:t>
      </w:r>
      <w:r>
        <w:rPr>
          <w:spacing w:val="1"/>
        </w:rPr>
        <w:t> </w:t>
      </w:r>
      <w:r>
        <w:rPr/>
        <w:t>highest.   Sands with poor refractoriness may burn on to the casting. It is measured by the</w:t>
      </w:r>
      <w:r>
        <w:rPr>
          <w:spacing w:val="1"/>
        </w:rPr>
        <w:t> </w:t>
      </w:r>
      <w:r>
        <w:rPr/>
        <w:t>sinter</w:t>
      </w:r>
      <w:r>
        <w:rPr>
          <w:spacing w:val="-1"/>
        </w:rPr>
        <w:t> </w:t>
      </w:r>
      <w:r>
        <w:rPr/>
        <w:t>point of the</w:t>
      </w:r>
      <w:r>
        <w:rPr>
          <w:spacing w:val="-1"/>
        </w:rPr>
        <w:t> </w:t>
      </w:r>
      <w:r>
        <w:rPr/>
        <w:t>sand rather</w:t>
      </w:r>
      <w:r>
        <w:rPr>
          <w:spacing w:val="-2"/>
        </w:rPr>
        <w:t> </w:t>
      </w:r>
      <w:r>
        <w:rPr/>
        <w:t>than its melting</w:t>
      </w:r>
      <w:r>
        <w:rPr>
          <w:spacing w:val="-2"/>
        </w:rPr>
        <w:t> </w:t>
      </w:r>
      <w:r>
        <w:rPr/>
        <w:t>point</w:t>
      </w:r>
    </w:p>
    <w:p>
      <w:pPr>
        <w:pStyle w:val="ListParagraph"/>
        <w:numPr>
          <w:ilvl w:val="0"/>
          <w:numId w:val="22"/>
        </w:numPr>
        <w:tabs>
          <w:tab w:pos="473" w:val="left" w:leader="none"/>
        </w:tabs>
        <w:spacing w:line="240" w:lineRule="auto" w:before="202" w:after="0"/>
        <w:ind w:left="472" w:right="0" w:hanging="241"/>
        <w:jc w:val="both"/>
        <w:rPr>
          <w:sz w:val="24"/>
        </w:rPr>
      </w:pPr>
      <w:r>
        <w:rPr>
          <w:sz w:val="24"/>
        </w:rPr>
        <w:t>Permeability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porosity: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232" w:right="432"/>
        <w:jc w:val="both"/>
      </w:pPr>
      <w:r>
        <w:rPr/>
        <w:t>During pouring and subsequent solidification of a casting, a large amount of gases and steam</w:t>
      </w:r>
      <w:r>
        <w:rPr>
          <w:spacing w:val="1"/>
        </w:rPr>
        <w:t> </w:t>
      </w:r>
      <w:r>
        <w:rPr/>
        <w:t>is generated. These gases are those that have been absorbed by the metal during melting, air</w:t>
      </w:r>
      <w:r>
        <w:rPr>
          <w:spacing w:val="1"/>
        </w:rPr>
        <w:t> </w:t>
      </w:r>
      <w:r>
        <w:rPr/>
        <w:t>absorbed from</w:t>
      </w:r>
      <w:r>
        <w:rPr>
          <w:spacing w:val="1"/>
        </w:rPr>
        <w:t> </w:t>
      </w:r>
      <w:r>
        <w:rPr/>
        <w:t>the atmosphere and the steam</w:t>
      </w:r>
      <w:r>
        <w:rPr>
          <w:spacing w:val="1"/>
        </w:rPr>
        <w:t> </w:t>
      </w:r>
      <w:r>
        <w:rPr/>
        <w:t>generated by the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and core sand.</w:t>
      </w:r>
      <w:r>
        <w:rPr>
          <w:spacing w:val="60"/>
        </w:rPr>
        <w:t> </w:t>
      </w:r>
      <w:r>
        <w:rPr/>
        <w:t>If</w:t>
      </w:r>
      <w:r>
        <w:rPr>
          <w:spacing w:val="1"/>
        </w:rPr>
        <w:t> </w:t>
      </w:r>
      <w:r>
        <w:rPr/>
        <w:t>these gases are not allowed to escape from the mould, they would be entrapped inside the</w:t>
      </w:r>
      <w:r>
        <w:rPr>
          <w:spacing w:val="1"/>
        </w:rPr>
        <w:t> </w:t>
      </w:r>
      <w:r>
        <w:rPr/>
        <w:t>casting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cause</w:t>
      </w:r>
      <w:r>
        <w:rPr>
          <w:spacing w:val="13"/>
        </w:rPr>
        <w:t> </w:t>
      </w:r>
      <w:r>
        <w:rPr/>
        <w:t>casting</w:t>
      </w:r>
      <w:r>
        <w:rPr>
          <w:spacing w:val="10"/>
        </w:rPr>
        <w:t> </w:t>
      </w:r>
      <w:r>
        <w:rPr/>
        <w:t>defects.</w:t>
      </w:r>
      <w:r>
        <w:rPr>
          <w:spacing w:val="28"/>
        </w:rPr>
        <w:t> </w:t>
      </w:r>
      <w:r>
        <w:rPr/>
        <w:t>To</w:t>
      </w:r>
      <w:r>
        <w:rPr>
          <w:spacing w:val="12"/>
        </w:rPr>
        <w:t> </w:t>
      </w:r>
      <w:r>
        <w:rPr/>
        <w:t>overcome</w:t>
      </w:r>
      <w:r>
        <w:rPr>
          <w:spacing w:val="15"/>
        </w:rPr>
        <w:t> </w:t>
      </w:r>
      <w:r>
        <w:rPr/>
        <w:t>this</w:t>
      </w:r>
      <w:r>
        <w:rPr>
          <w:spacing w:val="13"/>
        </w:rPr>
        <w:t> </w:t>
      </w:r>
      <w:r>
        <w:rPr/>
        <w:t>problem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moulding</w:t>
      </w:r>
      <w:r>
        <w:rPr>
          <w:spacing w:val="11"/>
        </w:rPr>
        <w:t> </w:t>
      </w:r>
      <w:r>
        <w:rPr/>
        <w:t>material</w:t>
      </w:r>
      <w:r>
        <w:rPr>
          <w:spacing w:val="13"/>
        </w:rPr>
        <w:t> </w:t>
      </w:r>
      <w:r>
        <w:rPr/>
        <w:t>must</w:t>
      </w:r>
      <w:r>
        <w:rPr>
          <w:spacing w:val="15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2" w:lineRule="auto" w:before="68"/>
        <w:ind w:left="232" w:right="437"/>
        <w:jc w:val="both"/>
      </w:pPr>
      <w:r>
        <w:rPr/>
        <w:t>porous. Proper venting of the mould also helps in escaping the gases that are generated inside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mould cavity.</w:t>
      </w:r>
    </w:p>
    <w:p>
      <w:pPr>
        <w:pStyle w:val="ListParagraph"/>
        <w:numPr>
          <w:ilvl w:val="0"/>
          <w:numId w:val="22"/>
        </w:numPr>
        <w:tabs>
          <w:tab w:pos="504" w:val="left" w:leader="none"/>
        </w:tabs>
        <w:spacing w:line="480" w:lineRule="auto" w:before="194" w:after="0"/>
        <w:ind w:left="232" w:right="432" w:firstLine="0"/>
        <w:jc w:val="both"/>
        <w:rPr>
          <w:sz w:val="24"/>
        </w:rPr>
      </w:pPr>
      <w:r>
        <w:rPr>
          <w:sz w:val="24"/>
        </w:rPr>
        <w:t>Green Strength: The moulding sand that contains moisture is termed as green sand. The</w:t>
      </w:r>
      <w:r>
        <w:rPr>
          <w:spacing w:val="1"/>
          <w:sz w:val="24"/>
        </w:rPr>
        <w:t> </w:t>
      </w:r>
      <w:r>
        <w:rPr>
          <w:sz w:val="24"/>
        </w:rPr>
        <w:t>green sand particles must have the ability to cling to each other to impart sufficient strength to</w:t>
      </w:r>
      <w:r>
        <w:rPr>
          <w:spacing w:val="-57"/>
          <w:sz w:val="24"/>
        </w:rPr>
        <w:t> </w:t>
      </w:r>
      <w:r>
        <w:rPr>
          <w:sz w:val="24"/>
        </w:rPr>
        <w:t>the mould. The green sand must have enough strength so that the constructed mould retains its</w:t>
      </w:r>
      <w:r>
        <w:rPr>
          <w:spacing w:val="-57"/>
          <w:sz w:val="24"/>
        </w:rPr>
        <w:t> </w:t>
      </w:r>
      <w:r>
        <w:rPr>
          <w:sz w:val="24"/>
        </w:rPr>
        <w:t>shape.</w:t>
      </w:r>
    </w:p>
    <w:p>
      <w:pPr>
        <w:pStyle w:val="ListParagraph"/>
        <w:numPr>
          <w:ilvl w:val="0"/>
          <w:numId w:val="22"/>
        </w:numPr>
        <w:tabs>
          <w:tab w:pos="494" w:val="left" w:leader="none"/>
        </w:tabs>
        <w:spacing w:line="480" w:lineRule="auto" w:before="202" w:after="0"/>
        <w:ind w:left="232" w:right="429" w:firstLine="0"/>
        <w:jc w:val="both"/>
        <w:rPr>
          <w:sz w:val="24"/>
        </w:rPr>
      </w:pPr>
      <w:r>
        <w:rPr>
          <w:sz w:val="24"/>
        </w:rPr>
        <w:t>Dry Strength: When the molten metal is poured in the mould, the sand around the mould</w:t>
      </w:r>
      <w:r>
        <w:rPr>
          <w:spacing w:val="1"/>
          <w:sz w:val="24"/>
        </w:rPr>
        <w:t> </w:t>
      </w:r>
      <w:r>
        <w:rPr>
          <w:sz w:val="24"/>
        </w:rPr>
        <w:t>cavity is quickly converted into dry sand as the moisture in the sand evaporates due to the heat</w:t>
      </w:r>
      <w:r>
        <w:rPr>
          <w:spacing w:val="-57"/>
          <w:sz w:val="24"/>
        </w:rPr>
        <w:t> </w:t>
      </w:r>
      <w:r>
        <w:rPr>
          <w:sz w:val="24"/>
        </w:rPr>
        <w:t>of the molten metal. At this stage the moulding sand must possess the sufficient strength to</w:t>
      </w:r>
      <w:r>
        <w:rPr>
          <w:spacing w:val="1"/>
          <w:sz w:val="24"/>
        </w:rPr>
        <w:t> </w:t>
      </w:r>
      <w:r>
        <w:rPr>
          <w:sz w:val="24"/>
        </w:rPr>
        <w:t>retain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exact</w:t>
      </w:r>
      <w:r>
        <w:rPr>
          <w:spacing w:val="18"/>
          <w:sz w:val="24"/>
        </w:rPr>
        <w:t> </w:t>
      </w:r>
      <w:r>
        <w:rPr>
          <w:sz w:val="24"/>
        </w:rPr>
        <w:t>shape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mould</w:t>
      </w:r>
      <w:r>
        <w:rPr>
          <w:spacing w:val="18"/>
          <w:sz w:val="24"/>
        </w:rPr>
        <w:t> </w:t>
      </w:r>
      <w:r>
        <w:rPr>
          <w:sz w:val="24"/>
        </w:rPr>
        <w:t>cavity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at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same</w:t>
      </w:r>
      <w:r>
        <w:rPr>
          <w:spacing w:val="17"/>
          <w:sz w:val="24"/>
        </w:rPr>
        <w:t> </w:t>
      </w:r>
      <w:r>
        <w:rPr>
          <w:sz w:val="24"/>
        </w:rPr>
        <w:t>time</w:t>
      </w:r>
      <w:r>
        <w:rPr>
          <w:spacing w:val="17"/>
          <w:sz w:val="24"/>
        </w:rPr>
        <w:t> </w:t>
      </w:r>
      <w:r>
        <w:rPr>
          <w:sz w:val="24"/>
        </w:rPr>
        <w:t>it</w:t>
      </w:r>
      <w:r>
        <w:rPr>
          <w:spacing w:val="19"/>
          <w:sz w:val="24"/>
        </w:rPr>
        <w:t> </w:t>
      </w:r>
      <w:r>
        <w:rPr>
          <w:sz w:val="24"/>
        </w:rPr>
        <w:t>must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able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withstand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metallostatic pressure of the</w:t>
      </w:r>
      <w:r>
        <w:rPr>
          <w:spacing w:val="-2"/>
          <w:sz w:val="24"/>
        </w:rPr>
        <w:t> </w:t>
      </w:r>
      <w:r>
        <w:rPr>
          <w:sz w:val="24"/>
        </w:rPr>
        <w:t>liquid material.</w:t>
      </w:r>
    </w:p>
    <w:p>
      <w:pPr>
        <w:pStyle w:val="ListParagraph"/>
        <w:numPr>
          <w:ilvl w:val="0"/>
          <w:numId w:val="22"/>
        </w:numPr>
        <w:tabs>
          <w:tab w:pos="473" w:val="left" w:leader="none"/>
        </w:tabs>
        <w:spacing w:line="240" w:lineRule="auto" w:before="202" w:after="0"/>
        <w:ind w:left="472" w:right="0" w:hanging="241"/>
        <w:jc w:val="both"/>
        <w:rPr>
          <w:sz w:val="24"/>
        </w:rPr>
      </w:pPr>
      <w:r>
        <w:rPr>
          <w:sz w:val="24"/>
        </w:rPr>
        <w:t>Hot</w:t>
      </w:r>
      <w:r>
        <w:rPr>
          <w:spacing w:val="-3"/>
          <w:sz w:val="24"/>
        </w:rPr>
        <w:t> </w:t>
      </w:r>
      <w:r>
        <w:rPr>
          <w:sz w:val="24"/>
        </w:rPr>
        <w:t>Strength: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232" w:right="436"/>
        <w:jc w:val="both"/>
      </w:pPr>
      <w:r>
        <w:rPr/>
        <w:t>As soon as the moisture is eliminated, the sand would reach at a high temperature when the</w:t>
      </w:r>
      <w:r>
        <w:rPr>
          <w:spacing w:val="1"/>
        </w:rPr>
        <w:t> </w:t>
      </w:r>
      <w:r>
        <w:rPr/>
        <w:t>metal in the mould is still in liquid state.</w:t>
      </w:r>
      <w:r>
        <w:rPr>
          <w:spacing w:val="1"/>
        </w:rPr>
        <w:t> </w:t>
      </w:r>
      <w:r>
        <w:rPr/>
        <w:t>The strength of the sand that is required to hold the</w:t>
      </w:r>
      <w:r>
        <w:rPr>
          <w:spacing w:val="1"/>
        </w:rPr>
        <w:t> </w:t>
      </w:r>
      <w:r>
        <w:rPr/>
        <w:t>shape</w:t>
      </w:r>
      <w:r>
        <w:rPr>
          <w:spacing w:val="-2"/>
        </w:rPr>
        <w:t> </w:t>
      </w:r>
      <w:r>
        <w:rPr/>
        <w:t>of the cavity</w:t>
      </w:r>
      <w:r>
        <w:rPr>
          <w:spacing w:val="-5"/>
        </w:rPr>
        <w:t> </w:t>
      </w:r>
      <w:r>
        <w:rPr/>
        <w:t>is called hot strength.</w:t>
      </w:r>
    </w:p>
    <w:p>
      <w:pPr>
        <w:pStyle w:val="ListParagraph"/>
        <w:numPr>
          <w:ilvl w:val="0"/>
          <w:numId w:val="22"/>
        </w:numPr>
        <w:tabs>
          <w:tab w:pos="473" w:val="left" w:leader="none"/>
        </w:tabs>
        <w:spacing w:line="240" w:lineRule="auto" w:before="202" w:after="0"/>
        <w:ind w:left="472" w:right="0" w:hanging="241"/>
        <w:jc w:val="both"/>
        <w:rPr>
          <w:sz w:val="24"/>
        </w:rPr>
      </w:pPr>
      <w:r>
        <w:rPr>
          <w:sz w:val="24"/>
        </w:rPr>
        <w:t>Collapsibility: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6"/>
        <w:ind w:left="232" w:right="434"/>
        <w:jc w:val="both"/>
      </w:pPr>
      <w:r>
        <w:rPr/>
        <w:t>The</w:t>
      </w:r>
      <w:r>
        <w:rPr>
          <w:spacing w:val="1"/>
        </w:rPr>
        <w:t> </w:t>
      </w:r>
      <w:r>
        <w:rPr/>
        <w:t>molding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collapsibility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solidified</w:t>
      </w:r>
      <w:r>
        <w:rPr>
          <w:spacing w:val="1"/>
        </w:rPr>
        <w:t> </w:t>
      </w:r>
      <w:r>
        <w:rPr/>
        <w:t>casting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cracks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castings.</w:t>
      </w:r>
    </w:p>
    <w:p>
      <w:pPr>
        <w:spacing w:after="0" w:line="482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ListParagraph"/>
        <w:numPr>
          <w:ilvl w:val="0"/>
          <w:numId w:val="22"/>
        </w:numPr>
        <w:tabs>
          <w:tab w:pos="473" w:val="left" w:leader="none"/>
        </w:tabs>
        <w:spacing w:line="240" w:lineRule="auto" w:before="70" w:after="0"/>
        <w:ind w:left="472" w:right="0" w:hanging="241"/>
        <w:jc w:val="left"/>
        <w:rPr>
          <w:sz w:val="24"/>
        </w:rPr>
      </w:pPr>
      <w:r>
        <w:rPr>
          <w:sz w:val="24"/>
        </w:rPr>
        <w:t>Flowability: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232" w:right="436"/>
        <w:jc w:val="both"/>
      </w:pPr>
      <w:r>
        <w:rPr/>
        <w:t>The property of the moulding sand to flow and fill the narrow portions surrounding the pattern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 sand should 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flowability.</w:t>
      </w:r>
    </w:p>
    <w:p>
      <w:pPr>
        <w:pStyle w:val="ListParagraph"/>
        <w:numPr>
          <w:ilvl w:val="0"/>
          <w:numId w:val="22"/>
        </w:numPr>
        <w:tabs>
          <w:tab w:pos="473" w:val="left" w:leader="none"/>
        </w:tabs>
        <w:spacing w:line="240" w:lineRule="auto" w:before="199" w:after="0"/>
        <w:ind w:left="472" w:right="0" w:hanging="241"/>
        <w:jc w:val="left"/>
        <w:rPr>
          <w:sz w:val="24"/>
        </w:rPr>
      </w:pP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finish: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232"/>
        <w:jc w:val="both"/>
      </w:pPr>
      <w:r>
        <w:rPr/>
        <w:t>It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ability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 good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finish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casting.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473" w:val="left" w:leader="none"/>
        </w:tabs>
        <w:spacing w:line="240" w:lineRule="auto" w:before="177" w:after="0"/>
        <w:ind w:left="472" w:right="0" w:hanging="241"/>
        <w:jc w:val="left"/>
        <w:rPr>
          <w:sz w:val="24"/>
        </w:rPr>
      </w:pPr>
      <w:r>
        <w:rPr>
          <w:sz w:val="24"/>
        </w:rPr>
        <w:t>Reclamation: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6"/>
        <w:ind w:left="232" w:right="438"/>
        <w:jc w:val="both"/>
      </w:pPr>
      <w:r>
        <w:rPr/>
        <w:t>It should be reclaimed and reused. Besides these specific properties the molding material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cheap,</w:t>
      </w:r>
      <w:r>
        <w:rPr>
          <w:spacing w:val="2"/>
        </w:rPr>
        <w:t> </w:t>
      </w:r>
      <w:r>
        <w:rPr/>
        <w:t>reusable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should have</w:t>
      </w:r>
      <w:r>
        <w:rPr>
          <w:spacing w:val="1"/>
        </w:rPr>
        <w:t> </w:t>
      </w:r>
      <w:r>
        <w:rPr/>
        <w:t>good thermal</w:t>
      </w:r>
      <w:r>
        <w:rPr>
          <w:spacing w:val="-1"/>
        </w:rPr>
        <w:t> </w:t>
      </w:r>
      <w:r>
        <w:rPr/>
        <w:t>conductivity.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21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781"/>
        <w:jc w:val="left"/>
      </w:pPr>
      <w:bookmarkStart w:name="_TOC_250017" w:id="31"/>
      <w:bookmarkEnd w:id="31"/>
      <w:r>
        <w:rPr/>
        <w:t>Clay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3"/>
        <w:jc w:val="both"/>
      </w:pPr>
      <w:r>
        <w:rPr/>
        <w:t>Clay 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primarily of</w:t>
      </w:r>
      <w:r>
        <w:rPr>
          <w:spacing w:val="1"/>
        </w:rPr>
        <w:t> </w:t>
      </w:r>
      <w:r>
        <w:rPr/>
        <w:t>fine-grained</w:t>
      </w:r>
      <w:r>
        <w:rPr>
          <w:spacing w:val="60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which is generally plastic at appropriate water contents and will harden when fired or dried."</w:t>
      </w:r>
      <w:r>
        <w:rPr>
          <w:spacing w:val="1"/>
        </w:rPr>
        <w:t> </w:t>
      </w:r>
      <w:r>
        <w:rPr/>
        <w:t>The minerals found in clay are generally silicates less than 2 microns (one millionth of a</w:t>
      </w:r>
      <w:r>
        <w:rPr>
          <w:spacing w:val="1"/>
        </w:rPr>
        <w:t> </w:t>
      </w:r>
      <w:r>
        <w:rPr/>
        <w:t>meter) in size, about the same size as a virus. Clays are very abundant at the earth's surface;</w:t>
      </w:r>
      <w:r>
        <w:rPr>
          <w:spacing w:val="1"/>
        </w:rPr>
        <w:t> </w:t>
      </w:r>
      <w:r>
        <w:rPr/>
        <w:t>they form rocks known as shales and are a major component in nearly all sedimentary rocks.</w:t>
      </w:r>
      <w:r>
        <w:rPr>
          <w:spacing w:val="1"/>
        </w:rPr>
        <w:t> </w:t>
      </w:r>
      <w:r>
        <w:rPr/>
        <w:t>The small size of the particles and their unique crystal structures give clay materials special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cation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capabilities,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wet,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abilities,</w:t>
      </w:r>
      <w:r>
        <w:rPr>
          <w:spacing w:val="-1"/>
        </w:rPr>
        <w:t> </w:t>
      </w:r>
      <w:r>
        <w:rPr/>
        <w:t>swelling</w:t>
      </w:r>
      <w:r>
        <w:rPr>
          <w:spacing w:val="-2"/>
        </w:rPr>
        <w:t> </w:t>
      </w:r>
      <w:r>
        <w:rPr/>
        <w:t>behavior, and low permeabilities.</w:t>
      </w:r>
    </w:p>
    <w:p>
      <w:pPr>
        <w:pStyle w:val="BodyText"/>
        <w:spacing w:line="480" w:lineRule="auto" w:before="203"/>
        <w:ind w:left="232" w:right="435"/>
        <w:jc w:val="both"/>
      </w:pPr>
      <w:r>
        <w:rPr/>
        <w:t>Clay minerals are used as coatings on paper to produce whiteness and to allow the proper</w:t>
      </w:r>
      <w:r>
        <w:rPr>
          <w:spacing w:val="1"/>
        </w:rPr>
        <w:t> </w:t>
      </w:r>
      <w:r>
        <w:rPr/>
        <w:t>absorption of ink, to extend the life of rubber in tires, in concrete, as catalysts in many</w:t>
      </w:r>
      <w:r>
        <w:rPr>
          <w:spacing w:val="1"/>
        </w:rPr>
        <w:t> </w:t>
      </w:r>
      <w:r>
        <w:rPr/>
        <w:t>industries,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purify</w:t>
      </w:r>
      <w:r>
        <w:rPr>
          <w:spacing w:val="18"/>
        </w:rPr>
        <w:t> </w:t>
      </w:r>
      <w:r>
        <w:rPr/>
        <w:t>oils,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pharmaceuticals,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ceramic</w:t>
      </w:r>
      <w:r>
        <w:rPr>
          <w:spacing w:val="22"/>
        </w:rPr>
        <w:t> </w:t>
      </w:r>
      <w:r>
        <w:rPr/>
        <w:t>industry</w:t>
      </w:r>
      <w:r>
        <w:rPr>
          <w:spacing w:val="18"/>
        </w:rPr>
        <w:t> </w:t>
      </w:r>
      <w:r>
        <w:rPr/>
        <w:t>to</w:t>
      </w:r>
      <w:r>
        <w:rPr>
          <w:spacing w:val="29"/>
        </w:rPr>
        <w:t> </w:t>
      </w:r>
      <w:r>
        <w:rPr/>
        <w:t>make</w:t>
      </w:r>
      <w:r>
        <w:rPr>
          <w:spacing w:val="22"/>
        </w:rPr>
        <w:t> </w:t>
      </w:r>
      <w:r>
        <w:rPr/>
        <w:t>bricks,</w:t>
      </w:r>
      <w:r>
        <w:rPr>
          <w:spacing w:val="26"/>
        </w:rPr>
        <w:t> </w:t>
      </w:r>
      <w:r>
        <w:rPr/>
        <w:t>chinas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2" w:lineRule="auto" w:before="68"/>
        <w:ind w:left="232" w:right="434"/>
        <w:jc w:val="both"/>
      </w:pPr>
      <w:r>
        <w:rPr/>
        <w:t>and porcelains, and in many other industries and processes. Clay minerals, and specifically</w:t>
      </w:r>
      <w:r>
        <w:rPr>
          <w:spacing w:val="1"/>
        </w:rPr>
        <w:t> </w:t>
      </w:r>
      <w:r>
        <w:rPr/>
        <w:t>montmorillonite, are used as clay barriers for nuclear and chemical wastes because of their</w:t>
      </w:r>
      <w:r>
        <w:rPr>
          <w:spacing w:val="1"/>
        </w:rPr>
        <w:t> </w:t>
      </w:r>
      <w:r>
        <w:rPr/>
        <w:t>cation-exchange capabilities,</w:t>
      </w:r>
      <w:r>
        <w:rPr>
          <w:spacing w:val="-1"/>
        </w:rPr>
        <w:t> </w:t>
      </w:r>
      <w:r>
        <w:rPr/>
        <w:t>low permeability,</w:t>
      </w:r>
      <w:r>
        <w:rPr>
          <w:spacing w:val="1"/>
        </w:rPr>
        <w:t> </w:t>
      </w:r>
      <w:r>
        <w:rPr/>
        <w:t>and long</w:t>
      </w:r>
      <w:r>
        <w:rPr>
          <w:spacing w:val="-4"/>
        </w:rPr>
        <w:t> </w:t>
      </w:r>
      <w:r>
        <w:rPr/>
        <w:t>term structural</w:t>
      </w:r>
      <w:r>
        <w:rPr>
          <w:spacing w:val="-1"/>
        </w:rPr>
        <w:t> </w:t>
      </w:r>
      <w:r>
        <w:rPr/>
        <w:t>stability.</w:t>
      </w:r>
    </w:p>
    <w:p>
      <w:pPr>
        <w:pStyle w:val="BodyText"/>
        <w:spacing w:line="482" w:lineRule="auto" w:before="191"/>
        <w:ind w:left="232" w:right="436"/>
        <w:jc w:val="both"/>
      </w:pPr>
      <w:r>
        <w:rPr/>
        <w:t>Clay minerals are commonly phyllosilicates or layer silicates. These minerals have platy</w:t>
      </w:r>
      <w:r>
        <w:rPr>
          <w:spacing w:val="1"/>
        </w:rPr>
        <w:t> </w:t>
      </w:r>
      <w:r>
        <w:rPr/>
        <w:t>morphology</w:t>
      </w:r>
      <w:r>
        <w:rPr>
          <w:spacing w:val="-6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arrangement of</w:t>
      </w:r>
      <w:r>
        <w:rPr>
          <w:spacing w:val="1"/>
        </w:rPr>
        <w:t> </w:t>
      </w:r>
      <w:r>
        <w:rPr/>
        <w:t>atoms in the</w:t>
      </w:r>
      <w:r>
        <w:rPr>
          <w:spacing w:val="-1"/>
        </w:rPr>
        <w:t> </w:t>
      </w:r>
      <w:r>
        <w:rPr/>
        <w:t>structure.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21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841"/>
        <w:jc w:val="left"/>
      </w:pPr>
      <w:bookmarkStart w:name="_TOC_250016" w:id="32"/>
      <w:r>
        <w:rPr/>
        <w:t>Polymeric</w:t>
      </w:r>
      <w:r>
        <w:rPr>
          <w:spacing w:val="-2"/>
        </w:rPr>
        <w:t> </w:t>
      </w:r>
      <w:r>
        <w:rPr/>
        <w:t>Material (PET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32"/>
      <w:r>
        <w:rPr/>
        <w:t>LDPE)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Heading1"/>
        <w:numPr>
          <w:ilvl w:val="3"/>
          <w:numId w:val="21"/>
        </w:numPr>
        <w:tabs>
          <w:tab w:pos="1073" w:val="left" w:leader="none"/>
        </w:tabs>
        <w:spacing w:line="240" w:lineRule="auto" w:before="0" w:after="0"/>
        <w:ind w:left="1072" w:right="0" w:hanging="841"/>
        <w:jc w:val="left"/>
      </w:pPr>
      <w:bookmarkStart w:name="_TOC_250015" w:id="33"/>
      <w:r>
        <w:rPr/>
        <w:t>Polyethylene</w:t>
      </w:r>
      <w:r>
        <w:rPr>
          <w:spacing w:val="-3"/>
        </w:rPr>
        <w:t> </w:t>
      </w:r>
      <w:bookmarkEnd w:id="33"/>
      <w:r>
        <w:rPr/>
        <w:t>Terephthalate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232" w:right="435"/>
        <w:jc w:val="both"/>
      </w:pPr>
      <w:r>
        <w:rPr/>
        <w:t>Polyethylene terephthalate (PET) is a multipurpose thermoplastic polymer that belongs to the</w:t>
      </w:r>
      <w:r>
        <w:rPr>
          <w:spacing w:val="1"/>
        </w:rPr>
        <w:t> </w:t>
      </w:r>
      <w:r>
        <w:rPr/>
        <w:t>polyester family of polymers. Polyester resins are known for their excellent combination of</w:t>
      </w:r>
      <w:r>
        <w:rPr>
          <w:spacing w:val="1"/>
        </w:rPr>
        <w:t> </w:t>
      </w:r>
      <w:r>
        <w:rPr/>
        <w:t>properties such as mechanical, thermal, chemical resistance as well as dimensional stability.</w:t>
      </w:r>
      <w:r>
        <w:rPr>
          <w:spacing w:val="1"/>
        </w:rPr>
        <w:t> </w:t>
      </w:r>
      <w:r>
        <w:rPr/>
        <w:t>All these are properties that are exploited for recycling them into very durable pavement</w:t>
      </w:r>
      <w:r>
        <w:rPr>
          <w:spacing w:val="1"/>
        </w:rPr>
        <w:t> </w:t>
      </w:r>
      <w:r>
        <w:rPr/>
        <w:t>blocks.</w:t>
      </w:r>
    </w:p>
    <w:p>
      <w:pPr>
        <w:pStyle w:val="BodyText"/>
        <w:spacing w:line="360" w:lineRule="auto" w:before="2"/>
        <w:ind w:left="232" w:right="432"/>
        <w:jc w:val="both"/>
      </w:pPr>
      <w:r>
        <w:rPr/>
        <w:t>PET</w:t>
      </w:r>
      <w:r>
        <w:rPr>
          <w:spacing w:val="48"/>
        </w:rPr>
        <w:t> </w:t>
      </w:r>
      <w:r>
        <w:rPr/>
        <w:t>is</w:t>
      </w:r>
      <w:r>
        <w:rPr>
          <w:spacing w:val="50"/>
        </w:rPr>
        <w:t> </w:t>
      </w:r>
      <w:r>
        <w:rPr/>
        <w:t>one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most</w:t>
      </w:r>
      <w:r>
        <w:rPr>
          <w:spacing w:val="51"/>
        </w:rPr>
        <w:t> </w:t>
      </w:r>
      <w:r>
        <w:rPr/>
        <w:t>recycled</w:t>
      </w:r>
      <w:r>
        <w:rPr>
          <w:spacing w:val="50"/>
        </w:rPr>
        <w:t> </w:t>
      </w:r>
      <w:r>
        <w:rPr/>
        <w:t>thermoplastic,</w:t>
      </w:r>
      <w:r>
        <w:rPr>
          <w:spacing w:val="52"/>
        </w:rPr>
        <w:t> </w:t>
      </w:r>
      <w:r>
        <w:rPr/>
        <w:t>and</w:t>
      </w:r>
      <w:r>
        <w:rPr>
          <w:spacing w:val="49"/>
        </w:rPr>
        <w:t> </w:t>
      </w:r>
      <w:r>
        <w:rPr/>
        <w:t>has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number</w:t>
      </w:r>
      <w:r>
        <w:rPr>
          <w:spacing w:val="51"/>
        </w:rPr>
        <w:t> </w:t>
      </w:r>
      <w:r>
        <w:rPr/>
        <w:t>"1"</w:t>
      </w:r>
      <w:r>
        <w:rPr>
          <w:spacing w:val="50"/>
        </w:rPr>
        <w:t> </w:t>
      </w:r>
      <w:r>
        <w:rPr/>
        <w:t>as</w:t>
      </w:r>
      <w:r>
        <w:rPr>
          <w:spacing w:val="50"/>
        </w:rPr>
        <w:t> </w:t>
      </w:r>
      <w:r>
        <w:rPr/>
        <w:t>its</w:t>
      </w:r>
      <w:r>
        <w:rPr>
          <w:spacing w:val="49"/>
        </w:rPr>
        <w:t> </w:t>
      </w:r>
      <w:r>
        <w:rPr/>
        <w:t>recycling</w:t>
      </w:r>
      <w:r>
        <w:rPr>
          <w:spacing w:val="-57"/>
        </w:rPr>
        <w:t> </w:t>
      </w:r>
      <w:r>
        <w:rPr/>
        <w:t>symbol. Examples of PET derived items include water and beverage bottles, medicine jars,</w:t>
      </w:r>
      <w:r>
        <w:rPr>
          <w:spacing w:val="1"/>
        </w:rPr>
        <w:t> </w:t>
      </w:r>
      <w:r>
        <w:rPr/>
        <w:t>ropes,</w:t>
      </w:r>
      <w:r>
        <w:rPr>
          <w:spacing w:val="-1"/>
        </w:rPr>
        <w:t> </w:t>
      </w:r>
      <w:r>
        <w:rPr/>
        <w:t>clothing and carpet fibre.</w:t>
      </w:r>
    </w:p>
    <w:p>
      <w:pPr>
        <w:pStyle w:val="BodyText"/>
        <w:spacing w:before="6"/>
      </w:pPr>
    </w:p>
    <w:p>
      <w:pPr>
        <w:pStyle w:val="Heading1"/>
        <w:ind w:left="232" w:firstLine="0"/>
      </w:pPr>
      <w:r>
        <w:rPr/>
        <w:t>Key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PET</w:t>
      </w:r>
      <w:r>
        <w:rPr>
          <w:spacing w:val="-3"/>
        </w:rPr>
        <w:t> </w:t>
      </w:r>
      <w:r>
        <w:rPr/>
        <w:t>Resin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232"/>
      </w:pPr>
      <w:r>
        <w:rPr/>
        <w:t>-It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higher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and stiffness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PBT</w:t>
      </w:r>
    </w:p>
    <w:p>
      <w:pPr>
        <w:pStyle w:val="BodyText"/>
        <w:spacing w:before="5"/>
      </w:pPr>
    </w:p>
    <w:p>
      <w:pPr>
        <w:pStyle w:val="BodyText"/>
        <w:ind w:left="232"/>
      </w:pPr>
      <w:r>
        <w:rPr/>
        <w:t>-It</w:t>
      </w:r>
      <w:r>
        <w:rPr>
          <w:spacing w:val="-1"/>
        </w:rPr>
        <w:t> </w:t>
      </w:r>
      <w:r>
        <w:rPr/>
        <w:t>is very</w:t>
      </w:r>
      <w:r>
        <w:rPr>
          <w:spacing w:val="-5"/>
        </w:rPr>
        <w:t> </w:t>
      </w:r>
      <w:r>
        <w:rPr/>
        <w:t>strong</w:t>
      </w:r>
      <w:r>
        <w:rPr>
          <w:spacing w:val="-3"/>
        </w:rPr>
        <w:t> </w:t>
      </w:r>
      <w:r>
        <w:rPr/>
        <w:t>and lightweight and</w:t>
      </w:r>
      <w:r>
        <w:rPr>
          <w:spacing w:val="1"/>
        </w:rPr>
        <w:t> </w:t>
      </w:r>
      <w:r>
        <w:rPr/>
        <w:t>hence</w:t>
      </w:r>
      <w:r>
        <w:rPr>
          <w:spacing w:val="-1"/>
        </w:rPr>
        <w:t> </w:t>
      </w:r>
      <w:r>
        <w:rPr/>
        <w:t>easy</w:t>
      </w:r>
      <w:r>
        <w:rPr>
          <w:spacing w:val="-3"/>
        </w:rPr>
        <w:t> </w:t>
      </w:r>
      <w:r>
        <w:rPr/>
        <w:t>and efficient to transport</w:t>
      </w:r>
    </w:p>
    <w:p>
      <w:pPr>
        <w:pStyle w:val="BodyText"/>
        <w:spacing w:before="5"/>
      </w:pPr>
    </w:p>
    <w:p>
      <w:pPr>
        <w:pStyle w:val="BodyText"/>
        <w:ind w:left="232"/>
      </w:pPr>
      <w:r>
        <w:rPr/>
        <w:t>-It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known for</w:t>
      </w:r>
      <w:r>
        <w:rPr>
          <w:spacing w:val="-4"/>
        </w:rPr>
        <w:t> </w:t>
      </w:r>
      <w:r>
        <w:rPr/>
        <w:t>its good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(oxygen,</w:t>
      </w:r>
      <w:r>
        <w:rPr>
          <w:spacing w:val="-2"/>
        </w:rPr>
        <w:t> </w:t>
      </w:r>
      <w:r>
        <w:rPr/>
        <w:t>carbon</w:t>
      </w:r>
      <w:r>
        <w:rPr>
          <w:spacing w:val="-2"/>
        </w:rPr>
        <w:t> </w:t>
      </w:r>
      <w:r>
        <w:rPr/>
        <w:t>dioxide)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barrier</w:t>
      </w:r>
      <w:r>
        <w:rPr>
          <w:spacing w:val="-1"/>
        </w:rPr>
        <w:t> </w:t>
      </w:r>
      <w:r>
        <w:rPr/>
        <w:t>properties</w:t>
      </w:r>
    </w:p>
    <w:p>
      <w:pPr>
        <w:pStyle w:val="BodyText"/>
        <w:spacing w:before="3"/>
      </w:pPr>
    </w:p>
    <w:p>
      <w:pPr>
        <w:pStyle w:val="BodyText"/>
        <w:ind w:left="232"/>
      </w:pPr>
      <w:r>
        <w:rPr/>
        <w:t>-It exhibits</w:t>
      </w:r>
      <w:r>
        <w:rPr>
          <w:spacing w:val="-2"/>
        </w:rPr>
        <w:t> </w:t>
      </w:r>
      <w:r>
        <w:rPr/>
        <w:t>excellent</w:t>
      </w:r>
      <w:r>
        <w:rPr>
          <w:spacing w:val="-1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insulating</w:t>
      </w:r>
      <w:r>
        <w:rPr>
          <w:spacing w:val="-4"/>
        </w:rPr>
        <w:t> </w:t>
      </w:r>
      <w:r>
        <w:rPr/>
        <w:t>properties</w:t>
      </w:r>
    </w:p>
    <w:p>
      <w:pPr>
        <w:pStyle w:val="BodyText"/>
        <w:spacing w:before="5"/>
      </w:pPr>
    </w:p>
    <w:p>
      <w:pPr>
        <w:pStyle w:val="BodyText"/>
        <w:ind w:left="232"/>
      </w:pPr>
      <w:r>
        <w:rPr/>
        <w:t>-PET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broad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use</w:t>
      </w:r>
      <w:r>
        <w:rPr>
          <w:spacing w:val="-2"/>
        </w:rPr>
        <w:t> </w:t>
      </w:r>
      <w:r>
        <w:rPr/>
        <w:t>temperature, from</w:t>
      </w:r>
      <w:r>
        <w:rPr>
          <w:spacing w:val="4"/>
        </w:rPr>
        <w:t> </w:t>
      </w:r>
      <w:r>
        <w:rPr/>
        <w:t>-60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130°C</w:t>
      </w:r>
    </w:p>
    <w:p>
      <w:pPr>
        <w:pStyle w:val="BodyText"/>
        <w:spacing w:before="5"/>
      </w:pPr>
    </w:p>
    <w:p>
      <w:pPr>
        <w:pStyle w:val="BodyText"/>
        <w:ind w:left="232"/>
      </w:pPr>
      <w:r>
        <w:rPr/>
        <w:t>-As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PBT,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heat</w:t>
      </w:r>
      <w:r>
        <w:rPr>
          <w:spacing w:val="-1"/>
        </w:rPr>
        <w:t> </w:t>
      </w:r>
      <w:r>
        <w:rPr/>
        <w:t>distortion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(HDT)</w:t>
      </w:r>
    </w:p>
    <w:p>
      <w:pPr>
        <w:pStyle w:val="BodyText"/>
        <w:spacing w:before="2"/>
      </w:pPr>
    </w:p>
    <w:p>
      <w:pPr>
        <w:pStyle w:val="BodyText"/>
        <w:ind w:left="232"/>
      </w:pPr>
      <w:r>
        <w:rPr/>
        <w:t>-It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low</w:t>
      </w:r>
      <w:r>
        <w:rPr>
          <w:spacing w:val="1"/>
        </w:rPr>
        <w:t> </w:t>
      </w:r>
      <w:r>
        <w:rPr/>
        <w:t>gas</w:t>
      </w:r>
      <w:r>
        <w:rPr>
          <w:spacing w:val="-1"/>
        </w:rPr>
        <w:t> </w:t>
      </w:r>
      <w:r>
        <w:rPr/>
        <w:t>permeability,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particularly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carbon</w:t>
      </w:r>
      <w:r>
        <w:rPr>
          <w:spacing w:val="-2"/>
        </w:rPr>
        <w:t> </w:t>
      </w:r>
      <w:r>
        <w:rPr/>
        <w:t>dioxide</w:t>
      </w:r>
    </w:p>
    <w:p>
      <w:pPr>
        <w:spacing w:after="0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before="68"/>
        <w:ind w:left="232"/>
      </w:pPr>
      <w:r>
        <w:rPr/>
        <w:t>-PET</w:t>
      </w:r>
      <w:r>
        <w:rPr>
          <w:spacing w:val="-1"/>
        </w:rPr>
        <w:t> </w:t>
      </w:r>
      <w:r>
        <w:rPr/>
        <w:t>is suitable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transparent</w:t>
      </w:r>
      <w:r>
        <w:rPr>
          <w:spacing w:val="-1"/>
        </w:rPr>
        <w:t> </w:t>
      </w:r>
      <w:r>
        <w:rPr/>
        <w:t>applications, when quenching</w:t>
      </w:r>
      <w:r>
        <w:rPr>
          <w:spacing w:val="-4"/>
        </w:rPr>
        <w:t> </w:t>
      </w:r>
      <w:r>
        <w:rPr/>
        <w:t>during</w:t>
      </w:r>
      <w:r>
        <w:rPr>
          <w:spacing w:val="-3"/>
        </w:rPr>
        <w:t> </w:t>
      </w:r>
      <w:r>
        <w:rPr/>
        <w:t>processing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4"/>
        <w:jc w:val="both"/>
      </w:pPr>
      <w:r>
        <w:rPr/>
        <w:t>-PET doesn’t not break or fracture. It is practically shatter-resistant and hence, a suitable</w:t>
      </w:r>
      <w:r>
        <w:rPr>
          <w:spacing w:val="1"/>
        </w:rPr>
        <w:t> </w:t>
      </w:r>
      <w:r>
        <w:rPr/>
        <w:t>glass-replacement</w:t>
      </w:r>
      <w:r>
        <w:rPr>
          <w:spacing w:val="-1"/>
        </w:rPr>
        <w:t> </w:t>
      </w:r>
      <w:r>
        <w:rPr/>
        <w:t>in some</w:t>
      </w:r>
      <w:r>
        <w:rPr>
          <w:spacing w:val="-1"/>
        </w:rPr>
        <w:t> </w:t>
      </w:r>
      <w:r>
        <w:rPr/>
        <w:t>applications</w:t>
      </w:r>
    </w:p>
    <w:p>
      <w:pPr>
        <w:pStyle w:val="BodyText"/>
        <w:spacing w:before="2"/>
      </w:pPr>
    </w:p>
    <w:p>
      <w:pPr>
        <w:pStyle w:val="BodyText"/>
        <w:ind w:left="232"/>
      </w:pPr>
      <w:r>
        <w:rPr/>
        <w:t>-It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recyclable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transparent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microwave</w:t>
      </w:r>
      <w:r>
        <w:rPr>
          <w:spacing w:val="-3"/>
        </w:rPr>
        <w:t> </w:t>
      </w:r>
      <w:r>
        <w:rPr/>
        <w:t>radiation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40"/>
        <w:jc w:val="both"/>
      </w:pPr>
      <w:r>
        <w:rPr/>
        <w:t>-PET is approved as safe for contact with foods and beverages by the FDA, Health Canada,</w:t>
      </w:r>
      <w:r>
        <w:rPr>
          <w:spacing w:val="1"/>
        </w:rPr>
        <w:t> </w:t>
      </w:r>
      <w:r>
        <w:rPr/>
        <w:t>EFSA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other health agencies</w:t>
      </w:r>
    </w:p>
    <w:p>
      <w:pPr>
        <w:pStyle w:val="BodyText"/>
        <w:spacing w:before="10"/>
      </w:pPr>
    </w:p>
    <w:p>
      <w:pPr>
        <w:pStyle w:val="Heading1"/>
        <w:spacing w:before="1"/>
        <w:ind w:left="232" w:firstLine="0"/>
      </w:pPr>
      <w:r>
        <w:rPr/>
        <w:t>Chemical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Excellent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alcohols,</w:t>
      </w:r>
      <w:r>
        <w:rPr>
          <w:spacing w:val="-1"/>
          <w:sz w:val="24"/>
        </w:rPr>
        <w:t> </w:t>
      </w:r>
      <w:r>
        <w:rPr>
          <w:sz w:val="24"/>
        </w:rPr>
        <w:t>aliphatic</w:t>
      </w:r>
      <w:r>
        <w:rPr>
          <w:spacing w:val="-2"/>
          <w:sz w:val="24"/>
        </w:rPr>
        <w:t> </w:t>
      </w:r>
      <w:r>
        <w:rPr>
          <w:sz w:val="24"/>
        </w:rPr>
        <w:t>hydrocarbons,</w:t>
      </w:r>
      <w:r>
        <w:rPr>
          <w:spacing w:val="-1"/>
          <w:sz w:val="24"/>
        </w:rPr>
        <w:t> </w:t>
      </w:r>
      <w:r>
        <w:rPr>
          <w:sz w:val="24"/>
        </w:rPr>
        <w:t>oils,</w:t>
      </w:r>
      <w:r>
        <w:rPr>
          <w:spacing w:val="-1"/>
          <w:sz w:val="24"/>
        </w:rPr>
        <w:t> </w:t>
      </w:r>
      <w:r>
        <w:rPr>
          <w:sz w:val="24"/>
        </w:rPr>
        <w:t>greases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diluted</w:t>
      </w:r>
      <w:r>
        <w:rPr>
          <w:spacing w:val="-1"/>
          <w:sz w:val="24"/>
        </w:rPr>
        <w:t> </w:t>
      </w:r>
      <w:r>
        <w:rPr>
          <w:sz w:val="24"/>
        </w:rPr>
        <w:t>acids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Moderate</w:t>
      </w:r>
      <w:r>
        <w:rPr>
          <w:spacing w:val="-1"/>
          <w:sz w:val="24"/>
        </w:rPr>
        <w:t> </w:t>
      </w:r>
      <w:r>
        <w:rPr>
          <w:sz w:val="24"/>
        </w:rPr>
        <w:t>resistance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diluted alkalis,</w:t>
      </w:r>
      <w:r>
        <w:rPr>
          <w:spacing w:val="-1"/>
          <w:sz w:val="24"/>
        </w:rPr>
        <w:t> </w:t>
      </w:r>
      <w:r>
        <w:rPr>
          <w:sz w:val="24"/>
        </w:rPr>
        <w:t>aromatic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halogenated hydrocarbons.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3"/>
          <w:numId w:val="21"/>
        </w:numPr>
        <w:tabs>
          <w:tab w:pos="1252" w:val="left" w:leader="none"/>
          <w:tab w:pos="1253" w:val="left" w:leader="none"/>
        </w:tabs>
        <w:spacing w:line="240" w:lineRule="auto" w:before="0" w:after="0"/>
        <w:ind w:left="1252" w:right="0" w:hanging="1021"/>
        <w:jc w:val="left"/>
      </w:pPr>
      <w:bookmarkStart w:name="_TOC_250014" w:id="34"/>
      <w:r>
        <w:rPr/>
        <w:t>Low-Density</w:t>
      </w:r>
      <w:r>
        <w:rPr>
          <w:spacing w:val="-2"/>
        </w:rPr>
        <w:t> </w:t>
      </w:r>
      <w:r>
        <w:rPr/>
        <w:t>Polyethylene</w:t>
      </w:r>
      <w:r>
        <w:rPr>
          <w:spacing w:val="-3"/>
        </w:rPr>
        <w:t> </w:t>
      </w:r>
      <w:bookmarkEnd w:id="34"/>
      <w:r>
        <w:rPr/>
        <w:t>(LPDE)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232" w:right="432"/>
        <w:jc w:val="both"/>
      </w:pPr>
      <w:r>
        <w:rPr>
          <w:b/>
        </w:rPr>
        <w:t>LPDE </w:t>
      </w:r>
      <w:r>
        <w:rPr/>
        <w:t>is a very healthy plastic that tends to be both durable and flexible. It belongs to the</w:t>
      </w:r>
      <w:r>
        <w:rPr>
          <w:spacing w:val="1"/>
        </w:rPr>
        <w:t> </w:t>
      </w:r>
      <w:r>
        <w:rPr/>
        <w:t>family of polymers referred to collectively as a polyolefin. These polymers comprise C and H</w:t>
      </w:r>
      <w:r>
        <w:rPr>
          <w:spacing w:val="1"/>
        </w:rPr>
        <w:t> </w:t>
      </w:r>
      <w:r>
        <w:rPr/>
        <w:t>atoms and are distinguished by their low density (will float on water).</w:t>
      </w:r>
      <w:r>
        <w:rPr>
          <w:spacing w:val="60"/>
        </w:rPr>
        <w:t> </w:t>
      </w:r>
      <w:r>
        <w:rPr/>
        <w:t>LPDE is one of the</w:t>
      </w:r>
      <w:r>
        <w:rPr>
          <w:spacing w:val="1"/>
        </w:rPr>
        <w:t> </w:t>
      </w:r>
      <w:r>
        <w:rPr/>
        <w:t>most recycled thermoplastic, and has the number "4" as its recycling symbol. Examples of</w:t>
      </w:r>
      <w:r>
        <w:rPr>
          <w:spacing w:val="1"/>
        </w:rPr>
        <w:t> </w:t>
      </w:r>
      <w:r>
        <w:rPr/>
        <w:t>items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LPDE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sandwich</w:t>
      </w:r>
      <w:r>
        <w:rPr>
          <w:spacing w:val="-1"/>
        </w:rPr>
        <w:t> </w:t>
      </w:r>
      <w:r>
        <w:rPr/>
        <w:t>bags, squeezable</w:t>
      </w:r>
      <w:r>
        <w:rPr>
          <w:spacing w:val="-1"/>
        </w:rPr>
        <w:t> </w:t>
      </w:r>
      <w:r>
        <w:rPr/>
        <w:t>bottles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grocery</w:t>
      </w:r>
      <w:r>
        <w:rPr>
          <w:spacing w:val="-6"/>
        </w:rPr>
        <w:t> </w:t>
      </w:r>
      <w:r>
        <w:rPr/>
        <w:t>bags.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232" w:right="440"/>
        <w:jc w:val="both"/>
      </w:pPr>
      <w:r>
        <w:rPr/>
        <w:t>LDPE is a high branched PE. Its high ramification confers a low density to the molecule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lower hardness,</w:t>
      </w:r>
      <w:r>
        <w:rPr>
          <w:spacing w:val="1"/>
        </w:rPr>
        <w:t> </w:t>
      </w:r>
      <w:r>
        <w:rPr/>
        <w:t>stiffness and strength than</w:t>
      </w:r>
      <w:r>
        <w:rPr>
          <w:spacing w:val="-1"/>
        </w:rPr>
        <w:t> </w:t>
      </w:r>
      <w:r>
        <w:rPr/>
        <w:t>high density</w:t>
      </w:r>
      <w:r>
        <w:rPr>
          <w:spacing w:val="-5"/>
        </w:rPr>
        <w:t> </w:t>
      </w:r>
      <w:r>
        <w:rPr/>
        <w:t>polyethylene.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ListParagraph"/>
        <w:numPr>
          <w:ilvl w:val="1"/>
          <w:numId w:val="20"/>
        </w:numPr>
        <w:tabs>
          <w:tab w:pos="564" w:val="left" w:leader="none"/>
        </w:tabs>
        <w:spacing w:line="240" w:lineRule="auto" w:before="74" w:after="0"/>
        <w:ind w:left="563" w:right="0" w:hanging="332"/>
        <w:jc w:val="left"/>
        <w:rPr>
          <w:b/>
          <w:sz w:val="22"/>
        </w:rPr>
      </w:pPr>
      <w:r>
        <w:rPr>
          <w:b/>
          <w:sz w:val="22"/>
        </w:rPr>
        <w:t>Tools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232"/>
      </w:pPr>
      <w:r>
        <w:rPr/>
        <w:t>The</w:t>
      </w:r>
      <w:r>
        <w:rPr>
          <w:spacing w:val="-3"/>
        </w:rPr>
        <w:t> </w:t>
      </w:r>
      <w:r>
        <w:rPr/>
        <w:t>equipments/tools</w:t>
      </w:r>
      <w:r>
        <w:rPr>
          <w:spacing w:val="-1"/>
        </w:rPr>
        <w:t> </w:t>
      </w:r>
      <w:r>
        <w:rPr/>
        <w:t>used 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pavement blocks are: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Hand</w:t>
      </w:r>
      <w:r>
        <w:rPr>
          <w:spacing w:val="-4"/>
          <w:sz w:val="24"/>
        </w:rPr>
        <w:t> </w:t>
      </w:r>
      <w:r>
        <w:rPr>
          <w:sz w:val="24"/>
        </w:rPr>
        <w:t>gloves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421"/>
        <w:jc w:val="left"/>
        <w:rPr>
          <w:sz w:val="24"/>
        </w:rPr>
      </w:pPr>
      <w:r>
        <w:rPr>
          <w:sz w:val="24"/>
        </w:rPr>
        <w:t>nose</w:t>
      </w:r>
      <w:r>
        <w:rPr>
          <w:spacing w:val="-2"/>
          <w:sz w:val="24"/>
        </w:rPr>
        <w:t> </w:t>
      </w:r>
      <w:r>
        <w:rPr>
          <w:sz w:val="24"/>
        </w:rPr>
        <w:t>masks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421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boots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melting</w:t>
      </w:r>
      <w:r>
        <w:rPr>
          <w:spacing w:val="-4"/>
          <w:sz w:val="24"/>
        </w:rPr>
        <w:t> </w:t>
      </w:r>
      <w:r>
        <w:rPr>
          <w:sz w:val="24"/>
        </w:rPr>
        <w:t>barrel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spade</w:t>
      </w:r>
      <w:r>
        <w:rPr>
          <w:spacing w:val="-1"/>
          <w:sz w:val="24"/>
        </w:rPr>
        <w:t> </w:t>
      </w:r>
      <w:r>
        <w:rPr>
          <w:sz w:val="24"/>
        </w:rPr>
        <w:t>with a metal shaft</w:t>
      </w:r>
      <w:r>
        <w:rPr>
          <w:spacing w:val="-1"/>
          <w:sz w:val="24"/>
        </w:rPr>
        <w:t> </w:t>
      </w:r>
      <w:r>
        <w:rPr>
          <w:sz w:val="24"/>
        </w:rPr>
        <w:t>for staring</w:t>
      </w:r>
      <w:r>
        <w:rPr>
          <w:spacing w:val="-3"/>
          <w:sz w:val="24"/>
        </w:rPr>
        <w:t> </w:t>
      </w:r>
      <w:r>
        <w:rPr>
          <w:sz w:val="24"/>
        </w:rPr>
        <w:t>of hot mix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Industrial gas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361"/>
        <w:jc w:val="left"/>
        <w:rPr>
          <w:sz w:val="24"/>
        </w:rPr>
      </w:pPr>
      <w:r>
        <w:rPr>
          <w:sz w:val="24"/>
        </w:rPr>
        <w:t>Mould</w:t>
      </w:r>
      <w:r>
        <w:rPr>
          <w:spacing w:val="-2"/>
          <w:sz w:val="24"/>
        </w:rPr>
        <w:t> </w:t>
      </w:r>
      <w:r>
        <w:rPr>
          <w:sz w:val="24"/>
        </w:rPr>
        <w:t>(200mm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100mm</w:t>
      </w:r>
      <w:r>
        <w:rPr>
          <w:spacing w:val="-2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75mm)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engine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lubrication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361"/>
        <w:jc w:val="left"/>
        <w:rPr>
          <w:sz w:val="24"/>
        </w:rPr>
      </w:pP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mould placement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Hand</w:t>
      </w:r>
      <w:r>
        <w:rPr>
          <w:spacing w:val="-2"/>
          <w:sz w:val="24"/>
        </w:rPr>
        <w:t> </w:t>
      </w:r>
      <w:r>
        <w:rPr>
          <w:sz w:val="24"/>
        </w:rPr>
        <w:t>trowel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4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Pyrometer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20"/>
        </w:numPr>
        <w:tabs>
          <w:tab w:pos="593" w:val="left" w:leader="none"/>
        </w:tabs>
        <w:spacing w:line="240" w:lineRule="auto" w:before="0" w:after="0"/>
        <w:ind w:left="592" w:right="0" w:hanging="361"/>
        <w:jc w:val="left"/>
      </w:pPr>
      <w:bookmarkStart w:name="_TOC_250013" w:id="35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5"/>
      <w:r>
        <w:rPr/>
        <w:t>Samples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Heading1"/>
        <w:numPr>
          <w:ilvl w:val="2"/>
          <w:numId w:val="25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bookmarkStart w:name="_TOC_250012" w:id="36"/>
      <w:r>
        <w:rPr/>
        <w:t>Collection/preparation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aggregates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plastic</w:t>
      </w:r>
      <w:r>
        <w:rPr>
          <w:spacing w:val="-2"/>
        </w:rPr>
        <w:t> </w:t>
      </w:r>
      <w:bookmarkEnd w:id="36"/>
      <w:r>
        <w:rPr/>
        <w:t>materials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3"/>
          <w:numId w:val="25"/>
        </w:numPr>
        <w:tabs>
          <w:tab w:pos="941" w:val="left" w:leader="none"/>
        </w:tabs>
        <w:spacing w:line="475" w:lineRule="auto" w:before="0" w:after="0"/>
        <w:ind w:left="952" w:right="431" w:hanging="360"/>
        <w:jc w:val="both"/>
        <w:rPr>
          <w:sz w:val="24"/>
        </w:rPr>
      </w:pPr>
      <w:r>
        <w:rPr>
          <w:b/>
          <w:sz w:val="24"/>
        </w:rPr>
        <w:t>Cement: </w:t>
      </w:r>
      <w:r>
        <w:rPr>
          <w:sz w:val="24"/>
        </w:rPr>
        <w:t>Ordinary Portland cement was gotten from the open market designated as</w:t>
      </w:r>
      <w:r>
        <w:rPr>
          <w:spacing w:val="1"/>
          <w:sz w:val="24"/>
        </w:rPr>
        <w:t> </w:t>
      </w:r>
      <w:r>
        <w:rPr>
          <w:sz w:val="24"/>
        </w:rPr>
        <w:t>CEM I in the present Nigeria Industrial Standard for cement NIS 444-1:2003 [3](that</w:t>
      </w:r>
      <w:r>
        <w:rPr>
          <w:spacing w:val="1"/>
          <w:sz w:val="24"/>
        </w:rPr>
        <w:t> </w:t>
      </w:r>
      <w:r>
        <w:rPr>
          <w:sz w:val="24"/>
        </w:rPr>
        <w:t>is;</w:t>
      </w:r>
      <w:r>
        <w:rPr>
          <w:spacing w:val="1"/>
          <w:sz w:val="24"/>
        </w:rPr>
        <w:t> </w:t>
      </w:r>
      <w:r>
        <w:rPr>
          <w:sz w:val="24"/>
        </w:rPr>
        <w:t>cement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95%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100%blinker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gypsium,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0%-5%minor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1"/>
          <w:sz w:val="24"/>
        </w:rPr>
        <w:t> </w:t>
      </w:r>
      <w:r>
        <w:rPr>
          <w:sz w:val="24"/>
        </w:rPr>
        <w:t>constituent)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ListParagraph"/>
        <w:numPr>
          <w:ilvl w:val="3"/>
          <w:numId w:val="25"/>
        </w:numPr>
        <w:tabs>
          <w:tab w:pos="941" w:val="left" w:leader="none"/>
        </w:tabs>
        <w:spacing w:line="470" w:lineRule="auto" w:before="90" w:after="0"/>
        <w:ind w:left="952" w:right="430" w:hanging="360"/>
        <w:jc w:val="both"/>
        <w:rPr>
          <w:sz w:val="24"/>
        </w:rPr>
      </w:pPr>
      <w:r>
        <w:rPr>
          <w:b/>
          <w:sz w:val="24"/>
        </w:rPr>
        <w:t>Granite dust: </w:t>
      </w:r>
      <w:r>
        <w:rPr>
          <w:sz w:val="24"/>
        </w:rPr>
        <w:t>Granite dust was collected from local stone crushing unit from Offa,</w:t>
      </w:r>
      <w:r>
        <w:rPr>
          <w:spacing w:val="1"/>
          <w:sz w:val="24"/>
        </w:rPr>
        <w:t> </w:t>
      </w:r>
      <w:r>
        <w:rPr>
          <w:sz w:val="24"/>
        </w:rPr>
        <w:t>Kwara state. It was dry at the point of collection and was sieved by IS: 4.75mm sieve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civil Engineering</w:t>
      </w:r>
      <w:r>
        <w:rPr>
          <w:spacing w:val="-3"/>
          <w:sz w:val="24"/>
        </w:rPr>
        <w:t> </w:t>
      </w:r>
      <w:r>
        <w:rPr>
          <w:sz w:val="24"/>
        </w:rPr>
        <w:t>department,</w:t>
      </w:r>
      <w:r>
        <w:rPr>
          <w:spacing w:val="-1"/>
          <w:sz w:val="24"/>
        </w:rPr>
        <w:t> </w:t>
      </w:r>
      <w:r>
        <w:rPr>
          <w:sz w:val="24"/>
        </w:rPr>
        <w:t>Federal Polytechnic, Offa.</w:t>
      </w:r>
    </w:p>
    <w:p>
      <w:pPr>
        <w:pStyle w:val="ListParagraph"/>
        <w:numPr>
          <w:ilvl w:val="3"/>
          <w:numId w:val="25"/>
        </w:numPr>
        <w:tabs>
          <w:tab w:pos="953" w:val="left" w:leader="none"/>
        </w:tabs>
        <w:spacing w:line="470" w:lineRule="auto" w:before="15" w:after="0"/>
        <w:ind w:left="952" w:right="432" w:hanging="360"/>
        <w:jc w:val="both"/>
        <w:rPr>
          <w:sz w:val="24"/>
        </w:rPr>
      </w:pPr>
      <w:r>
        <w:rPr>
          <w:b/>
          <w:sz w:val="24"/>
        </w:rPr>
        <w:t>Sand: </w:t>
      </w:r>
      <w:r>
        <w:rPr>
          <w:sz w:val="24"/>
        </w:rPr>
        <w:t>Clean sand was collected along Alagbaa River channel in Offa, Offa Local</w:t>
      </w:r>
      <w:r>
        <w:rPr>
          <w:spacing w:val="1"/>
          <w:sz w:val="24"/>
        </w:rPr>
        <w:t> </w:t>
      </w:r>
      <w:r>
        <w:rPr>
          <w:sz w:val="24"/>
        </w:rPr>
        <w:t>Government, Kwara State.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60"/>
          <w:sz w:val="24"/>
        </w:rPr>
        <w:t> </w:t>
      </w:r>
      <w:r>
        <w:rPr>
          <w:sz w:val="24"/>
        </w:rPr>
        <w:t>was oven dried at the Civil Engineering department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Federal Polytechnic,</w:t>
      </w:r>
      <w:r>
        <w:rPr>
          <w:spacing w:val="1"/>
          <w:sz w:val="24"/>
        </w:rPr>
        <w:t> </w:t>
      </w:r>
      <w:r>
        <w:rPr>
          <w:sz w:val="24"/>
        </w:rPr>
        <w:t>Offa.</w:t>
      </w:r>
    </w:p>
    <w:p>
      <w:pPr>
        <w:pStyle w:val="ListParagraph"/>
        <w:numPr>
          <w:ilvl w:val="3"/>
          <w:numId w:val="25"/>
        </w:numPr>
        <w:tabs>
          <w:tab w:pos="953" w:val="left" w:leader="none"/>
        </w:tabs>
        <w:spacing w:line="463" w:lineRule="auto" w:before="14" w:after="0"/>
        <w:ind w:left="952" w:right="440" w:hanging="360"/>
        <w:jc w:val="both"/>
        <w:rPr>
          <w:sz w:val="24"/>
        </w:rPr>
      </w:pPr>
      <w:r>
        <w:rPr>
          <w:b/>
          <w:sz w:val="24"/>
        </w:rPr>
        <w:t>Clay: </w:t>
      </w:r>
      <w:r>
        <w:rPr>
          <w:sz w:val="24"/>
        </w:rPr>
        <w:t>Clay was collected from a hand dug well around Owode market in Offa. The</w:t>
      </w:r>
      <w:r>
        <w:rPr>
          <w:spacing w:val="1"/>
          <w:sz w:val="24"/>
        </w:rPr>
        <w:t> </w:t>
      </w:r>
      <w:r>
        <w:rPr>
          <w:sz w:val="24"/>
        </w:rPr>
        <w:t>clay</w:t>
      </w:r>
      <w:r>
        <w:rPr>
          <w:spacing w:val="-5"/>
          <w:sz w:val="24"/>
        </w:rPr>
        <w:t> </w:t>
      </w:r>
      <w:r>
        <w:rPr>
          <w:sz w:val="24"/>
        </w:rPr>
        <w:t>was sundried, pounded (to loosen the</w:t>
      </w:r>
      <w:r>
        <w:rPr>
          <w:spacing w:val="-1"/>
          <w:sz w:val="24"/>
        </w:rPr>
        <w:t> </w:t>
      </w:r>
      <w:r>
        <w:rPr>
          <w:sz w:val="24"/>
        </w:rPr>
        <w:t>particles) to a</w:t>
      </w:r>
      <w:r>
        <w:rPr>
          <w:spacing w:val="2"/>
          <w:sz w:val="24"/>
        </w:rPr>
        <w:t> </w:t>
      </w:r>
      <w:r>
        <w:rPr>
          <w:sz w:val="24"/>
        </w:rPr>
        <w:t>fine</w:t>
      </w:r>
      <w:r>
        <w:rPr>
          <w:spacing w:val="-2"/>
          <w:sz w:val="24"/>
        </w:rPr>
        <w:t> </w:t>
      </w:r>
      <w:r>
        <w:rPr>
          <w:sz w:val="24"/>
        </w:rPr>
        <w:t>powder.</w:t>
      </w:r>
    </w:p>
    <w:p>
      <w:pPr>
        <w:pStyle w:val="ListParagraph"/>
        <w:numPr>
          <w:ilvl w:val="3"/>
          <w:numId w:val="25"/>
        </w:numPr>
        <w:tabs>
          <w:tab w:pos="953" w:val="left" w:leader="none"/>
        </w:tabs>
        <w:spacing w:line="475" w:lineRule="auto" w:before="22" w:after="0"/>
        <w:ind w:left="952" w:right="437" w:hanging="360"/>
        <w:jc w:val="both"/>
        <w:rPr>
          <w:sz w:val="24"/>
        </w:rPr>
      </w:pPr>
      <w:r>
        <w:rPr>
          <w:b/>
          <w:sz w:val="24"/>
        </w:rPr>
        <w:t>Plastic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Materials: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plastic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(PET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LDPE)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sourced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restaurants, campuses and Owode market- all in Offa municipality. They were washed</w:t>
      </w:r>
      <w:r>
        <w:rPr>
          <w:spacing w:val="-57"/>
          <w:sz w:val="24"/>
        </w:rPr>
        <w:t> </w:t>
      </w:r>
      <w:r>
        <w:rPr>
          <w:sz w:val="24"/>
        </w:rPr>
        <w:t>and then shredded into very small pieces by a grinder at a local plastic processing</w:t>
      </w:r>
      <w:r>
        <w:rPr>
          <w:spacing w:val="1"/>
          <w:sz w:val="24"/>
        </w:rPr>
        <w:t> </w:t>
      </w:r>
      <w:r>
        <w:rPr>
          <w:sz w:val="24"/>
        </w:rPr>
        <w:t>outlet.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2"/>
          <w:numId w:val="25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2" w:right="0" w:hanging="901"/>
        <w:jc w:val="left"/>
      </w:pPr>
      <w:bookmarkStart w:name="_TOC_250011" w:id="37"/>
      <w:r>
        <w:rPr/>
        <w:t>Mix</w:t>
      </w:r>
      <w:r>
        <w:rPr>
          <w:spacing w:val="-1"/>
        </w:rPr>
        <w:t> </w:t>
      </w:r>
      <w:bookmarkEnd w:id="37"/>
      <w:r>
        <w:rPr/>
        <w:t>proportion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361"/>
        <w:jc w:val="left"/>
        <w:rPr>
          <w:b/>
          <w:sz w:val="24"/>
        </w:rPr>
      </w:pPr>
      <w:r>
        <w:rPr>
          <w:b/>
          <w:sz w:val="24"/>
        </w:rPr>
        <w:t>Production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pavement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blocks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plastic melt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granite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dust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480" w:lineRule="auto"/>
        <w:ind w:left="940" w:right="436"/>
      </w:pPr>
      <w:r>
        <w:rPr/>
        <w:t>Production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pavement</w:t>
      </w:r>
      <w:r>
        <w:rPr>
          <w:spacing w:val="35"/>
        </w:rPr>
        <w:t> </w:t>
      </w:r>
      <w:r>
        <w:rPr/>
        <w:t>blocks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mixing</w:t>
      </w:r>
      <w:r>
        <w:rPr>
          <w:spacing w:val="30"/>
        </w:rPr>
        <w:t> </w:t>
      </w:r>
      <w:r>
        <w:rPr/>
        <w:t>plastic</w:t>
      </w:r>
      <w:r>
        <w:rPr>
          <w:spacing w:val="33"/>
        </w:rPr>
        <w:t> </w:t>
      </w:r>
      <w:r>
        <w:rPr/>
        <w:t>melt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granite</w:t>
      </w:r>
      <w:r>
        <w:rPr>
          <w:spacing w:val="31"/>
        </w:rPr>
        <w:t> </w:t>
      </w:r>
      <w:r>
        <w:rPr/>
        <w:t>dust</w:t>
      </w:r>
      <w:r>
        <w:rPr>
          <w:spacing w:val="36"/>
        </w:rPr>
        <w:t> </w:t>
      </w:r>
      <w:r>
        <w:rPr/>
        <w:t>in</w:t>
      </w:r>
      <w:r>
        <w:rPr>
          <w:spacing w:val="32"/>
        </w:rPr>
        <w:t> </w:t>
      </w:r>
      <w:r>
        <w:rPr/>
        <w:t>three</w:t>
      </w:r>
      <w:r>
        <w:rPr>
          <w:spacing w:val="32"/>
        </w:rPr>
        <w:t> </w:t>
      </w:r>
      <w:r>
        <w:rPr/>
        <w:t>(3)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proportions by</w:t>
      </w:r>
      <w:r>
        <w:rPr>
          <w:spacing w:val="-3"/>
        </w:rPr>
        <w:t> </w:t>
      </w:r>
      <w:r>
        <w:rPr/>
        <w:t>volume</w:t>
      </w:r>
      <w:r>
        <w:rPr>
          <w:spacing w:val="-1"/>
        </w:rPr>
        <w:t> </w:t>
      </w:r>
      <w:r>
        <w:rPr/>
        <w:t>in ratios of 50:50, 40:60 and 30:70.</w:t>
      </w:r>
    </w:p>
    <w:p>
      <w:pPr>
        <w:pStyle w:val="BodyText"/>
        <w:spacing w:before="11"/>
      </w:pPr>
    </w:p>
    <w:p>
      <w:pPr>
        <w:pStyle w:val="Heading1"/>
        <w:numPr>
          <w:ilvl w:val="0"/>
          <w:numId w:val="26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</w:pP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pavement</w:t>
      </w:r>
      <w:r>
        <w:rPr>
          <w:spacing w:val="-1"/>
        </w:rPr>
        <w:t> </w:t>
      </w:r>
      <w:r>
        <w:rPr/>
        <w:t>blocks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plastic</w:t>
      </w:r>
      <w:r>
        <w:rPr>
          <w:spacing w:val="-1"/>
        </w:rPr>
        <w:t> </w:t>
      </w:r>
      <w:r>
        <w:rPr/>
        <w:t>melt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sand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 w:before="1"/>
        <w:ind w:left="940" w:right="435"/>
      </w:pPr>
      <w:r>
        <w:rPr/>
        <w:t>Production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pavement</w:t>
      </w:r>
      <w:r>
        <w:rPr>
          <w:spacing w:val="18"/>
        </w:rPr>
        <w:t> </w:t>
      </w:r>
      <w:r>
        <w:rPr/>
        <w:t>blocks</w:t>
      </w:r>
      <w:r>
        <w:rPr>
          <w:spacing w:val="18"/>
        </w:rPr>
        <w:t> </w:t>
      </w:r>
      <w:r>
        <w:rPr/>
        <w:t>by</w:t>
      </w:r>
      <w:r>
        <w:rPr>
          <w:spacing w:val="10"/>
        </w:rPr>
        <w:t> </w:t>
      </w:r>
      <w:r>
        <w:rPr/>
        <w:t>mixing</w:t>
      </w:r>
      <w:r>
        <w:rPr>
          <w:spacing w:val="17"/>
        </w:rPr>
        <w:t> </w:t>
      </w:r>
      <w:r>
        <w:rPr/>
        <w:t>plastic</w:t>
      </w:r>
      <w:r>
        <w:rPr>
          <w:spacing w:val="17"/>
        </w:rPr>
        <w:t> </w:t>
      </w:r>
      <w:r>
        <w:rPr/>
        <w:t>melt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sand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three</w:t>
      </w:r>
      <w:r>
        <w:rPr>
          <w:spacing w:val="18"/>
        </w:rPr>
        <w:t> </w:t>
      </w:r>
      <w:r>
        <w:rPr/>
        <w:t>(3)</w:t>
      </w:r>
      <w:r>
        <w:rPr>
          <w:spacing w:val="17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proportions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volume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ratios of 50:50, 40:60 and 30:70.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26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361"/>
        <w:jc w:val="left"/>
      </w:pPr>
      <w:r>
        <w:rPr/>
        <w:t>Production</w:t>
      </w:r>
      <w:r>
        <w:rPr>
          <w:spacing w:val="-2"/>
        </w:rPr>
        <w:t> </w:t>
      </w:r>
      <w:r>
        <w:rPr/>
        <w:t>of pavement</w:t>
      </w:r>
      <w:r>
        <w:rPr>
          <w:spacing w:val="-2"/>
        </w:rPr>
        <w:t> </w:t>
      </w:r>
      <w:r>
        <w:rPr/>
        <w:t>blocks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plastic melt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clay</w:t>
      </w:r>
    </w:p>
    <w:p>
      <w:pPr>
        <w:spacing w:after="0" w:line="240" w:lineRule="auto"/>
        <w:jc w:val="left"/>
        <w:sectPr>
          <w:pgSz w:w="12240" w:h="15840"/>
          <w:pgMar w:header="0" w:footer="1481" w:top="1200" w:bottom="1680" w:left="1640" w:right="860"/>
        </w:sectPr>
      </w:pPr>
    </w:p>
    <w:p>
      <w:pPr>
        <w:pStyle w:val="BodyText"/>
        <w:spacing w:line="480" w:lineRule="auto" w:before="68"/>
        <w:ind w:left="940" w:right="437"/>
      </w:pPr>
      <w:r>
        <w:rPr/>
        <w:t>Production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pavement</w:t>
      </w:r>
      <w:r>
        <w:rPr>
          <w:spacing w:val="23"/>
        </w:rPr>
        <w:t> </w:t>
      </w:r>
      <w:r>
        <w:rPr/>
        <w:t>blocks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mixing</w:t>
      </w:r>
      <w:r>
        <w:rPr>
          <w:spacing w:val="19"/>
        </w:rPr>
        <w:t> </w:t>
      </w:r>
      <w:r>
        <w:rPr/>
        <w:t>plastic</w:t>
      </w:r>
      <w:r>
        <w:rPr>
          <w:spacing w:val="21"/>
        </w:rPr>
        <w:t> </w:t>
      </w:r>
      <w:r>
        <w:rPr/>
        <w:t>melt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clay</w:t>
      </w:r>
      <w:r>
        <w:rPr>
          <w:spacing w:val="14"/>
        </w:rPr>
        <w:t> </w:t>
      </w:r>
      <w:r>
        <w:rPr/>
        <w:t>in</w:t>
      </w:r>
      <w:r>
        <w:rPr>
          <w:spacing w:val="21"/>
        </w:rPr>
        <w:t> </w:t>
      </w:r>
      <w:r>
        <w:rPr/>
        <w:t>three</w:t>
      </w:r>
      <w:r>
        <w:rPr>
          <w:spacing w:val="20"/>
        </w:rPr>
        <w:t> </w:t>
      </w:r>
      <w:r>
        <w:rPr/>
        <w:t>(3)</w:t>
      </w:r>
      <w:r>
        <w:rPr>
          <w:spacing w:val="20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proportions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volume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ratios of 50:50, 40:60 and 30:70.</w:t>
      </w:r>
    </w:p>
    <w:p>
      <w:pPr>
        <w:pStyle w:val="BodyText"/>
        <w:spacing w:before="11"/>
      </w:pPr>
    </w:p>
    <w:p>
      <w:pPr>
        <w:pStyle w:val="Heading1"/>
        <w:numPr>
          <w:ilvl w:val="0"/>
          <w:numId w:val="26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361"/>
        <w:jc w:val="left"/>
      </w:pP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pavement</w:t>
      </w:r>
      <w:r>
        <w:rPr>
          <w:spacing w:val="-2"/>
        </w:rPr>
        <w:t> </w:t>
      </w:r>
      <w:r>
        <w:rPr/>
        <w:t>blocks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cement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aggregates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952" w:right="432"/>
      </w:pPr>
      <w:r>
        <w:rPr/>
        <w:t>The</w:t>
      </w:r>
      <w:r>
        <w:rPr>
          <w:spacing w:val="5"/>
        </w:rPr>
        <w:t> </w:t>
      </w:r>
      <w:r>
        <w:rPr/>
        <w:t>concrete</w:t>
      </w:r>
      <w:r>
        <w:rPr>
          <w:spacing w:val="7"/>
        </w:rPr>
        <w:t> </w:t>
      </w:r>
      <w:r>
        <w:rPr/>
        <w:t>mix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1:2:4</w:t>
      </w:r>
      <w:r>
        <w:rPr>
          <w:spacing w:val="6"/>
        </w:rPr>
        <w:t> </w:t>
      </w:r>
      <w:r>
        <w:rPr/>
        <w:t>(cement:Sand:stone</w:t>
      </w:r>
      <w:r>
        <w:rPr>
          <w:spacing w:val="7"/>
        </w:rPr>
        <w:t> </w:t>
      </w:r>
      <w:r>
        <w:rPr/>
        <w:t>chips</w:t>
      </w:r>
      <w:r>
        <w:rPr>
          <w:spacing w:val="8"/>
        </w:rPr>
        <w:t> </w:t>
      </w:r>
      <w:r>
        <w:rPr/>
        <w:t>)</w:t>
      </w:r>
      <w:r>
        <w:rPr>
          <w:spacing w:val="6"/>
        </w:rPr>
        <w:t> </w:t>
      </w:r>
      <w:r>
        <w:rPr/>
        <w:t>by</w:t>
      </w:r>
      <w:r>
        <w:rPr>
          <w:spacing w:val="5"/>
        </w:rPr>
        <w:t> </w:t>
      </w:r>
      <w:r>
        <w:rPr/>
        <w:t>volume</w:t>
      </w:r>
      <w:r>
        <w:rPr>
          <w:spacing w:val="6"/>
        </w:rPr>
        <w:t> </w:t>
      </w:r>
      <w:r>
        <w:rPr/>
        <w:t>was</w:t>
      </w:r>
      <w:r>
        <w:rPr>
          <w:spacing w:val="8"/>
        </w:rPr>
        <w:t> </w:t>
      </w:r>
      <w:r>
        <w:rPr/>
        <w:t>used</w:t>
      </w:r>
      <w:r>
        <w:rPr>
          <w:spacing w:val="10"/>
        </w:rPr>
        <w:t> </w:t>
      </w:r>
      <w:r>
        <w:rPr/>
        <w:t>with</w:t>
      </w:r>
      <w:r>
        <w:rPr>
          <w:spacing w:val="7"/>
        </w:rPr>
        <w:t> </w:t>
      </w:r>
      <w:r>
        <w:rPr/>
        <w:t>water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cement ratio of 0.6.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2"/>
          <w:numId w:val="27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721"/>
        <w:jc w:val="left"/>
      </w:pPr>
      <w:bookmarkStart w:name="_TOC_250010" w:id="38"/>
      <w:r>
        <w:rPr/>
        <w:t>Mixing,</w:t>
      </w:r>
      <w:r>
        <w:rPr>
          <w:spacing w:val="-1"/>
        </w:rPr>
        <w:t> </w:t>
      </w:r>
      <w:r>
        <w:rPr/>
        <w:t>Casting,</w:t>
      </w:r>
      <w:r>
        <w:rPr>
          <w:spacing w:val="-1"/>
        </w:rPr>
        <w:t> </w:t>
      </w:r>
      <w:r>
        <w:rPr/>
        <w:t>Curing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paver</w:t>
      </w:r>
      <w:r>
        <w:rPr>
          <w:spacing w:val="-2"/>
        </w:rPr>
        <w:t> </w:t>
      </w:r>
      <w:bookmarkEnd w:id="38"/>
      <w:r>
        <w:rPr/>
        <w:t>block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1"/>
        <w:jc w:val="both"/>
      </w:pPr>
      <w:r>
        <w:rPr/>
        <w:t>The materials (cement, sand and stone chips in the ratio 1:2:4 respectively) were mixed</w:t>
      </w:r>
      <w:r>
        <w:rPr>
          <w:spacing w:val="1"/>
        </w:rPr>
        <w:t> </w:t>
      </w:r>
      <w:r>
        <w:rPr/>
        <w:t>thoroughly with a shovel until a uniform mix was obtained. Water was added in a ratio not</w:t>
      </w:r>
      <w:r>
        <w:rPr>
          <w:spacing w:val="1"/>
        </w:rPr>
        <w:t> </w:t>
      </w:r>
      <w:r>
        <w:rPr/>
        <w:t>exceeding 0.6 to cement. The resultant mix was discharged into the moulds and compacted by</w:t>
      </w:r>
      <w:r>
        <w:rPr>
          <w:spacing w:val="-57"/>
        </w:rPr>
        <w:t> </w:t>
      </w:r>
      <w:r>
        <w:rPr/>
        <w:t>a</w:t>
      </w:r>
      <w:r>
        <w:rPr>
          <w:spacing w:val="45"/>
        </w:rPr>
        <w:t> </w:t>
      </w:r>
      <w:r>
        <w:rPr/>
        <w:t>metal</w:t>
      </w:r>
      <w:r>
        <w:rPr>
          <w:spacing w:val="47"/>
        </w:rPr>
        <w:t> </w:t>
      </w:r>
      <w:r>
        <w:rPr/>
        <w:t>rammer.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pavement</w:t>
      </w:r>
      <w:r>
        <w:rPr>
          <w:spacing w:val="45"/>
        </w:rPr>
        <w:t> </w:t>
      </w:r>
      <w:r>
        <w:rPr/>
        <w:t>blocks</w:t>
      </w:r>
      <w:r>
        <w:rPr>
          <w:spacing w:val="46"/>
        </w:rPr>
        <w:t> </w:t>
      </w:r>
      <w:r>
        <w:rPr/>
        <w:t>were</w:t>
      </w:r>
      <w:r>
        <w:rPr>
          <w:spacing w:val="44"/>
        </w:rPr>
        <w:t> </w:t>
      </w:r>
      <w:r>
        <w:rPr/>
        <w:t>then</w:t>
      </w:r>
      <w:r>
        <w:rPr>
          <w:spacing w:val="43"/>
        </w:rPr>
        <w:t> </w:t>
      </w:r>
      <w:r>
        <w:rPr/>
        <w:t>demoulded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kept</w:t>
      </w:r>
      <w:r>
        <w:rPr>
          <w:spacing w:val="47"/>
        </w:rPr>
        <w:t> </w:t>
      </w:r>
      <w:r>
        <w:rPr/>
        <w:t>for</w:t>
      </w:r>
      <w:r>
        <w:rPr>
          <w:spacing w:val="45"/>
        </w:rPr>
        <w:t> </w:t>
      </w:r>
      <w:r>
        <w:rPr/>
        <w:t>24hours</w:t>
      </w:r>
      <w:r>
        <w:rPr>
          <w:spacing w:val="45"/>
        </w:rPr>
        <w:t> </w:t>
      </w:r>
      <w:r>
        <w:rPr/>
        <w:t>under</w:t>
      </w:r>
      <w:r>
        <w:rPr>
          <w:spacing w:val="-58"/>
        </w:rPr>
        <w:t> </w:t>
      </w:r>
      <w:r>
        <w:rPr/>
        <w:t>shade. The blocks were then hardened and cured with water to allow moisturization for 14 to</w:t>
      </w:r>
      <w:r>
        <w:rPr>
          <w:spacing w:val="1"/>
        </w:rPr>
        <w:t> </w:t>
      </w:r>
      <w:r>
        <w:rPr/>
        <w:t>21 days. After curing, the blocks were dried in the natural atmosphere before taking them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laboratory. A total of</w:t>
      </w:r>
      <w:r>
        <w:rPr>
          <w:spacing w:val="1"/>
        </w:rPr>
        <w:t> </w:t>
      </w:r>
      <w:r>
        <w:rPr/>
        <w:t>30 pavement blocks</w:t>
      </w:r>
      <w:r>
        <w:rPr>
          <w:spacing w:val="-1"/>
        </w:rPr>
        <w:t> </w:t>
      </w:r>
      <w:r>
        <w:rPr/>
        <w:t>were produced.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Heading1"/>
        <w:numPr>
          <w:ilvl w:val="2"/>
          <w:numId w:val="27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r>
        <w:rPr/>
        <w:t>Mixing,</w:t>
      </w:r>
      <w:r>
        <w:rPr>
          <w:spacing w:val="-2"/>
        </w:rPr>
        <w:t> </w:t>
      </w:r>
      <w:r>
        <w:rPr/>
        <w:t>casting,</w:t>
      </w:r>
      <w:r>
        <w:rPr>
          <w:spacing w:val="-2"/>
        </w:rPr>
        <w:t> </w:t>
      </w:r>
      <w:r>
        <w:rPr/>
        <w:t>curing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complete replacement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cement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plastic</w:t>
      </w:r>
      <w:r>
        <w:rPr>
          <w:spacing w:val="-2"/>
        </w:rPr>
        <w:t> </w:t>
      </w:r>
      <w:r>
        <w:rPr/>
        <w:t>melt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before="1"/>
        <w:ind w:left="232"/>
      </w:pPr>
      <w:r>
        <w:rPr/>
        <w:t>-A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shredded plastic</w:t>
      </w:r>
      <w:r>
        <w:rPr>
          <w:spacing w:val="-2"/>
        </w:rPr>
        <w:t> </w:t>
      </w:r>
      <w:r>
        <w:rPr/>
        <w:t>was measured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melting</w:t>
      </w:r>
      <w:r>
        <w:rPr>
          <w:spacing w:val="-2"/>
        </w:rPr>
        <w:t> </w:t>
      </w:r>
      <w:r>
        <w:rPr/>
        <w:t>barrel.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232"/>
      </w:pPr>
      <w:r>
        <w:rPr/>
        <w:t>-Heat</w:t>
      </w:r>
      <w:r>
        <w:rPr>
          <w:spacing w:val="-1"/>
        </w:rPr>
        <w:t> </w:t>
      </w:r>
      <w:r>
        <w:rPr/>
        <w:t>was applied</w:t>
      </w:r>
      <w:r>
        <w:rPr>
          <w:spacing w:val="1"/>
        </w:rPr>
        <w:t> </w:t>
      </w:r>
      <w:r>
        <w:rPr/>
        <w:t>steadily</w:t>
      </w:r>
      <w:r>
        <w:rPr>
          <w:spacing w:val="-4"/>
        </w:rPr>
        <w:t> </w:t>
      </w:r>
      <w:r>
        <w:rPr/>
        <w:t>and the</w:t>
      </w:r>
      <w:r>
        <w:rPr>
          <w:spacing w:val="-1"/>
        </w:rPr>
        <w:t> </w:t>
      </w:r>
      <w:r>
        <w:rPr/>
        <w:t>plastic</w:t>
      </w:r>
      <w:r>
        <w:rPr>
          <w:spacing w:val="-2"/>
        </w:rPr>
        <w:t> </w:t>
      </w:r>
      <w:r>
        <w:rPr/>
        <w:t>melted</w:t>
      </w:r>
      <w:r>
        <w:rPr>
          <w:spacing w:val="1"/>
        </w:rPr>
        <w:t> </w:t>
      </w:r>
      <w:r>
        <w:rPr/>
        <w:t>completely</w:t>
      </w:r>
      <w:r>
        <w:rPr>
          <w:spacing w:val="-4"/>
        </w:rPr>
        <w:t> </w:t>
      </w:r>
      <w:r>
        <w:rPr/>
        <w:t>into a</w:t>
      </w:r>
      <w:r>
        <w:rPr>
          <w:spacing w:val="-2"/>
        </w:rPr>
        <w:t> </w:t>
      </w:r>
      <w:r>
        <w:rPr/>
        <w:t>uniform</w:t>
      </w:r>
      <w:r>
        <w:rPr>
          <w:spacing w:val="3"/>
        </w:rPr>
        <w:t> </w:t>
      </w:r>
      <w:r>
        <w:rPr/>
        <w:t>thick melt.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before="1"/>
        <w:ind w:left="232"/>
      </w:pPr>
      <w:r>
        <w:rPr/>
        <w:t>-The</w:t>
      </w:r>
      <w:r>
        <w:rPr>
          <w:spacing w:val="-4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volumes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geologic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(granite</w:t>
      </w:r>
      <w:r>
        <w:rPr>
          <w:spacing w:val="-2"/>
        </w:rPr>
        <w:t> </w:t>
      </w:r>
      <w:r>
        <w:rPr/>
        <w:t>dust,</w:t>
      </w:r>
      <w:r>
        <w:rPr>
          <w:spacing w:val="-1"/>
        </w:rPr>
        <w:t> </w:t>
      </w:r>
      <w:r>
        <w:rPr/>
        <w:t>sand</w:t>
      </w:r>
      <w:r>
        <w:rPr>
          <w:spacing w:val="-1"/>
        </w:rPr>
        <w:t> </w:t>
      </w:r>
      <w:r>
        <w:rPr/>
        <w:t>or</w:t>
      </w:r>
      <w:r>
        <w:rPr>
          <w:spacing w:val="4"/>
        </w:rPr>
        <w:t> </w:t>
      </w:r>
      <w:r>
        <w:rPr/>
        <w:t>clay)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added.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before="1"/>
        <w:ind w:left="232"/>
      </w:pPr>
      <w:r>
        <w:rPr/>
        <w:t>-The</w:t>
      </w:r>
      <w:r>
        <w:rPr>
          <w:spacing w:val="-3"/>
        </w:rPr>
        <w:t> </w:t>
      </w:r>
      <w:r>
        <w:rPr/>
        <w:t>mixture</w:t>
      </w:r>
      <w:r>
        <w:rPr>
          <w:spacing w:val="-3"/>
        </w:rPr>
        <w:t> </w:t>
      </w:r>
      <w:r>
        <w:rPr/>
        <w:t>was continuously</w:t>
      </w:r>
      <w:r>
        <w:rPr>
          <w:spacing w:val="-6"/>
        </w:rPr>
        <w:t> </w:t>
      </w:r>
      <w:r>
        <w:rPr/>
        <w:t>stirred</w:t>
      </w:r>
      <w:r>
        <w:rPr>
          <w:spacing w:val="-1"/>
        </w:rPr>
        <w:t> </w:t>
      </w:r>
      <w:r>
        <w:rPr/>
        <w:t>until a</w:t>
      </w:r>
      <w:r>
        <w:rPr>
          <w:spacing w:val="-1"/>
        </w:rPr>
        <w:t> </w:t>
      </w:r>
      <w:r>
        <w:rPr/>
        <w:t>uniform</w:t>
      </w:r>
      <w:r>
        <w:rPr>
          <w:spacing w:val="-1"/>
        </w:rPr>
        <w:t> </w:t>
      </w:r>
      <w:r>
        <w:rPr/>
        <w:t>paste was</w:t>
      </w:r>
      <w:r>
        <w:rPr>
          <w:spacing w:val="-1"/>
        </w:rPr>
        <w:t> </w:t>
      </w:r>
      <w:r>
        <w:rPr/>
        <w:t>obtained.</w:t>
      </w:r>
    </w:p>
    <w:p>
      <w:pPr>
        <w:spacing w:after="0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32"/>
        <w:jc w:val="both"/>
      </w:pPr>
      <w:r>
        <w:rPr/>
        <w:t>-A thin film of used engine oil was applied to the inner walls of the mould to ease the removal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pavement blocks</w:t>
      </w:r>
      <w:r>
        <w:rPr>
          <w:spacing w:val="1"/>
        </w:rPr>
        <w:t> </w:t>
      </w:r>
      <w:r>
        <w:rPr/>
        <w:t>after hardening.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7"/>
        <w:jc w:val="both"/>
      </w:pPr>
      <w:r>
        <w:rPr/>
        <w:t>-The resulting material was transferred to the metallic mould and compacted with a metal</w:t>
      </w:r>
      <w:r>
        <w:rPr>
          <w:spacing w:val="1"/>
        </w:rPr>
        <w:t> </w:t>
      </w:r>
      <w:r>
        <w:rPr/>
        <w:t>rammer.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32" w:right="436"/>
        <w:jc w:val="both"/>
      </w:pPr>
      <w:r>
        <w:rPr/>
        <w:t>-After about 1 to 2hours (depending on the prevailing atmospheric temperature), the pavement</w:t>
      </w:r>
      <w:r>
        <w:rPr>
          <w:spacing w:val="-58"/>
        </w:rPr>
        <w:t> </w:t>
      </w:r>
      <w:r>
        <w:rPr/>
        <w:t>block would have</w:t>
      </w:r>
      <w:r>
        <w:rPr>
          <w:spacing w:val="-2"/>
        </w:rPr>
        <w:t> </w:t>
      </w:r>
      <w:r>
        <w:rPr/>
        <w:t>attained full rigidity</w:t>
      </w:r>
      <w:r>
        <w:rPr>
          <w:spacing w:val="-3"/>
        </w:rPr>
        <w:t> </w:t>
      </w:r>
      <w:r>
        <w:rPr/>
        <w:t>and ready</w:t>
      </w:r>
      <w:r>
        <w:rPr>
          <w:spacing w:val="-5"/>
        </w:rPr>
        <w:t> </w:t>
      </w:r>
      <w:r>
        <w:rPr/>
        <w:t>for use.</w:t>
      </w:r>
    </w:p>
    <w:p>
      <w:pPr>
        <w:pStyle w:val="BodyText"/>
        <w:spacing w:before="8"/>
      </w:pPr>
    </w:p>
    <w:p>
      <w:pPr>
        <w:pStyle w:val="BodyText"/>
        <w:ind w:left="232"/>
        <w:jc w:val="both"/>
      </w:pPr>
      <w:r>
        <w:rPr/>
        <w:t>-Twenty</w:t>
      </w:r>
      <w:r>
        <w:rPr>
          <w:spacing w:val="-6"/>
        </w:rPr>
        <w:t> </w:t>
      </w:r>
      <w:r>
        <w:rPr/>
        <w:t>samples were</w:t>
      </w:r>
      <w:r>
        <w:rPr>
          <w:spacing w:val="-2"/>
        </w:rPr>
        <w:t> </w:t>
      </w:r>
      <w:r>
        <w:rPr/>
        <w:t>produced 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specimen of pavement blocks produced.</w:t>
      </w:r>
    </w:p>
    <w:p>
      <w:pPr>
        <w:pStyle w:val="BodyText"/>
        <w:spacing w:before="9"/>
        <w:rPr>
          <w:sz w:val="36"/>
        </w:rPr>
      </w:pPr>
    </w:p>
    <w:p>
      <w:pPr>
        <w:pStyle w:val="Heading1"/>
        <w:numPr>
          <w:ilvl w:val="1"/>
          <w:numId w:val="20"/>
        </w:numPr>
        <w:tabs>
          <w:tab w:pos="953" w:val="left" w:leader="none"/>
        </w:tabs>
        <w:spacing w:line="240" w:lineRule="auto" w:before="0" w:after="0"/>
        <w:ind w:left="952" w:right="0" w:hanging="721"/>
        <w:jc w:val="both"/>
      </w:pPr>
      <w:bookmarkStart w:name="_TOC_250009" w:id="39"/>
      <w:r>
        <w:rPr/>
        <w:t>Tests</w:t>
      </w:r>
      <w:r>
        <w:rPr>
          <w:spacing w:val="-3"/>
        </w:rPr>
        <w:t> </w:t>
      </w:r>
      <w:bookmarkEnd w:id="39"/>
      <w:r>
        <w:rPr/>
        <w:t>conducted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3"/>
        <w:jc w:val="both"/>
      </w:pPr>
      <w:r>
        <w:rPr/>
        <w:t>Four tests were conducted for the study namely; Compression test, Water absorption test,</w:t>
      </w:r>
      <w:r>
        <w:rPr>
          <w:spacing w:val="1"/>
        </w:rPr>
        <w:t> </w:t>
      </w:r>
      <w:r>
        <w:rPr/>
        <w:t>Flexural</w:t>
      </w:r>
      <w:r>
        <w:rPr>
          <w:spacing w:val="24"/>
        </w:rPr>
        <w:t> </w:t>
      </w:r>
      <w:r>
        <w:rPr/>
        <w:t>test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Oven</w:t>
      </w:r>
      <w:r>
        <w:rPr>
          <w:spacing w:val="24"/>
        </w:rPr>
        <w:t> </w:t>
      </w:r>
      <w:r>
        <w:rPr/>
        <w:t>test.</w:t>
      </w:r>
      <w:r>
        <w:rPr>
          <w:spacing w:val="25"/>
        </w:rPr>
        <w:t> </w:t>
      </w:r>
      <w:r>
        <w:rPr/>
        <w:t>Comparison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made</w:t>
      </w:r>
      <w:r>
        <w:rPr>
          <w:spacing w:val="24"/>
        </w:rPr>
        <w:t> </w:t>
      </w:r>
      <w:r>
        <w:rPr/>
        <w:t>based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all</w:t>
      </w:r>
      <w:r>
        <w:rPr>
          <w:spacing w:val="24"/>
        </w:rPr>
        <w:t> </w:t>
      </w:r>
      <w:r>
        <w:rPr/>
        <w:t>except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oven</w:t>
      </w:r>
      <w:r>
        <w:rPr>
          <w:spacing w:val="24"/>
        </w:rPr>
        <w:t> </w:t>
      </w:r>
      <w:r>
        <w:rPr/>
        <w:t>test</w:t>
      </w:r>
      <w:r>
        <w:rPr>
          <w:spacing w:val="25"/>
        </w:rPr>
        <w:t> </w:t>
      </w:r>
      <w:r>
        <w:rPr/>
        <w:t>which</w:t>
      </w:r>
      <w:r>
        <w:rPr>
          <w:spacing w:val="-58"/>
        </w:rPr>
        <w:t> </w:t>
      </w:r>
      <w:r>
        <w:rPr/>
        <w:t>was</w:t>
      </w:r>
      <w:r>
        <w:rPr>
          <w:spacing w:val="19"/>
        </w:rPr>
        <w:t> </w:t>
      </w:r>
      <w:r>
        <w:rPr/>
        <w:t>undertaken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determine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at</w:t>
      </w:r>
      <w:r>
        <w:rPr>
          <w:spacing w:val="19"/>
        </w:rPr>
        <w:t> </w:t>
      </w:r>
      <w:r>
        <w:rPr/>
        <w:t>which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products</w:t>
      </w:r>
      <w:r>
        <w:rPr>
          <w:spacing w:val="19"/>
        </w:rPr>
        <w:t> </w:t>
      </w:r>
      <w:r>
        <w:rPr/>
        <w:t>would</w:t>
      </w:r>
      <w:r>
        <w:rPr>
          <w:spacing w:val="18"/>
        </w:rPr>
        <w:t> </w:t>
      </w:r>
      <w:r>
        <w:rPr/>
        <w:t>fail.</w:t>
      </w:r>
    </w:p>
    <w:p>
      <w:pPr>
        <w:pStyle w:val="Heading1"/>
        <w:numPr>
          <w:ilvl w:val="2"/>
          <w:numId w:val="28"/>
        </w:numPr>
        <w:tabs>
          <w:tab w:pos="953" w:val="left" w:leader="none"/>
        </w:tabs>
        <w:spacing w:line="240" w:lineRule="auto" w:before="5" w:after="0"/>
        <w:ind w:left="952" w:right="0" w:hanging="721"/>
        <w:jc w:val="both"/>
      </w:pPr>
      <w:bookmarkStart w:name="_TOC_250008" w:id="40"/>
      <w:r>
        <w:rPr/>
        <w:t>Compressive</w:t>
      </w:r>
      <w:r>
        <w:rPr>
          <w:spacing w:val="-4"/>
        </w:rPr>
        <w:t> </w:t>
      </w:r>
      <w:bookmarkEnd w:id="40"/>
      <w:r>
        <w:rPr/>
        <w:t>strength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232" w:right="432"/>
        <w:jc w:val="both"/>
      </w:pPr>
      <w:r>
        <w:rPr/>
        <w:t>According to the SNI 03 – 0691 -1989 and British Standard BS 6717:1986, the strength of a</w:t>
      </w:r>
      <w:r>
        <w:rPr>
          <w:spacing w:val="1"/>
        </w:rPr>
        <w:t> </w:t>
      </w:r>
      <w:r>
        <w:rPr/>
        <w:t>paving</w:t>
      </w:r>
      <w:r>
        <w:rPr>
          <w:spacing w:val="29"/>
        </w:rPr>
        <w:t> </w:t>
      </w:r>
      <w:r>
        <w:rPr/>
        <w:t>block</w:t>
      </w:r>
      <w:r>
        <w:rPr>
          <w:spacing w:val="34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determined</w:t>
      </w:r>
      <w:r>
        <w:rPr>
          <w:spacing w:val="31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maximum</w:t>
      </w:r>
      <w:r>
        <w:rPr>
          <w:spacing w:val="31"/>
        </w:rPr>
        <w:t> </w:t>
      </w:r>
      <w:r>
        <w:rPr/>
        <w:t>carrying</w:t>
      </w:r>
      <w:r>
        <w:rPr>
          <w:spacing w:val="29"/>
        </w:rPr>
        <w:t> </w:t>
      </w:r>
      <w:r>
        <w:rPr/>
        <w:t>capacity</w:t>
      </w:r>
      <w:r>
        <w:rPr>
          <w:spacing w:val="27"/>
        </w:rPr>
        <w:t> </w:t>
      </w:r>
      <w:r>
        <w:rPr/>
        <w:t>under</w:t>
      </w:r>
      <w:r>
        <w:rPr>
          <w:spacing w:val="31"/>
        </w:rPr>
        <w:t> </w:t>
      </w:r>
      <w:r>
        <w:rPr/>
        <w:t>distributed</w:t>
      </w:r>
      <w:r>
        <w:rPr>
          <w:spacing w:val="30"/>
        </w:rPr>
        <w:t> </w:t>
      </w:r>
      <w:r>
        <w:rPr/>
        <w:t>load.</w:t>
      </w:r>
      <w:r>
        <w:rPr>
          <w:spacing w:val="-57"/>
        </w:rPr>
        <w:t> </w:t>
      </w:r>
      <w:r>
        <w:rPr/>
        <w:t>The blocks are placed under a compression apparatus, and the compression strength at failure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recorded.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3"/>
        <w:jc w:val="both"/>
      </w:pPr>
      <w:r>
        <w:rPr/>
        <w:t>Three samples were tested for each specimen and their average values were taken as the</w:t>
      </w:r>
      <w:r>
        <w:rPr>
          <w:spacing w:val="1"/>
        </w:rPr>
        <w:t> </w:t>
      </w:r>
      <w:r>
        <w:rPr/>
        <w:t>compressive strength of that specimen. The Universal Testing Machine was used to measure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crushes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Formula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before="68"/>
        <w:ind w:left="232"/>
      </w:pPr>
      <w:r>
        <w:rPr/>
        <w:t>Compressive</w:t>
      </w:r>
      <w:r>
        <w:rPr>
          <w:spacing w:val="6"/>
        </w:rPr>
        <w:t> </w:t>
      </w:r>
      <w:r>
        <w:rPr/>
        <w:t>strength=Load/Area;</w:t>
      </w:r>
      <w:r>
        <w:rPr>
          <w:spacing w:val="7"/>
        </w:rPr>
        <w:t> </w:t>
      </w:r>
      <w:r>
        <w:rPr/>
        <w:t>where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surface</w:t>
      </w:r>
      <w:r>
        <w:rPr>
          <w:spacing w:val="7"/>
        </w:rPr>
        <w:t> </w:t>
      </w:r>
      <w:r>
        <w:rPr/>
        <w:t>area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each</w:t>
      </w:r>
      <w:r>
        <w:rPr>
          <w:spacing w:val="7"/>
        </w:rPr>
        <w:t> </w:t>
      </w:r>
      <w:r>
        <w:rPr/>
        <w:t>sample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200mm×100mm</w:t>
      </w:r>
    </w:p>
    <w:p>
      <w:pPr>
        <w:pStyle w:val="BodyText"/>
      </w:pPr>
    </w:p>
    <w:p>
      <w:pPr>
        <w:pStyle w:val="BodyText"/>
        <w:ind w:left="232"/>
      </w:pPr>
      <w:r>
        <w:rPr/>
        <w:t>=20,000mm</w:t>
      </w:r>
      <w:r>
        <w:rPr>
          <w:vertAlign w:val="superscript"/>
        </w:rPr>
        <w:t>2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28"/>
        </w:numPr>
        <w:tabs>
          <w:tab w:pos="773" w:val="left" w:leader="none"/>
        </w:tabs>
        <w:spacing w:line="240" w:lineRule="auto" w:before="240" w:after="0"/>
        <w:ind w:left="772" w:right="0" w:hanging="541"/>
        <w:jc w:val="left"/>
      </w:pPr>
      <w:r>
        <w:rPr/>
        <w:t>Water</w:t>
      </w:r>
      <w:r>
        <w:rPr>
          <w:spacing w:val="-3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(W.A.R)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32" w:right="431"/>
        <w:jc w:val="both"/>
      </w:pPr>
      <w:r>
        <w:rPr/>
        <w:t>Water absorption test gives a clue on the internal structure of aggregates. Aggregates having</w:t>
      </w:r>
      <w:r>
        <w:rPr>
          <w:spacing w:val="1"/>
        </w:rPr>
        <w:t> </w:t>
      </w:r>
      <w:r>
        <w:rPr/>
        <w:t>more absorption values are more porous in nature and are generally considered unsuitable,</w:t>
      </w:r>
      <w:r>
        <w:rPr>
          <w:spacing w:val="1"/>
        </w:rPr>
        <w:t> </w:t>
      </w:r>
      <w:r>
        <w:rPr/>
        <w:t>unless</w:t>
      </w:r>
      <w:r>
        <w:rPr>
          <w:spacing w:val="-1"/>
        </w:rPr>
        <w:t> </w:t>
      </w:r>
      <w:r>
        <w:rPr/>
        <w:t>found to be</w:t>
      </w:r>
      <w:r>
        <w:rPr>
          <w:spacing w:val="-1"/>
        </w:rPr>
        <w:t> </w:t>
      </w:r>
      <w:r>
        <w:rPr/>
        <w:t>acceptable based on strength,</w:t>
      </w:r>
      <w:r>
        <w:rPr>
          <w:spacing w:val="1"/>
        </w:rPr>
        <w:t> </w:t>
      </w:r>
      <w:r>
        <w:rPr/>
        <w:t>impact and hardness tests.</w:t>
      </w:r>
    </w:p>
    <w:p>
      <w:pPr>
        <w:pStyle w:val="BodyText"/>
        <w:spacing w:line="477" w:lineRule="auto" w:before="1"/>
        <w:ind w:left="232" w:right="439"/>
        <w:jc w:val="both"/>
      </w:pPr>
      <w:r>
        <w:rPr/>
        <w:t>The pavement block samples were oven dried for 24hours and weighed, the weight was taken</w:t>
      </w:r>
      <w:r>
        <w:rPr>
          <w:spacing w:val="1"/>
        </w:rPr>
        <w:t> </w:t>
      </w:r>
      <w:r>
        <w:rPr>
          <w:position w:val="2"/>
        </w:rPr>
        <w:t>as weight</w:t>
      </w:r>
      <w:r>
        <w:rPr>
          <w:sz w:val="16"/>
        </w:rPr>
        <w:t>dry.</w:t>
      </w:r>
      <w:r>
        <w:rPr>
          <w:spacing w:val="1"/>
          <w:sz w:val="16"/>
        </w:rPr>
        <w:t> </w:t>
      </w:r>
      <w:r>
        <w:rPr>
          <w:position w:val="2"/>
        </w:rPr>
        <w:t>The blocks were then socked in water for 24 hours and the weight taken as</w:t>
      </w:r>
      <w:r>
        <w:rPr>
          <w:spacing w:val="1"/>
          <w:position w:val="2"/>
        </w:rPr>
        <w:t> </w:t>
      </w:r>
      <w:r>
        <w:rPr>
          <w:position w:val="2"/>
        </w:rPr>
        <w:t>weight</w:t>
      </w:r>
      <w:r>
        <w:rPr>
          <w:sz w:val="16"/>
        </w:rPr>
        <w:t>wet.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water absorbtion rate was</w:t>
      </w:r>
      <w:r>
        <w:rPr>
          <w:spacing w:val="2"/>
          <w:position w:val="2"/>
        </w:rPr>
        <w:t> </w:t>
      </w:r>
      <w:r>
        <w:rPr>
          <w:position w:val="2"/>
        </w:rPr>
        <w:t>calculated</w:t>
      </w:r>
      <w:r>
        <w:rPr>
          <w:spacing w:val="2"/>
          <w:position w:val="2"/>
        </w:rPr>
        <w:t> </w:t>
      </w:r>
      <w:r>
        <w:rPr>
          <w:position w:val="2"/>
        </w:rPr>
        <w:t>as</w:t>
      </w:r>
    </w:p>
    <w:p>
      <w:pPr>
        <w:spacing w:before="2"/>
        <w:ind w:left="3113" w:right="0" w:firstLine="0"/>
        <w:jc w:val="both"/>
        <w:rPr>
          <w:sz w:val="24"/>
        </w:rPr>
      </w:pPr>
      <w:r>
        <w:rPr>
          <w:position w:val="2"/>
          <w:sz w:val="24"/>
        </w:rPr>
        <w:t>W.A.R=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  <w:u w:val="single"/>
        </w:rPr>
        <w:t>weight</w:t>
      </w:r>
      <w:r>
        <w:rPr>
          <w:sz w:val="16"/>
          <w:u w:val="single"/>
        </w:rPr>
        <w:t>wet.     </w:t>
      </w:r>
      <w:r>
        <w:rPr>
          <w:spacing w:val="3"/>
          <w:sz w:val="16"/>
          <w:u w:val="single"/>
        </w:rPr>
        <w:t> </w:t>
      </w:r>
      <w:r>
        <w:rPr>
          <w:sz w:val="16"/>
          <w:u w:val="single"/>
        </w:rPr>
        <w:t>-</w:t>
      </w:r>
      <w:r>
        <w:rPr>
          <w:spacing w:val="19"/>
          <w:sz w:val="16"/>
          <w:u w:val="single"/>
        </w:rPr>
        <w:t> </w:t>
      </w:r>
      <w:r>
        <w:rPr>
          <w:position w:val="2"/>
          <w:sz w:val="24"/>
          <w:u w:val="single"/>
        </w:rPr>
        <w:t>weight</w:t>
      </w:r>
      <w:r>
        <w:rPr>
          <w:sz w:val="16"/>
          <w:u w:val="single"/>
        </w:rPr>
        <w:t>dry      </w:t>
      </w:r>
      <w:r>
        <w:rPr>
          <w:spacing w:val="38"/>
          <w:sz w:val="16"/>
        </w:rPr>
        <w:t> </w:t>
      </w:r>
      <w:r>
        <w:rPr>
          <w:position w:val="2"/>
          <w:sz w:val="24"/>
        </w:rPr>
        <w:t>x100%</w:t>
      </w:r>
    </w:p>
    <w:p>
      <w:pPr>
        <w:pStyle w:val="BodyText"/>
        <w:rPr>
          <w:sz w:val="16"/>
        </w:rPr>
      </w:pPr>
    </w:p>
    <w:p>
      <w:pPr>
        <w:spacing w:before="89"/>
        <w:ind w:left="5837" w:right="0" w:firstLine="0"/>
        <w:jc w:val="left"/>
        <w:rPr>
          <w:sz w:val="16"/>
        </w:rPr>
      </w:pPr>
      <w:r>
        <w:rPr>
          <w:position w:val="2"/>
          <w:sz w:val="24"/>
        </w:rPr>
        <w:t>weight</w:t>
      </w:r>
      <w:r>
        <w:rPr>
          <w:sz w:val="16"/>
        </w:rPr>
        <w:t>dry</w: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numPr>
          <w:ilvl w:val="2"/>
          <w:numId w:val="28"/>
        </w:numPr>
        <w:tabs>
          <w:tab w:pos="773" w:val="left" w:leader="none"/>
        </w:tabs>
        <w:spacing w:line="240" w:lineRule="auto" w:before="90" w:after="0"/>
        <w:ind w:left="772" w:right="0" w:hanging="541"/>
        <w:jc w:val="left"/>
      </w:pPr>
      <w:bookmarkStart w:name="_TOC_250007" w:id="41"/>
      <w:r>
        <w:rPr/>
        <w:t>Flexural</w:t>
      </w:r>
      <w:r>
        <w:rPr>
          <w:spacing w:val="-2"/>
        </w:rPr>
        <w:t> </w:t>
      </w:r>
      <w:bookmarkEnd w:id="41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" w:right="439"/>
        <w:jc w:val="both"/>
      </w:pPr>
      <w:r>
        <w:rPr/>
        <w:t>The flexural strength of a material is refers to the maximum bending stress that can be applied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that material. This was</w:t>
      </w:r>
      <w:r>
        <w:rPr>
          <w:spacing w:val="2"/>
        </w:rPr>
        <w:t> </w:t>
      </w:r>
      <w:r>
        <w:rPr/>
        <w:t>measured using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universal testing</w:t>
      </w:r>
      <w:r>
        <w:rPr>
          <w:spacing w:val="-3"/>
        </w:rPr>
        <w:t> </w:t>
      </w:r>
      <w:r>
        <w:rPr/>
        <w:t>machine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28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  <w:rPr>
          <w:b w:val="0"/>
        </w:rPr>
      </w:pPr>
      <w:r>
        <w:rPr/>
        <w:t>Oven</w:t>
      </w:r>
      <w:r>
        <w:rPr>
          <w:spacing w:val="-1"/>
        </w:rPr>
        <w:t> </w:t>
      </w:r>
      <w:r>
        <w:rPr/>
        <w:t>Test </w:t>
      </w:r>
      <w:r>
        <w:rPr>
          <w:b w:val="0"/>
        </w:rPr>
        <w:t>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480" w:lineRule="auto"/>
        <w:ind w:left="232" w:right="434"/>
        <w:jc w:val="both"/>
      </w:pPr>
      <w:r>
        <w:rPr/>
        <w:t>The oven test was carried out to determine the temperature at which the pavement block</w:t>
      </w:r>
      <w:r>
        <w:rPr>
          <w:spacing w:val="1"/>
        </w:rPr>
        <w:t> </w:t>
      </w:r>
      <w:r>
        <w:rPr/>
        <w:t>samples made from plastic wastes will fail. This gives an idea of the heat resistance ability of</w:t>
      </w:r>
      <w:r>
        <w:rPr>
          <w:spacing w:val="1"/>
        </w:rPr>
        <w:t> </w:t>
      </w:r>
      <w:r>
        <w:rPr/>
        <w:t>the blocks. However, the cement blocks were not subjected to the oven test because heat do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cause</w:t>
      </w:r>
      <w:r>
        <w:rPr>
          <w:spacing w:val="-1"/>
        </w:rPr>
        <w:t> </w:t>
      </w:r>
      <w:r>
        <w:rPr/>
        <w:t>a change</w:t>
      </w:r>
      <w:r>
        <w:rPr>
          <w:spacing w:val="-1"/>
        </w:rPr>
        <w:t> </w:t>
      </w:r>
      <w:r>
        <w:rPr/>
        <w:t>of state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 does in</w:t>
      </w:r>
      <w:r>
        <w:rPr>
          <w:spacing w:val="-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materials and</w:t>
      </w:r>
      <w:r>
        <w:rPr>
          <w:spacing w:val="-1"/>
        </w:rPr>
        <w:t> </w:t>
      </w:r>
      <w:r>
        <w:rPr/>
        <w:t>their derivatives.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numPr>
          <w:ilvl w:val="2"/>
          <w:numId w:val="28"/>
        </w:numPr>
        <w:tabs>
          <w:tab w:pos="773" w:val="left" w:leader="none"/>
        </w:tabs>
        <w:spacing w:line="240" w:lineRule="auto" w:before="75" w:after="0"/>
        <w:ind w:left="772" w:right="0" w:hanging="541"/>
        <w:jc w:val="left"/>
      </w:pPr>
      <w:r>
        <w:rPr/>
        <w:t>Acid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480" w:lineRule="auto"/>
        <w:ind w:left="232" w:right="431"/>
        <w:jc w:val="both"/>
      </w:pPr>
      <w:r>
        <w:rPr>
          <w:position w:val="2"/>
        </w:rPr>
        <w:t>Block samples were digested with a weak sulphuric acid (H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) with pH value of 6. Both</w:t>
      </w:r>
      <w:r>
        <w:rPr>
          <w:spacing w:val="1"/>
          <w:position w:val="2"/>
        </w:rPr>
        <w:t> </w:t>
      </w:r>
      <w:r>
        <w:rPr/>
        <w:t>compressive and flexural tests were carried out on the block samples after 10, 20, 30, 40, 50,</w:t>
      </w:r>
      <w:r>
        <w:rPr>
          <w:spacing w:val="1"/>
        </w:rPr>
        <w:t> </w:t>
      </w:r>
      <w:r>
        <w:rPr/>
        <w:t>60,70,80,90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100days.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activation</w:t>
      </w:r>
      <w:r>
        <w:rPr>
          <w:spacing w:val="-1"/>
        </w:rPr>
        <w:t> </w:t>
      </w:r>
      <w:r>
        <w:rPr/>
        <w:t>with acid.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spacing w:line="360" w:lineRule="auto" w:before="75"/>
        <w:ind w:left="3199" w:right="3335" w:firstLine="612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5247310</wp:posOffset>
            </wp:positionH>
            <wp:positionV relativeFrom="page">
              <wp:posOffset>7162607</wp:posOffset>
            </wp:positionV>
            <wp:extent cx="121098" cy="2286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98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5247310</wp:posOffset>
            </wp:positionH>
            <wp:positionV relativeFrom="page">
              <wp:posOffset>7047317</wp:posOffset>
            </wp:positionV>
            <wp:extent cx="121065" cy="2286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65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32" w:right="557"/>
      </w:pPr>
      <w:r>
        <w:rPr/>
        <w:t>The area consists of basement rocks, majorly granite and banded granite gneiss. The area has</w:t>
      </w:r>
      <w:r>
        <w:rPr>
          <w:spacing w:val="-58"/>
        </w:rPr>
        <w:t> </w:t>
      </w:r>
      <w:r>
        <w:rPr/>
        <w:t>an</w:t>
      </w:r>
      <w:r>
        <w:rPr>
          <w:spacing w:val="-1"/>
        </w:rPr>
        <w:t> </w:t>
      </w:r>
      <w:r>
        <w:rPr/>
        <w:t>undulating</w:t>
      </w:r>
      <w:r>
        <w:rPr>
          <w:spacing w:val="-2"/>
        </w:rPr>
        <w:t> </w:t>
      </w:r>
      <w:r>
        <w:rPr/>
        <w:t>topography.</w:t>
      </w:r>
      <w:r>
        <w:rPr>
          <w:spacing w:val="2"/>
        </w:rPr>
        <w:t> </w:t>
      </w:r>
      <w:r>
        <w:rPr/>
        <w:t>The cross section</w:t>
      </w:r>
      <w:r>
        <w:rPr>
          <w:spacing w:val="-1"/>
        </w:rPr>
        <w:t> </w:t>
      </w:r>
      <w:r>
        <w:rPr/>
        <w:t>is show in Fig</w:t>
      </w:r>
      <w:r>
        <w:rPr>
          <w:spacing w:val="2"/>
        </w:rPr>
        <w:t> </w:t>
      </w:r>
      <w:r>
        <w:rPr/>
        <w:t>(4.1)</w:t>
      </w:r>
      <w:r>
        <w:rPr>
          <w:spacing w:val="-2"/>
        </w:rPr>
        <w:t> </w:t>
      </w:r>
      <w:r>
        <w:rPr/>
        <w:t>below</w:t>
      </w: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93.660004pt;margin-top:14.479299pt;width:437.75pt;height:330.7pt;mso-position-horizontal-relative:page;mso-position-vertical-relative:paragraph;z-index:-15727616;mso-wrap-distance-left:0;mso-wrap-distance-right:0" coordorigin="1873,290" coordsize="8755,6614">
            <v:shape style="position:absolute;left:1873;top:289;width:8755;height:6614" type="#_x0000_t75" stroked="false">
              <v:imagedata r:id="rId11" o:title=""/>
            </v:shape>
            <v:shape style="position:absolute;left:3219;top:618;width:4321;height:5543" type="#_x0000_t75" stroked="false">
              <v:imagedata r:id="rId12" o:title=""/>
            </v:shape>
            <v:shape style="position:absolute;left:7898;top:1952;width:2190;height:294" coordorigin="7898,1952" coordsize="2190,294" path="m10087,1952l7898,1953,7898,2246,10087,2246,10087,1952xe" filled="true" fillcolor="#ffffff" stroked="false">
              <v:path arrowok="t"/>
              <v:fill type="solid"/>
            </v:shape>
            <v:shape style="position:absolute;left:7898;top:1952;width:2190;height:294" coordorigin="7898,1952" coordsize="2190,294" path="m7898,1953l10087,1952m10087,1952l10087,2246m10087,2246l7898,2246m7898,2246l7898,1953e" filled="false" stroked="true" strokeweight=".035574pt" strokecolor="#ffffff">
              <v:path arrowok="t"/>
              <v:stroke dashstyle="solid"/>
            </v:shape>
            <v:line style="position:absolute" from="3274,3727" to="7609,5849" stroked="true" strokeweight="1.086075pt" strokecolor="#000000">
              <v:stroke dashstyle="solid"/>
            </v:line>
            <v:shape style="position:absolute;left:3142;top:3655;width:66;height:59" coordorigin="3143,3656" coordsize="66,59" path="m3185,3656l3165,3656,3143,3715,3162,3715,3164,3705,3204,3705,3199,3692,3168,3692,3175,3671,3191,3671,3185,3656xm3204,3705l3185,3705,3188,3715,3208,3715,3204,3705xm3191,3671l3175,3671,3182,3692,3199,3692,3191,3671xe" filled="true" fillcolor="#000000" stroked="false">
              <v:path arrowok="t"/>
              <v:fill type="solid"/>
            </v:shape>
            <v:shape style="position:absolute;left:3142;top:3655;width:66;height:59" coordorigin="3143,3656" coordsize="66,59" path="m3185,3705l3164,3705,3162,3715,3143,3715,3165,3656,3185,3656,3208,3715,3188,3715,3185,3705xm3182,3692l3175,3671,3168,3692,3182,3692xe" filled="false" stroked="true" strokeweight=".035574pt" strokecolor="#000000">
              <v:path arrowok="t"/>
              <v:stroke dashstyle="solid"/>
            </v:shape>
            <v:shape style="position:absolute;left:7636;top:5837;width:56;height:59" coordorigin="7636,5838" coordsize="56,59" path="m7677,5838l7636,5838,7637,5896,7670,5896,7673,5896,7680,5895,7682,5894,7686,5892,7688,5890,7691,5885,7692,5884,7655,5884,7655,5872,7690,5872,7689,5870,7687,5868,7684,5866,7680,5865,7682,5864,7685,5863,7686,5861,7655,5861,7655,5850,7689,5850,7689,5848,7688,5845,7682,5839,7677,5838xm7690,5872l7668,5872,7670,5872,7673,5874,7673,5876,7673,5879,7673,5881,7670,5883,7668,5884,7692,5884,7692,5883,7692,5876,7691,5873,7690,5872xm7689,5850l7666,5850,7668,5850,7671,5852,7671,5853,7671,5857,7671,5858,7668,5860,7666,5861,7686,5861,7688,5859,7689,5856,7689,5850xe" filled="true" fillcolor="#000000" stroked="false">
              <v:path arrowok="t"/>
              <v:fill type="solid"/>
            </v:shape>
            <v:shape style="position:absolute;left:7636;top:5837;width:56;height:59" coordorigin="7636,5838" coordsize="56,59" path="m7636,5838l7671,5838,7677,5838,7682,5839,7685,5842,7688,5845,7689,5848,7689,5852,7689,5856,7688,5859,7686,5861,7685,5863,7682,5864,7680,5865,7684,5866,7687,5868,7689,5870,7691,5873,7692,5876,7692,5880,7692,5883,7691,5885,7690,5888,7688,5890,7686,5892,7684,5894,7682,5894,7680,5895,7677,5895,7673,5896,7670,5896,7669,5896,7637,5896,7636,5838xm7655,5861l7663,5861,7666,5861,7668,5860,7669,5859,7671,5858,7671,5857,7671,5855,7671,5853,7671,5852,7669,5851,7668,5850,7666,5850,7663,5850,7655,5850,7655,5861xm7655,5884l7665,5884,7668,5884,7670,5883,7672,5882,7673,5881,7673,5879,7673,5878,7673,5876,7673,5874,7672,5873,7670,5872,7668,5872,7665,5872,7655,5872,7655,5884xe" filled="false" stroked="true" strokeweight=".035574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61.136566pt;margin-top:364.512726pt;width:326pt;height:71.1pt;mso-position-horizontal-relative:page;mso-position-vertical-relative:paragraph;z-index:-15727104;mso-wrap-distance-left:0;mso-wrap-distance-right:0" coordorigin="3223,7290" coordsize="6520,1422">
            <v:line style="position:absolute" from="3236,8645" to="3245,7357" stroked="true" strokeweight="1.307628pt" strokecolor="#000000">
              <v:stroke dashstyle="solid"/>
            </v:line>
            <v:line style="position:absolute" from="8153,8635" to="8164,7340" stroked="true" strokeweight="1.120831pt" strokecolor="#000000">
              <v:stroke dashstyle="solid"/>
            </v:line>
            <v:shape style="position:absolute;left:3256;top:7436;width:4886;height:1211" coordorigin="3257,7436" coordsize="4886,1211" path="m3267,7446l3257,8646,8142,8646,8142,8497,7359,8497,7188,8369,4791,8369,4660,8358,4453,8166,3953,7985,3659,7804,3452,7623,3267,7446xm8142,7623l8023,7804,7838,7985,7751,8182,7685,8374,7533,8497,8142,8497,8142,7623xm5400,7793l5259,7799,5150,7991,5074,8177,4932,8358,4791,8369,7188,8369,7174,8358,7032,8172,6608,7985,5966,7985,5890,7969,5542,7804,5400,7793xm6325,7628l6292,7628,6097,7804,5966,7985,6608,7985,6477,7815,6325,7628xm3267,7436l3257,7436,3267,7446,3267,7436xe" filled="true" fillcolor="#ff9933" stroked="false">
              <v:path arrowok="t"/>
              <v:fill type="solid"/>
            </v:shape>
            <v:shape style="position:absolute;left:3256;top:7436;width:4886;height:1211" coordorigin="3257,7436" coordsize="4886,1211" path="m3267,7436l3257,8646m3257,8646l8142,8646,8142,7623,8023,7804,7838,7985,7751,8182,7685,8374,7533,8497,7359,8497,7174,8358,7032,8172,6608,7985,6477,7815,6325,7628,6292,7628,6097,7804,5966,7985,5890,7969,5542,7804,5400,7793,5259,7799,5150,7991,5074,8177,4932,8358,4791,8369,4660,8358,4453,8166,3953,7985,3659,7804,3452,7623m3452,7623l3257,7436m3257,7436l3267,7436e" filled="false" stroked="true" strokeweight=".035574pt" strokecolor="#ff6600">
              <v:path arrowok="t"/>
              <v:stroke dashstyle="solid"/>
            </v:shape>
            <v:shape style="position:absolute;left:7347;top:7622;width:806;height:1024" coordorigin="7348,7623" coordsize="806,1024" path="m8153,7623l8077,7724,7946,7879,7838,7975,7772,8118,7740,8241,7707,8326,7664,8406,7544,8497,7348,8497,7522,8646,8153,8641,8153,7623xe" filled="true" fillcolor="#ff9999" stroked="false">
              <v:path arrowok="t"/>
              <v:fill type="solid"/>
            </v:shape>
            <v:line style="position:absolute" from="3246,8646" to="8153,8641" stroked="true" strokeweight="1.077746pt" strokecolor="#000000">
              <v:stroke dashstyle="solid"/>
            </v:line>
            <v:shape style="position:absolute;left:8207;top:7290;width:447;height:152" type="#_x0000_t75" stroked="false">
              <v:imagedata r:id="rId13" o:title=""/>
            </v:shape>
            <v:shape style="position:absolute;left:8161;top:8612;width:294;height:88" type="#_x0000_t75" stroked="false">
              <v:imagedata r:id="rId14" o:title=""/>
            </v:shape>
            <v:shape style="position:absolute;left:3224;top:8672;width:87;height:39" coordorigin="3224,8673" coordsize="87,39" path="m3281,8673l3254,8673,3224,8711,3249,8711,3253,8705,3306,8705,3300,8697,3259,8697,3267,8683,3289,8683,3281,8673xm3306,8705l3281,8705,3285,8711,3311,8711,3306,8705xm3289,8683l3267,8683,3276,8697,3300,8697,3289,8683xe" filled="true" fillcolor="#000000" stroked="false">
              <v:path arrowok="t"/>
              <v:fill type="solid"/>
            </v:shape>
            <v:shape style="position:absolute;left:3224;top:8672;width:87;height:39" coordorigin="3224,8673" coordsize="87,39" path="m3281,8705l3253,8705,3249,8711,3224,8711,3254,8673,3281,8673,3311,8711,3285,8711,3281,8705xm3276,8697l3267,8683,3259,8697,3276,8697xe" filled="false" stroked="true" strokeweight=".035574pt" strokecolor="#000000">
              <v:path arrowok="t"/>
              <v:stroke dashstyle="solid"/>
            </v:shape>
            <v:shape style="position:absolute;left:8632;top:8089;width:1110;height:539" type="#_x0000_t75" stroked="false">
              <v:imagedata r:id="rId15" o:title=""/>
            </v:shape>
            <v:shape style="position:absolute;left:8717;top:7989;width:303;height:130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0"/>
        <w:ind w:left="23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5254154</wp:posOffset>
            </wp:positionH>
            <wp:positionV relativeFrom="paragraph">
              <wp:posOffset>-907369</wp:posOffset>
            </wp:positionV>
            <wp:extent cx="121099" cy="22860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99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5254154</wp:posOffset>
            </wp:positionH>
            <wp:positionV relativeFrom="paragraph">
              <wp:posOffset>-1022670</wp:posOffset>
            </wp:positionV>
            <wp:extent cx="121091" cy="22860"/>
            <wp:effectExtent l="0" t="0" r="0" b="0"/>
            <wp:wrapNone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91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5247310</wp:posOffset>
            </wp:positionH>
            <wp:positionV relativeFrom="paragraph">
              <wp:posOffset>-1137928</wp:posOffset>
            </wp:positionV>
            <wp:extent cx="121225" cy="22860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5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5250732</wp:posOffset>
            </wp:positionH>
            <wp:positionV relativeFrom="paragraph">
              <wp:posOffset>-814125</wp:posOffset>
            </wp:positionV>
            <wp:extent cx="121131" cy="22860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1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cross</w:t>
      </w:r>
      <w:r>
        <w:rPr>
          <w:spacing w:val="-1"/>
        </w:rPr>
        <w:t> </w:t>
      </w:r>
      <w:r>
        <w:rPr/>
        <w:t>section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mapped</w:t>
      </w:r>
      <w:r>
        <w:rPr>
          <w:spacing w:val="-1"/>
        </w:rPr>
        <w:t> </w:t>
      </w:r>
      <w:r>
        <w:rPr/>
        <w:t>area,</w:t>
      </w:r>
      <w:r>
        <w:rPr>
          <w:spacing w:val="-1"/>
        </w:rPr>
        <w:t> </w:t>
      </w:r>
      <w:r>
        <w:rPr/>
        <w:t>as produced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geological</w:t>
      </w:r>
      <w:r>
        <w:rPr>
          <w:spacing w:val="-1"/>
        </w:rPr>
        <w:t> </w:t>
      </w:r>
      <w:r>
        <w:rPr/>
        <w:t>mapping</w:t>
      </w:r>
    </w:p>
    <w:p>
      <w:pPr>
        <w:spacing w:after="0"/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line="480" w:lineRule="auto" w:before="68"/>
        <w:ind w:left="232" w:right="428"/>
      </w:pPr>
      <w:r>
        <w:rPr/>
        <w:pict>
          <v:shape style="position:absolute;margin-left:88.224007pt;margin-top:238.100967pt;width:504.1pt;height:1pt;mso-position-horizontal-relative:page;mso-position-vertical-relative:page;z-index:15733760" coordorigin="1764,4762" coordsize="10082,20" path="m4765,4762l1764,4762,1764,4781,4765,4781,4765,4762xm6705,4762l6685,4762,6685,4762,4784,4762,4765,4762,4765,4781,4784,4781,6685,4781,6685,4781,6705,4781,6705,4762xm11846,4762l6705,4762,6705,4781,11846,4781,11846,47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224007pt;margin-top:277.610962pt;width:504.1pt;height:1pt;mso-position-horizontal-relative:page;mso-position-vertical-relative:page;z-index:15734272" coordorigin="1764,5552" coordsize="10082,20" path="m4765,5552l1764,5552,1764,5571,4765,5571,4765,5552xm6705,5552l6685,5552,6685,5552,4784,5552,4765,5552,4765,5571,4784,5571,6685,5571,6685,5571,6705,5571,6705,5552xm11846,5552l6705,5552,6705,5571,11846,5571,11846,55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7.504005pt;margin-top:541.149963pt;width:504.85pt;height:1pt;mso-position-horizontal-relative:page;mso-position-vertical-relative:page;z-index:15734784" coordorigin="1750,10823" coordsize="10097,20" path="m6690,10823l6685,10823,6671,10823,4770,10823,4765,10823,4751,10823,1750,10823,1750,10842,4751,10842,4765,10842,4770,10842,6671,10842,6685,10842,6690,10842,6690,10823xm11846,10823l6690,10823,6690,10842,11846,10842,11846,10823xe" filled="true" fillcolor="#000000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4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test</w:t>
      </w:r>
      <w:r>
        <w:rPr>
          <w:spacing w:val="7"/>
        </w:rPr>
        <w:t> </w:t>
      </w:r>
      <w:r>
        <w:rPr/>
        <w:t>results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individual</w:t>
      </w:r>
      <w:r>
        <w:rPr>
          <w:spacing w:val="5"/>
        </w:rPr>
        <w:t> </w:t>
      </w:r>
      <w:r>
        <w:rPr/>
        <w:t>plastic</w:t>
      </w:r>
      <w:r>
        <w:rPr>
          <w:spacing w:val="5"/>
        </w:rPr>
        <w:t> </w:t>
      </w:r>
      <w:r>
        <w:rPr/>
        <w:t>pavement</w:t>
      </w:r>
      <w:r>
        <w:rPr>
          <w:spacing w:val="6"/>
        </w:rPr>
        <w:t> </w:t>
      </w:r>
      <w:r>
        <w:rPr/>
        <w:t>block</w:t>
      </w:r>
      <w:r>
        <w:rPr>
          <w:spacing w:val="8"/>
        </w:rPr>
        <w:t> </w:t>
      </w:r>
      <w:r>
        <w:rPr/>
        <w:t>samples</w:t>
      </w:r>
      <w:r>
        <w:rPr>
          <w:spacing w:val="5"/>
        </w:rPr>
        <w:t> </w:t>
      </w:r>
      <w:r>
        <w:rPr/>
        <w:t>were</w:t>
      </w:r>
      <w:r>
        <w:rPr>
          <w:spacing w:val="6"/>
        </w:rPr>
        <w:t> </w:t>
      </w:r>
      <w:r>
        <w:rPr/>
        <w:t>compared</w:t>
      </w:r>
      <w:r>
        <w:rPr>
          <w:spacing w:val="5"/>
        </w:rPr>
        <w:t> </w:t>
      </w:r>
      <w:r>
        <w:rPr/>
        <w:t>with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cement pavement</w:t>
      </w:r>
      <w:r>
        <w:rPr>
          <w:spacing w:val="2"/>
        </w:rPr>
        <w:t> </w:t>
      </w:r>
      <w:r>
        <w:rPr/>
        <w:t>block samples.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29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721"/>
        <w:jc w:val="left"/>
      </w:pPr>
      <w:bookmarkStart w:name="_TOC_250006" w:id="42"/>
      <w:r>
        <w:rPr/>
        <w:t>COMPRESSIVE</w:t>
      </w:r>
      <w:r>
        <w:rPr>
          <w:spacing w:val="-3"/>
        </w:rPr>
        <w:t> </w:t>
      </w:r>
      <w:r>
        <w:rPr/>
        <w:t>STRENGTH</w:t>
      </w:r>
      <w:r>
        <w:rPr>
          <w:spacing w:val="-3"/>
        </w:rPr>
        <w:t> </w:t>
      </w:r>
      <w:bookmarkEnd w:id="42"/>
      <w:r>
        <w:rPr/>
        <w:t>TEST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Heading1"/>
        <w:numPr>
          <w:ilvl w:val="2"/>
          <w:numId w:val="29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781"/>
        <w:jc w:val="left"/>
      </w:pPr>
      <w:bookmarkStart w:name="_TOC_250005" w:id="43"/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Compressive</w:t>
      </w:r>
      <w:r>
        <w:rPr>
          <w:spacing w:val="-2"/>
        </w:rPr>
        <w:t> </w:t>
      </w:r>
      <w:r>
        <w:rPr/>
        <w:t>strength</w:t>
      </w:r>
      <w:r>
        <w:rPr>
          <w:spacing w:val="-2"/>
        </w:rPr>
        <w:t> </w:t>
      </w:r>
      <w:bookmarkEnd w:id="43"/>
      <w:r>
        <w:rPr/>
        <w:t>Test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before="1"/>
        <w:ind w:left="232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4.1:</w:t>
      </w:r>
      <w:r>
        <w:rPr>
          <w:b/>
          <w:spacing w:val="-2"/>
        </w:rPr>
        <w:t> </w:t>
      </w:r>
      <w:r>
        <w:rPr/>
        <w:t>Table of</w:t>
      </w:r>
      <w:r>
        <w:rPr>
          <w:spacing w:val="-2"/>
        </w:rPr>
        <w:t> </w:t>
      </w:r>
      <w:r>
        <w:rPr/>
        <w:t>compressive</w:t>
      </w:r>
      <w:r>
        <w:rPr>
          <w:spacing w:val="-2"/>
        </w:rPr>
        <w:t> </w:t>
      </w:r>
      <w:r>
        <w:rPr/>
        <w:t>strength of each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paver</w:t>
      </w:r>
      <w:r>
        <w:rPr>
          <w:spacing w:val="-1"/>
        </w:rPr>
        <w:t> </w:t>
      </w:r>
      <w:r>
        <w:rPr/>
        <w:t>blocks</w:t>
      </w:r>
    </w:p>
    <w:p>
      <w:pPr>
        <w:pStyle w:val="BodyText"/>
        <w:rPr>
          <w:sz w:val="26"/>
        </w:rPr>
      </w:pPr>
    </w:p>
    <w:p>
      <w:pPr>
        <w:tabs>
          <w:tab w:pos="3232" w:val="left" w:leader="none"/>
          <w:tab w:pos="5153" w:val="left" w:leader="none"/>
        </w:tabs>
        <w:spacing w:before="152"/>
        <w:ind w:left="232" w:right="0" w:firstLine="0"/>
        <w:jc w:val="left"/>
        <w:rPr>
          <w:b/>
          <w:sz w:val="16"/>
        </w:rPr>
      </w:pPr>
      <w:r>
        <w:rPr>
          <w:b/>
          <w:sz w:val="16"/>
        </w:rPr>
        <w:t>Samples</w:t>
        <w:tab/>
        <w:t>Load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(N)</w:t>
        <w:tab/>
        <w:t>Compressive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Strength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(N/mm2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tabs>
          <w:tab w:pos="3232" w:val="left" w:leader="none"/>
          <w:tab w:pos="5059" w:val="left" w:leader="none"/>
        </w:tabs>
        <w:spacing w:before="94"/>
        <w:ind w:left="232" w:right="0" w:firstLine="0"/>
        <w:jc w:val="left"/>
        <w:rPr>
          <w:sz w:val="16"/>
        </w:rPr>
      </w:pPr>
      <w:r>
        <w:rPr>
          <w:sz w:val="16"/>
        </w:rPr>
        <w:t>50%</w:t>
      </w:r>
      <w:r>
        <w:rPr>
          <w:spacing w:val="-1"/>
          <w:sz w:val="16"/>
        </w:rPr>
        <w:t> </w:t>
      </w:r>
      <w:r>
        <w:rPr>
          <w:sz w:val="16"/>
        </w:rPr>
        <w:t>Granite</w:t>
      </w:r>
      <w:r>
        <w:rPr>
          <w:spacing w:val="-3"/>
          <w:sz w:val="16"/>
        </w:rPr>
        <w:t> </w:t>
      </w:r>
      <w:r>
        <w:rPr>
          <w:sz w:val="16"/>
        </w:rPr>
        <w:t>dust</w:t>
        <w:tab/>
        <w:t>300,000</w:t>
        <w:tab/>
      </w:r>
      <w:r>
        <w:rPr>
          <w:position w:val="-6"/>
          <w:sz w:val="16"/>
        </w:rPr>
        <w:t>15.00</w:t>
      </w:r>
    </w:p>
    <w:p>
      <w:pPr>
        <w:pStyle w:val="BodyText"/>
        <w:spacing w:before="2"/>
        <w:rPr>
          <w:sz w:val="19"/>
        </w:rPr>
      </w:pPr>
    </w:p>
    <w:p>
      <w:pPr>
        <w:tabs>
          <w:tab w:pos="3232" w:val="left" w:leader="none"/>
          <w:tab w:pos="5420" w:val="right" w:leader="none"/>
        </w:tabs>
        <w:spacing w:before="94"/>
        <w:ind w:left="232" w:right="0" w:firstLine="0"/>
        <w:jc w:val="left"/>
        <w:rPr>
          <w:sz w:val="16"/>
        </w:rPr>
      </w:pPr>
      <w:r>
        <w:rPr>
          <w:sz w:val="16"/>
        </w:rPr>
        <w:t>60%</w:t>
      </w:r>
      <w:r>
        <w:rPr>
          <w:spacing w:val="-1"/>
          <w:sz w:val="16"/>
        </w:rPr>
        <w:t> </w:t>
      </w:r>
      <w:r>
        <w:rPr>
          <w:sz w:val="16"/>
        </w:rPr>
        <w:t>Granite</w:t>
      </w:r>
      <w:r>
        <w:rPr>
          <w:spacing w:val="-3"/>
          <w:sz w:val="16"/>
        </w:rPr>
        <w:t> </w:t>
      </w:r>
      <w:r>
        <w:rPr>
          <w:sz w:val="16"/>
        </w:rPr>
        <w:t>dust</w:t>
        <w:tab/>
        <w:t>256,000</w:t>
        <w:tab/>
      </w:r>
      <w:r>
        <w:rPr>
          <w:position w:val="-6"/>
          <w:sz w:val="16"/>
        </w:rPr>
        <w:t>12.80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1950"/>
        <w:gridCol w:w="1064"/>
      </w:tblGrid>
      <w:tr>
        <w:trPr>
          <w:trHeight w:val="338" w:hRule="atLeast"/>
        </w:trPr>
        <w:tc>
          <w:tcPr>
            <w:tcW w:w="2275" w:type="dxa"/>
          </w:tcPr>
          <w:p>
            <w:pPr>
              <w:pStyle w:val="TableParagraph"/>
              <w:spacing w:line="108" w:lineRule="exact"/>
              <w:ind w:left="50"/>
              <w:rPr>
                <w:sz w:val="16"/>
              </w:rPr>
            </w:pPr>
            <w:r>
              <w:rPr>
                <w:sz w:val="16"/>
              </w:rPr>
              <w:t>70%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Granite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dust</w:t>
            </w:r>
          </w:p>
        </w:tc>
        <w:tc>
          <w:tcPr>
            <w:tcW w:w="1950" w:type="dxa"/>
          </w:tcPr>
          <w:p>
            <w:pPr>
              <w:pStyle w:val="TableParagraph"/>
              <w:spacing w:line="108" w:lineRule="exact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154,000</w:t>
            </w:r>
          </w:p>
        </w:tc>
        <w:tc>
          <w:tcPr>
            <w:tcW w:w="1064" w:type="dxa"/>
          </w:tcPr>
          <w:p>
            <w:pPr>
              <w:pStyle w:val="TableParagraph"/>
              <w:spacing w:line="178" w:lineRule="exact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7.70</w:t>
            </w:r>
          </w:p>
        </w:tc>
      </w:tr>
      <w:tr>
        <w:trPr>
          <w:trHeight w:val="531" w:hRule="atLeast"/>
        </w:trPr>
        <w:tc>
          <w:tcPr>
            <w:tcW w:w="2275" w:type="dxa"/>
          </w:tcPr>
          <w:p>
            <w:pPr>
              <w:pStyle w:val="TableParagraph"/>
              <w:spacing w:before="154"/>
              <w:ind w:left="50"/>
              <w:rPr>
                <w:sz w:val="16"/>
              </w:rPr>
            </w:pPr>
            <w:r>
              <w:rPr>
                <w:sz w:val="16"/>
              </w:rPr>
              <w:t>50%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Sand</w:t>
            </w:r>
          </w:p>
        </w:tc>
        <w:tc>
          <w:tcPr>
            <w:tcW w:w="1950" w:type="dxa"/>
          </w:tcPr>
          <w:p>
            <w:pPr>
              <w:pStyle w:val="TableParagraph"/>
              <w:spacing w:before="154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251,000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12.55</w:t>
            </w:r>
          </w:p>
        </w:tc>
      </w:tr>
      <w:tr>
        <w:trPr>
          <w:trHeight w:val="518" w:hRule="atLeast"/>
        </w:trPr>
        <w:tc>
          <w:tcPr>
            <w:tcW w:w="2275" w:type="dxa"/>
          </w:tcPr>
          <w:p>
            <w:pPr>
              <w:pStyle w:val="TableParagraph"/>
              <w:spacing w:before="141"/>
              <w:ind w:left="50"/>
              <w:rPr>
                <w:sz w:val="16"/>
              </w:rPr>
            </w:pPr>
            <w:r>
              <w:rPr>
                <w:sz w:val="16"/>
              </w:rPr>
              <w:t>60%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Sand</w:t>
            </w:r>
          </w:p>
        </w:tc>
        <w:tc>
          <w:tcPr>
            <w:tcW w:w="1950" w:type="dxa"/>
          </w:tcPr>
          <w:p>
            <w:pPr>
              <w:pStyle w:val="TableParagraph"/>
              <w:spacing w:before="141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180,000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</w:tr>
      <w:tr>
        <w:trPr>
          <w:trHeight w:val="518" w:hRule="atLeast"/>
        </w:trPr>
        <w:tc>
          <w:tcPr>
            <w:tcW w:w="2275" w:type="dxa"/>
          </w:tcPr>
          <w:p>
            <w:pPr>
              <w:pStyle w:val="TableParagraph"/>
              <w:spacing w:before="141"/>
              <w:ind w:left="50"/>
              <w:rPr>
                <w:sz w:val="16"/>
              </w:rPr>
            </w:pPr>
            <w:r>
              <w:rPr>
                <w:sz w:val="16"/>
              </w:rPr>
              <w:t>70%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Sand</w:t>
            </w:r>
          </w:p>
        </w:tc>
        <w:tc>
          <w:tcPr>
            <w:tcW w:w="1950" w:type="dxa"/>
          </w:tcPr>
          <w:p>
            <w:pPr>
              <w:pStyle w:val="TableParagraph"/>
              <w:spacing w:before="141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110,000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7.50</w:t>
            </w:r>
          </w:p>
        </w:tc>
      </w:tr>
      <w:tr>
        <w:trPr>
          <w:trHeight w:val="519" w:hRule="atLeast"/>
        </w:trPr>
        <w:tc>
          <w:tcPr>
            <w:tcW w:w="2275" w:type="dxa"/>
          </w:tcPr>
          <w:p>
            <w:pPr>
              <w:pStyle w:val="TableParagraph"/>
              <w:spacing w:before="141"/>
              <w:ind w:left="50"/>
              <w:rPr>
                <w:sz w:val="16"/>
              </w:rPr>
            </w:pPr>
            <w:r>
              <w:rPr>
                <w:sz w:val="16"/>
              </w:rPr>
              <w:t>50%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Clay</w:t>
            </w:r>
          </w:p>
        </w:tc>
        <w:tc>
          <w:tcPr>
            <w:tcW w:w="1950" w:type="dxa"/>
          </w:tcPr>
          <w:p>
            <w:pPr>
              <w:pStyle w:val="TableParagraph"/>
              <w:spacing w:before="141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198,000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9.90</w:t>
            </w:r>
          </w:p>
        </w:tc>
      </w:tr>
      <w:tr>
        <w:trPr>
          <w:trHeight w:val="519" w:hRule="atLeast"/>
        </w:trPr>
        <w:tc>
          <w:tcPr>
            <w:tcW w:w="2275" w:type="dxa"/>
          </w:tcPr>
          <w:p>
            <w:pPr>
              <w:pStyle w:val="TableParagraph"/>
              <w:spacing w:before="142"/>
              <w:ind w:left="50"/>
              <w:rPr>
                <w:sz w:val="16"/>
              </w:rPr>
            </w:pPr>
            <w:r>
              <w:rPr>
                <w:sz w:val="16"/>
              </w:rPr>
              <w:t>60%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Clay</w:t>
            </w:r>
          </w:p>
        </w:tc>
        <w:tc>
          <w:tcPr>
            <w:tcW w:w="1950" w:type="dxa"/>
          </w:tcPr>
          <w:p>
            <w:pPr>
              <w:pStyle w:val="TableParagraph"/>
              <w:spacing w:before="142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118,000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8.60</w:t>
            </w:r>
          </w:p>
        </w:tc>
      </w:tr>
      <w:tr>
        <w:trPr>
          <w:trHeight w:val="518" w:hRule="atLeast"/>
        </w:trPr>
        <w:tc>
          <w:tcPr>
            <w:tcW w:w="2275" w:type="dxa"/>
          </w:tcPr>
          <w:p>
            <w:pPr>
              <w:pStyle w:val="TableParagraph"/>
              <w:spacing w:before="141"/>
              <w:ind w:left="50"/>
              <w:rPr>
                <w:sz w:val="16"/>
              </w:rPr>
            </w:pPr>
            <w:r>
              <w:rPr>
                <w:sz w:val="16"/>
              </w:rPr>
              <w:t>70%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Clay</w:t>
            </w:r>
          </w:p>
        </w:tc>
        <w:tc>
          <w:tcPr>
            <w:tcW w:w="1950" w:type="dxa"/>
          </w:tcPr>
          <w:p>
            <w:pPr>
              <w:pStyle w:val="TableParagraph"/>
              <w:spacing w:before="141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168,000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8.40</w:t>
            </w:r>
          </w:p>
        </w:tc>
      </w:tr>
      <w:tr>
        <w:trPr>
          <w:trHeight w:val="325" w:hRule="atLeast"/>
        </w:trPr>
        <w:tc>
          <w:tcPr>
            <w:tcW w:w="2275" w:type="dxa"/>
          </w:tcPr>
          <w:p>
            <w:pPr>
              <w:pStyle w:val="TableParagraph"/>
              <w:spacing w:line="164" w:lineRule="exact" w:before="141"/>
              <w:ind w:left="50"/>
              <w:rPr>
                <w:sz w:val="16"/>
              </w:rPr>
            </w:pPr>
            <w:r>
              <w:rPr>
                <w:sz w:val="16"/>
              </w:rPr>
              <w:t>Cement/Concrete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mix</w:t>
            </w:r>
          </w:p>
        </w:tc>
        <w:tc>
          <w:tcPr>
            <w:tcW w:w="1950" w:type="dxa"/>
          </w:tcPr>
          <w:p>
            <w:pPr>
              <w:pStyle w:val="TableParagraph"/>
              <w:spacing w:line="164" w:lineRule="exact" w:before="141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118,000</w:t>
            </w:r>
          </w:p>
        </w:tc>
        <w:tc>
          <w:tcPr>
            <w:tcW w:w="1064" w:type="dxa"/>
          </w:tcPr>
          <w:p>
            <w:pPr>
              <w:pStyle w:val="TableParagraph"/>
              <w:spacing w:line="164" w:lineRule="exact" w:before="141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5.90</w:t>
            </w:r>
          </w:p>
        </w:tc>
      </w:tr>
    </w:tbl>
    <w:p>
      <w:pPr>
        <w:spacing w:after="0" w:line="164" w:lineRule="exact"/>
        <w:jc w:val="right"/>
        <w:rPr>
          <w:sz w:val="16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673296" cy="2895600"/>
            <wp:effectExtent l="0" t="0" r="0" b="0"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29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9"/>
        </w:rPr>
      </w:pPr>
    </w:p>
    <w:p>
      <w:pPr>
        <w:pStyle w:val="BodyText"/>
        <w:tabs>
          <w:tab w:pos="2424" w:val="left" w:leader="none"/>
        </w:tabs>
        <w:spacing w:line="360" w:lineRule="auto" w:before="90"/>
        <w:ind w:left="952" w:right="434"/>
      </w:pPr>
      <w:r>
        <w:rPr>
          <w:b/>
        </w:rPr>
        <w:t>Figure</w:t>
      </w:r>
      <w:r>
        <w:rPr>
          <w:b/>
          <w:spacing w:val="41"/>
        </w:rPr>
        <w:t> </w:t>
      </w:r>
      <w:r>
        <w:rPr>
          <w:b/>
        </w:rPr>
        <w:t>4.2:</w:t>
        <w:tab/>
      </w:r>
      <w:r>
        <w:rPr/>
        <w:t>Comparison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pavers</w:t>
      </w:r>
      <w:r>
        <w:rPr>
          <w:spacing w:val="41"/>
        </w:rPr>
        <w:t> </w:t>
      </w:r>
      <w:r>
        <w:rPr/>
        <w:t>from</w:t>
      </w:r>
      <w:r>
        <w:rPr>
          <w:spacing w:val="43"/>
        </w:rPr>
        <w:t> </w:t>
      </w:r>
      <w:r>
        <w:rPr/>
        <w:t>varying</w:t>
      </w:r>
      <w:r>
        <w:rPr>
          <w:spacing w:val="40"/>
        </w:rPr>
        <w:t> </w:t>
      </w:r>
      <w:r>
        <w:rPr/>
        <w:t>ratio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plastic</w:t>
      </w:r>
      <w:r>
        <w:rPr>
          <w:spacing w:val="42"/>
        </w:rPr>
        <w:t> </w:t>
      </w:r>
      <w:r>
        <w:rPr/>
        <w:t>melts/geological</w:t>
      </w:r>
      <w:r>
        <w:rPr>
          <w:spacing w:val="-57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 Cement pavers based on</w:t>
      </w:r>
      <w:r>
        <w:rPr>
          <w:spacing w:val="-1"/>
        </w:rPr>
        <w:t> </w:t>
      </w:r>
      <w:r>
        <w:rPr/>
        <w:t>their compressive</w:t>
      </w:r>
      <w:r>
        <w:rPr>
          <w:spacing w:val="-1"/>
        </w:rPr>
        <w:t> </w:t>
      </w:r>
      <w:r>
        <w:rPr/>
        <w:t>strength.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29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bookmarkStart w:name="_TOC_250004" w:id="44"/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Compression</w:t>
      </w:r>
      <w:r>
        <w:rPr>
          <w:spacing w:val="-2"/>
        </w:rPr>
        <w:t> </w:t>
      </w:r>
      <w:bookmarkEnd w:id="44"/>
      <w:r>
        <w:rPr/>
        <w:t>Test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1"/>
        <w:jc w:val="both"/>
      </w:pPr>
      <w:r>
        <w:rPr/>
        <w:t>Granite dust mixed with plastic melt in the ratios 50:50, 60:40 and 70:30 had the compressive</w:t>
      </w:r>
      <w:r>
        <w:rPr>
          <w:spacing w:val="1"/>
        </w:rPr>
        <w:t> </w:t>
      </w:r>
      <w:r>
        <w:rPr/>
        <w:t>strengths of 15.0, 12.8 and 7.7 N/mm</w:t>
      </w:r>
      <w:r>
        <w:rPr>
          <w:vertAlign w:val="superscript"/>
        </w:rPr>
        <w:t>2</w:t>
      </w:r>
      <w:r>
        <w:rPr>
          <w:vertAlign w:val="baseline"/>
        </w:rPr>
        <w:t> respectively. This shows a decrease in strength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 component reduces and underscores the fact that the characteristics of plastic plays 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role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strengthening</w:t>
      </w:r>
      <w:r>
        <w:rPr>
          <w:spacing w:val="-2"/>
          <w:vertAlign w:val="baseline"/>
        </w:rPr>
        <w:t> </w:t>
      </w:r>
      <w:r>
        <w:rPr>
          <w:vertAlign w:val="baseline"/>
        </w:rPr>
        <w:t>of the</w:t>
      </w:r>
      <w:r>
        <w:rPr>
          <w:spacing w:val="59"/>
          <w:vertAlign w:val="baseline"/>
        </w:rPr>
        <w:t> </w:t>
      </w:r>
      <w:r>
        <w:rPr>
          <w:vertAlign w:val="baseline"/>
        </w:rPr>
        <w:t>sample</w:t>
      </w:r>
      <w:r>
        <w:rPr>
          <w:spacing w:val="2"/>
          <w:vertAlign w:val="baseline"/>
        </w:rPr>
        <w:t> </w:t>
      </w:r>
      <w:r>
        <w:rPr>
          <w:vertAlign w:val="baseline"/>
        </w:rPr>
        <w:t>blocks.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0"/>
        <w:jc w:val="both"/>
      </w:pPr>
      <w:r>
        <w:rPr/>
        <w:t>Sand mixed with plastic melt in the ratios 50:50, 60:40 and 70:30 had the compressive</w:t>
      </w:r>
      <w:r>
        <w:rPr>
          <w:spacing w:val="1"/>
        </w:rPr>
        <w:t> </w:t>
      </w:r>
      <w:r>
        <w:rPr/>
        <w:t>strengths of 12.55, 9.0 and 7.5 N/mm</w:t>
      </w:r>
      <w:r>
        <w:rPr>
          <w:vertAlign w:val="superscript"/>
        </w:rPr>
        <w:t>2</w:t>
      </w:r>
      <w:r>
        <w:rPr>
          <w:vertAlign w:val="baseline"/>
        </w:rPr>
        <w:t> respectively. This shows a decrease in strength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 component reduces and underscores the fact that the characteristics of plastic plays 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role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strengthening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 the</w:t>
      </w:r>
      <w:r>
        <w:rPr>
          <w:spacing w:val="58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blocks.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32" w:right="435"/>
        <w:jc w:val="both"/>
      </w:pPr>
      <w:r>
        <w:rPr/>
        <w:t>Clay mixed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plastic melt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ratios</w:t>
      </w:r>
      <w:r>
        <w:rPr>
          <w:spacing w:val="1"/>
        </w:rPr>
        <w:t> </w:t>
      </w:r>
      <w:r>
        <w:rPr/>
        <w:t>50:50,</w:t>
      </w:r>
      <w:r>
        <w:rPr>
          <w:spacing w:val="1"/>
        </w:rPr>
        <w:t> </w:t>
      </w:r>
      <w:r>
        <w:rPr/>
        <w:t>60:40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70:30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 compressive</w:t>
      </w:r>
      <w:r>
        <w:rPr>
          <w:spacing w:val="1"/>
        </w:rPr>
        <w:t> </w:t>
      </w:r>
      <w:r>
        <w:rPr/>
        <w:t>strengths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9.9,</w:t>
      </w:r>
      <w:r>
        <w:rPr>
          <w:spacing w:val="32"/>
        </w:rPr>
        <w:t> </w:t>
      </w:r>
      <w:r>
        <w:rPr/>
        <w:t>8.6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8.4</w:t>
      </w:r>
      <w:r>
        <w:rPr>
          <w:spacing w:val="34"/>
        </w:rPr>
        <w:t> </w:t>
      </w:r>
      <w:r>
        <w:rPr/>
        <w:t>N/mm</w:t>
      </w:r>
      <w:r>
        <w:rPr>
          <w:vertAlign w:val="super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31"/>
          <w:vertAlign w:val="baseline"/>
        </w:rPr>
        <w:t> </w:t>
      </w:r>
      <w:r>
        <w:rPr>
          <w:vertAlign w:val="baseline"/>
        </w:rPr>
        <w:t>This</w:t>
      </w:r>
      <w:r>
        <w:rPr>
          <w:spacing w:val="32"/>
          <w:vertAlign w:val="baseline"/>
        </w:rPr>
        <w:t> </w:t>
      </w:r>
      <w:r>
        <w:rPr>
          <w:vertAlign w:val="baseline"/>
        </w:rPr>
        <w:t>shows</w:t>
      </w:r>
      <w:r>
        <w:rPr>
          <w:spacing w:val="32"/>
          <w:vertAlign w:val="baseline"/>
        </w:rPr>
        <w:t> </w:t>
      </w:r>
      <w:r>
        <w:rPr>
          <w:vertAlign w:val="baseline"/>
        </w:rPr>
        <w:t>a</w:t>
      </w:r>
      <w:r>
        <w:rPr>
          <w:spacing w:val="30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33"/>
          <w:vertAlign w:val="baseline"/>
        </w:rPr>
        <w:t> </w:t>
      </w:r>
      <w:r>
        <w:rPr>
          <w:vertAlign w:val="baseline"/>
        </w:rPr>
        <w:t>in</w:t>
      </w:r>
      <w:r>
        <w:rPr>
          <w:spacing w:val="32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31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spacing w:line="480" w:lineRule="auto" w:before="68"/>
        <w:ind w:left="232" w:right="438"/>
        <w:jc w:val="both"/>
      </w:pPr>
      <w:r>
        <w:rPr/>
        <w:t>plastic component reduces and underscores the fact that the characteristics of plastic plays a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strengthening</w:t>
      </w:r>
      <w:r>
        <w:rPr>
          <w:spacing w:val="-3"/>
        </w:rPr>
        <w:t> </w:t>
      </w:r>
      <w:r>
        <w:rPr/>
        <w:t>of the</w:t>
      </w:r>
      <w:r>
        <w:rPr>
          <w:spacing w:val="58"/>
        </w:rPr>
        <w:t> </w:t>
      </w:r>
      <w:r>
        <w:rPr/>
        <w:t>sample</w:t>
      </w:r>
      <w:r>
        <w:rPr>
          <w:spacing w:val="1"/>
        </w:rPr>
        <w:t> </w:t>
      </w:r>
      <w:r>
        <w:rPr/>
        <w:t>blocks.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1"/>
        <w:jc w:val="both"/>
      </w:pPr>
      <w:r>
        <w:rPr/>
        <w:t>The mix ratio 50:50 (plastic melt:</w:t>
      </w:r>
      <w:r>
        <w:rPr>
          <w:spacing w:val="1"/>
        </w:rPr>
        <w:t> </w:t>
      </w:r>
      <w:r>
        <w:rPr/>
        <w:t>granite dust) has the highest</w:t>
      </w:r>
      <w:r>
        <w:rPr>
          <w:spacing w:val="1"/>
        </w:rPr>
        <w:t> </w:t>
      </w:r>
      <w:r>
        <w:rPr/>
        <w:t>compressive strength of</w:t>
      </w:r>
      <w:r>
        <w:rPr>
          <w:spacing w:val="1"/>
        </w:rPr>
        <w:t> </w:t>
      </w:r>
      <w:r>
        <w:rPr>
          <w:spacing w:val="-1"/>
        </w:rPr>
        <w:t>15.0N/mm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, </w:t>
      </w:r>
      <w:r>
        <w:rPr>
          <w:spacing w:val="-1"/>
          <w:vertAlign w:val="superscript"/>
        </w:rPr>
        <w:t>a</w:t>
      </w:r>
      <w:r>
        <w:rPr>
          <w:spacing w:val="-1"/>
          <w:vertAlign w:val="baseline"/>
        </w:rPr>
        <w:t> value </w:t>
      </w:r>
      <w:r>
        <w:rPr>
          <w:vertAlign w:val="baseline"/>
        </w:rPr>
        <w:t>which is almost three times the 5.9 N/mm</w:t>
      </w:r>
      <w:r>
        <w:rPr>
          <w:vertAlign w:val="superscript"/>
        </w:rPr>
        <w:t>2</w:t>
      </w:r>
      <w:r>
        <w:rPr>
          <w:vertAlign w:val="baseline"/>
        </w:rPr>
        <w:t> value of the cement pavement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block. In the medium category of compressive strength values are granite 60:40, Sand 50:50,</w:t>
      </w:r>
      <w:r>
        <w:rPr>
          <w:spacing w:val="1"/>
          <w:vertAlign w:val="baseline"/>
        </w:rPr>
        <w:t> </w:t>
      </w:r>
      <w:r>
        <w:rPr>
          <w:vertAlign w:val="baseline"/>
        </w:rPr>
        <w:t>Sand 60:40, clay 50:50 with strength values 12.8, 12.55, 9.0 and 9.9N/mm</w:t>
      </w:r>
      <w:r>
        <w:rPr>
          <w:vertAlign w:val="superscript"/>
        </w:rPr>
        <w:t>2</w:t>
      </w:r>
      <w:r>
        <w:rPr>
          <w:vertAlign w:val="baseline"/>
        </w:rPr>
        <w:t> respectively. 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have strength values that are about twice the strength value of the cement pavement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block.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4"/>
          <w:vertAlign w:val="baseline"/>
        </w:rPr>
        <w:t> </w:t>
      </w:r>
      <w:r>
        <w:rPr>
          <w:vertAlign w:val="baseline"/>
        </w:rPr>
        <w:t>granite</w:t>
      </w:r>
      <w:r>
        <w:rPr>
          <w:spacing w:val="13"/>
          <w:vertAlign w:val="baseline"/>
        </w:rPr>
        <w:t> </w:t>
      </w:r>
      <w:r>
        <w:rPr>
          <w:vertAlign w:val="baseline"/>
        </w:rPr>
        <w:t>70:30,</w:t>
      </w:r>
      <w:r>
        <w:rPr>
          <w:spacing w:val="16"/>
          <w:vertAlign w:val="baseline"/>
        </w:rPr>
        <w:t> </w:t>
      </w:r>
      <w:r>
        <w:rPr>
          <w:vertAlign w:val="baseline"/>
        </w:rPr>
        <w:t>sand</w:t>
      </w:r>
      <w:r>
        <w:rPr>
          <w:spacing w:val="13"/>
          <w:vertAlign w:val="baseline"/>
        </w:rPr>
        <w:t> </w:t>
      </w:r>
      <w:r>
        <w:rPr>
          <w:vertAlign w:val="baseline"/>
        </w:rPr>
        <w:t>70:30,</w:t>
      </w:r>
      <w:r>
        <w:rPr>
          <w:spacing w:val="14"/>
          <w:vertAlign w:val="baseline"/>
        </w:rPr>
        <w:t> </w:t>
      </w:r>
      <w:r>
        <w:rPr>
          <w:vertAlign w:val="baseline"/>
        </w:rPr>
        <w:t>clay</w:t>
      </w:r>
      <w:r>
        <w:rPr>
          <w:spacing w:val="11"/>
          <w:vertAlign w:val="baseline"/>
        </w:rPr>
        <w:t> </w:t>
      </w:r>
      <w:r>
        <w:rPr>
          <w:vertAlign w:val="baseline"/>
        </w:rPr>
        <w:t>60:40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clay</w:t>
      </w:r>
      <w:r>
        <w:rPr>
          <w:spacing w:val="9"/>
          <w:vertAlign w:val="baseline"/>
        </w:rPr>
        <w:t> </w:t>
      </w:r>
      <w:r>
        <w:rPr>
          <w:vertAlign w:val="baseline"/>
        </w:rPr>
        <w:t>70:40</w:t>
      </w:r>
      <w:r>
        <w:rPr>
          <w:spacing w:val="14"/>
          <w:vertAlign w:val="baseline"/>
        </w:rPr>
        <w:t> </w:t>
      </w:r>
      <w:r>
        <w:rPr>
          <w:vertAlign w:val="baseline"/>
        </w:rPr>
        <w:t>all</w:t>
      </w:r>
      <w:r>
        <w:rPr>
          <w:spacing w:val="14"/>
          <w:vertAlign w:val="baseline"/>
        </w:rPr>
        <w:t> </w:t>
      </w:r>
      <w:r>
        <w:rPr>
          <w:vertAlign w:val="baseline"/>
        </w:rPr>
        <w:t>have</w:t>
      </w:r>
      <w:r>
        <w:rPr>
          <w:spacing w:val="13"/>
          <w:vertAlign w:val="baseline"/>
        </w:rPr>
        <w:t> </w:t>
      </w:r>
      <w:r>
        <w:rPr>
          <w:vertAlign w:val="baseline"/>
        </w:rPr>
        <w:t>vales</w:t>
      </w:r>
      <w:r>
        <w:rPr>
          <w:spacing w:val="12"/>
          <w:vertAlign w:val="baseline"/>
        </w:rPr>
        <w:t> </w:t>
      </w:r>
      <w:r>
        <w:rPr>
          <w:vertAlign w:val="baseline"/>
        </w:rPr>
        <w:t>close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vertAlign w:val="baseline"/>
        </w:rPr>
        <w:t> </w:t>
      </w:r>
      <w:r>
        <w:rPr>
          <w:spacing w:val="-1"/>
          <w:vertAlign w:val="baseline"/>
        </w:rPr>
        <w:t>the 5.9N/mm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2"/>
          <w:vertAlign w:val="baseline"/>
        </w:rPr>
        <w:t> </w:t>
      </w:r>
      <w:r>
        <w:rPr>
          <w:vertAlign w:val="baseline"/>
        </w:rPr>
        <w:t>value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cement pavement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block.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29"/>
        </w:numPr>
        <w:tabs>
          <w:tab w:pos="593" w:val="left" w:leader="none"/>
        </w:tabs>
        <w:spacing w:line="240" w:lineRule="auto" w:before="1" w:after="0"/>
        <w:ind w:left="592" w:right="0" w:hanging="361"/>
        <w:jc w:val="left"/>
      </w:pPr>
      <w:bookmarkStart w:name="_TOC_250003" w:id="45"/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1"/>
        </w:rPr>
        <w:t> </w:t>
      </w:r>
      <w:bookmarkEnd w:id="45"/>
      <w:r>
        <w:rPr/>
        <w:t>Test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ListParagraph"/>
        <w:numPr>
          <w:ilvl w:val="2"/>
          <w:numId w:val="29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  <w:rPr>
          <w:b/>
          <w:sz w:val="24"/>
        </w:rPr>
      </w:pP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(W.A.R)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ind w:left="232"/>
        <w:jc w:val="both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4.2:</w:t>
      </w:r>
      <w:r>
        <w:rPr>
          <w:b/>
          <w:spacing w:val="-2"/>
        </w:rPr>
        <w:t> </w:t>
      </w:r>
      <w:r>
        <w:rPr/>
        <w:t>Table of</w:t>
      </w:r>
      <w:r>
        <w:rPr>
          <w:spacing w:val="-2"/>
        </w:rPr>
        <w:t> </w:t>
      </w:r>
      <w:r>
        <w:rPr/>
        <w:t>water absorption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(%)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paver</w:t>
      </w:r>
      <w:r>
        <w:rPr>
          <w:spacing w:val="-1"/>
        </w:rPr>
        <w:t> </w:t>
      </w:r>
      <w:r>
        <w:rPr/>
        <w:t>blocks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3"/>
        <w:gridCol w:w="3772"/>
      </w:tblGrid>
      <w:tr>
        <w:trPr>
          <w:trHeight w:val="527" w:hRule="atLeast"/>
        </w:trPr>
        <w:tc>
          <w:tcPr>
            <w:tcW w:w="22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Samples</w:t>
            </w:r>
          </w:p>
        </w:tc>
        <w:tc>
          <w:tcPr>
            <w:tcW w:w="3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736"/>
              <w:rPr>
                <w:b/>
                <w:sz w:val="20"/>
              </w:rPr>
            </w:pPr>
            <w:r>
              <w:rPr>
                <w:b/>
                <w:sz w:val="20"/>
              </w:rPr>
              <w:t>Water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Absorption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Rate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</w:tr>
      <w:tr>
        <w:trPr>
          <w:trHeight w:val="358" w:hRule="atLeast"/>
        </w:trPr>
        <w:tc>
          <w:tcPr>
            <w:tcW w:w="22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115"/>
              <w:rPr>
                <w:sz w:val="20"/>
              </w:rPr>
            </w:pPr>
            <w:r>
              <w:rPr>
                <w:sz w:val="20"/>
              </w:rPr>
              <w:t>50%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Granite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Dust</w:t>
            </w:r>
          </w:p>
        </w:tc>
        <w:tc>
          <w:tcPr>
            <w:tcW w:w="3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736"/>
              <w:rPr>
                <w:sz w:val="20"/>
              </w:rPr>
            </w:pPr>
            <w:r>
              <w:rPr>
                <w:sz w:val="20"/>
              </w:rPr>
              <w:t>1.59</w:t>
            </w:r>
          </w:p>
        </w:tc>
      </w:tr>
      <w:tr>
        <w:trPr>
          <w:trHeight w:val="464" w:hRule="atLeast"/>
        </w:trPr>
        <w:tc>
          <w:tcPr>
            <w:tcW w:w="2293" w:type="dxa"/>
          </w:tcPr>
          <w:p>
            <w:pPr>
              <w:pStyle w:val="TableParagraph"/>
              <w:spacing w:before="112"/>
              <w:ind w:left="115"/>
              <w:rPr>
                <w:sz w:val="20"/>
              </w:rPr>
            </w:pPr>
            <w:r>
              <w:rPr>
                <w:sz w:val="20"/>
              </w:rPr>
              <w:t>60%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Granite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Dust</w:t>
            </w:r>
          </w:p>
        </w:tc>
        <w:tc>
          <w:tcPr>
            <w:tcW w:w="3772" w:type="dxa"/>
          </w:tcPr>
          <w:p>
            <w:pPr>
              <w:pStyle w:val="TableParagraph"/>
              <w:spacing w:before="112"/>
              <w:ind w:left="736"/>
              <w:rPr>
                <w:sz w:val="20"/>
              </w:rPr>
            </w:pPr>
            <w:r>
              <w:rPr>
                <w:sz w:val="20"/>
              </w:rPr>
              <w:t>1.68</w:t>
            </w:r>
          </w:p>
        </w:tc>
      </w:tr>
      <w:tr>
        <w:trPr>
          <w:trHeight w:val="464" w:hRule="atLeast"/>
        </w:trPr>
        <w:tc>
          <w:tcPr>
            <w:tcW w:w="2293" w:type="dxa"/>
          </w:tcPr>
          <w:p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sz w:val="20"/>
              </w:rPr>
              <w:t>70%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Granite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Dust</w:t>
            </w:r>
          </w:p>
        </w:tc>
        <w:tc>
          <w:tcPr>
            <w:tcW w:w="3772" w:type="dxa"/>
          </w:tcPr>
          <w:p>
            <w:pPr>
              <w:pStyle w:val="TableParagraph"/>
              <w:spacing w:before="113"/>
              <w:ind w:left="736"/>
              <w:rPr>
                <w:sz w:val="20"/>
              </w:rPr>
            </w:pPr>
            <w:r>
              <w:rPr>
                <w:sz w:val="20"/>
              </w:rPr>
              <w:t>1.71</w:t>
            </w:r>
          </w:p>
        </w:tc>
      </w:tr>
      <w:tr>
        <w:trPr>
          <w:trHeight w:val="463" w:hRule="atLeast"/>
        </w:trPr>
        <w:tc>
          <w:tcPr>
            <w:tcW w:w="2293" w:type="dxa"/>
          </w:tcPr>
          <w:p>
            <w:pPr>
              <w:pStyle w:val="TableParagraph"/>
              <w:spacing w:before="112"/>
              <w:ind w:left="115"/>
              <w:rPr>
                <w:sz w:val="20"/>
              </w:rPr>
            </w:pPr>
            <w:r>
              <w:rPr>
                <w:sz w:val="20"/>
              </w:rPr>
              <w:t>50%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Sand</w:t>
            </w:r>
          </w:p>
        </w:tc>
        <w:tc>
          <w:tcPr>
            <w:tcW w:w="3772" w:type="dxa"/>
          </w:tcPr>
          <w:p>
            <w:pPr>
              <w:pStyle w:val="TableParagraph"/>
              <w:spacing w:before="112"/>
              <w:ind w:left="736"/>
              <w:rPr>
                <w:sz w:val="20"/>
              </w:rPr>
            </w:pPr>
            <w:r>
              <w:rPr>
                <w:sz w:val="20"/>
              </w:rPr>
              <w:t>1.70</w:t>
            </w:r>
          </w:p>
        </w:tc>
      </w:tr>
      <w:tr>
        <w:trPr>
          <w:trHeight w:val="464" w:hRule="atLeast"/>
        </w:trPr>
        <w:tc>
          <w:tcPr>
            <w:tcW w:w="2293" w:type="dxa"/>
          </w:tcPr>
          <w:p>
            <w:pPr>
              <w:pStyle w:val="TableParagraph"/>
              <w:spacing w:before="112"/>
              <w:ind w:left="115"/>
              <w:rPr>
                <w:sz w:val="20"/>
              </w:rPr>
            </w:pPr>
            <w:r>
              <w:rPr>
                <w:sz w:val="20"/>
              </w:rPr>
              <w:t>60%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Sand</w:t>
            </w:r>
          </w:p>
        </w:tc>
        <w:tc>
          <w:tcPr>
            <w:tcW w:w="3772" w:type="dxa"/>
          </w:tcPr>
          <w:p>
            <w:pPr>
              <w:pStyle w:val="TableParagraph"/>
              <w:spacing w:before="112"/>
              <w:ind w:left="736"/>
              <w:rPr>
                <w:sz w:val="20"/>
              </w:rPr>
            </w:pPr>
            <w:r>
              <w:rPr>
                <w:sz w:val="20"/>
              </w:rPr>
              <w:t>1.81</w:t>
            </w:r>
          </w:p>
        </w:tc>
      </w:tr>
      <w:tr>
        <w:trPr>
          <w:trHeight w:val="464" w:hRule="atLeast"/>
        </w:trPr>
        <w:tc>
          <w:tcPr>
            <w:tcW w:w="2293" w:type="dxa"/>
          </w:tcPr>
          <w:p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sz w:val="20"/>
              </w:rPr>
              <w:t>70%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Sand</w:t>
            </w:r>
          </w:p>
        </w:tc>
        <w:tc>
          <w:tcPr>
            <w:tcW w:w="3772" w:type="dxa"/>
          </w:tcPr>
          <w:p>
            <w:pPr>
              <w:pStyle w:val="TableParagraph"/>
              <w:spacing w:before="113"/>
              <w:ind w:left="736"/>
              <w:rPr>
                <w:sz w:val="20"/>
              </w:rPr>
            </w:pPr>
            <w:r>
              <w:rPr>
                <w:sz w:val="20"/>
              </w:rPr>
              <w:t>1.83</w:t>
            </w:r>
          </w:p>
        </w:tc>
      </w:tr>
      <w:tr>
        <w:trPr>
          <w:trHeight w:val="463" w:hRule="atLeast"/>
        </w:trPr>
        <w:tc>
          <w:tcPr>
            <w:tcW w:w="2293" w:type="dxa"/>
          </w:tcPr>
          <w:p>
            <w:pPr>
              <w:pStyle w:val="TableParagraph"/>
              <w:spacing w:before="112"/>
              <w:ind w:left="115"/>
              <w:rPr>
                <w:sz w:val="20"/>
              </w:rPr>
            </w:pPr>
            <w:r>
              <w:rPr>
                <w:sz w:val="20"/>
              </w:rPr>
              <w:t>50%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Clay</w:t>
            </w:r>
          </w:p>
        </w:tc>
        <w:tc>
          <w:tcPr>
            <w:tcW w:w="3772" w:type="dxa"/>
          </w:tcPr>
          <w:p>
            <w:pPr>
              <w:pStyle w:val="TableParagraph"/>
              <w:spacing w:before="112"/>
              <w:ind w:left="736"/>
              <w:rPr>
                <w:sz w:val="20"/>
              </w:rPr>
            </w:pPr>
            <w:r>
              <w:rPr>
                <w:sz w:val="20"/>
              </w:rPr>
              <w:t>1.76</w:t>
            </w:r>
          </w:p>
        </w:tc>
      </w:tr>
      <w:tr>
        <w:trPr>
          <w:trHeight w:val="464" w:hRule="atLeast"/>
        </w:trPr>
        <w:tc>
          <w:tcPr>
            <w:tcW w:w="2293" w:type="dxa"/>
          </w:tcPr>
          <w:p>
            <w:pPr>
              <w:pStyle w:val="TableParagraph"/>
              <w:spacing w:before="112"/>
              <w:ind w:left="115"/>
              <w:rPr>
                <w:sz w:val="20"/>
              </w:rPr>
            </w:pPr>
            <w:r>
              <w:rPr>
                <w:sz w:val="20"/>
              </w:rPr>
              <w:t>60%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Clay</w:t>
            </w:r>
          </w:p>
        </w:tc>
        <w:tc>
          <w:tcPr>
            <w:tcW w:w="3772" w:type="dxa"/>
          </w:tcPr>
          <w:p>
            <w:pPr>
              <w:pStyle w:val="TableParagraph"/>
              <w:spacing w:before="112"/>
              <w:ind w:left="736"/>
              <w:rPr>
                <w:sz w:val="20"/>
              </w:rPr>
            </w:pPr>
            <w:r>
              <w:rPr>
                <w:sz w:val="20"/>
              </w:rPr>
              <w:t>1.84</w:t>
            </w:r>
          </w:p>
        </w:tc>
      </w:tr>
      <w:tr>
        <w:trPr>
          <w:trHeight w:val="464" w:hRule="atLeast"/>
        </w:trPr>
        <w:tc>
          <w:tcPr>
            <w:tcW w:w="2293" w:type="dxa"/>
          </w:tcPr>
          <w:p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sz w:val="20"/>
              </w:rPr>
              <w:t>70%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Clay</w:t>
            </w:r>
          </w:p>
        </w:tc>
        <w:tc>
          <w:tcPr>
            <w:tcW w:w="3772" w:type="dxa"/>
          </w:tcPr>
          <w:p>
            <w:pPr>
              <w:pStyle w:val="TableParagraph"/>
              <w:spacing w:before="113"/>
              <w:ind w:left="736"/>
              <w:rPr>
                <w:sz w:val="20"/>
              </w:rPr>
            </w:pPr>
            <w:r>
              <w:rPr>
                <w:sz w:val="20"/>
              </w:rPr>
              <w:t>2.01</w:t>
            </w:r>
          </w:p>
        </w:tc>
      </w:tr>
      <w:tr>
        <w:trPr>
          <w:trHeight w:val="396" w:hRule="atLeast"/>
        </w:trPr>
        <w:tc>
          <w:tcPr>
            <w:tcW w:w="22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left="115"/>
              <w:rPr>
                <w:sz w:val="20"/>
              </w:rPr>
            </w:pPr>
            <w:r>
              <w:rPr>
                <w:sz w:val="20"/>
              </w:rPr>
              <w:t>Concrete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Mix</w:t>
            </w:r>
          </w:p>
        </w:tc>
        <w:tc>
          <w:tcPr>
            <w:tcW w:w="3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left="736"/>
              <w:rPr>
                <w:sz w:val="20"/>
              </w:rPr>
            </w:pPr>
            <w:r>
              <w:rPr>
                <w:sz w:val="20"/>
              </w:rPr>
              <w:t>17.33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083361" cy="3600450"/>
            <wp:effectExtent l="0" t="0" r="0" b="0"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61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484" w:lineRule="auto" w:before="90"/>
        <w:ind w:left="1372" w:right="450" w:hanging="1140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4.3:</w:t>
      </w:r>
      <w:r>
        <w:rPr>
          <w:b/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pavers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varying</w:t>
      </w:r>
      <w:r>
        <w:rPr>
          <w:spacing w:val="-3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plastic</w:t>
      </w:r>
      <w:r>
        <w:rPr>
          <w:spacing w:val="-1"/>
        </w:rPr>
        <w:t> </w:t>
      </w:r>
      <w:r>
        <w:rPr/>
        <w:t>melts/geological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Cement</w:t>
      </w:r>
      <w:r>
        <w:rPr>
          <w:spacing w:val="-1"/>
        </w:rPr>
        <w:t> </w:t>
      </w:r>
      <w:r>
        <w:rPr/>
        <w:t>pavers based on their</w:t>
      </w:r>
      <w:r>
        <w:rPr>
          <w:spacing w:val="-1"/>
        </w:rPr>
        <w:t> </w:t>
      </w:r>
      <w:r>
        <w:rPr/>
        <w:t>water absorption rate.</w:t>
      </w:r>
    </w:p>
    <w:p>
      <w:pPr>
        <w:pStyle w:val="Heading1"/>
        <w:numPr>
          <w:ilvl w:val="2"/>
          <w:numId w:val="29"/>
        </w:numPr>
        <w:tabs>
          <w:tab w:pos="773" w:val="left" w:leader="none"/>
        </w:tabs>
        <w:spacing w:line="240" w:lineRule="auto" w:before="4" w:after="0"/>
        <w:ind w:left="772" w:right="0" w:hanging="541"/>
        <w:jc w:val="left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Water</w:t>
      </w:r>
      <w:r>
        <w:rPr>
          <w:spacing w:val="-3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Result (W.A.R)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480" w:lineRule="auto"/>
        <w:ind w:left="232" w:right="429"/>
        <w:jc w:val="both"/>
      </w:pPr>
      <w:r>
        <w:rPr/>
        <w:t>All the sample blocks produced from plastic melts have water absorption values ranging from</w:t>
      </w:r>
      <w:r>
        <w:rPr>
          <w:spacing w:val="1"/>
        </w:rPr>
        <w:t> </w:t>
      </w:r>
      <w:r>
        <w:rPr/>
        <w:t>between 1.59% to 2.01%. All these values are abysmally lower than the W.A.R 17.33% value</w:t>
      </w:r>
      <w:r>
        <w:rPr>
          <w:spacing w:val="1"/>
        </w:rPr>
        <w:t> </w:t>
      </w:r>
      <w:r>
        <w:rPr/>
        <w:t>of the cement pavement block. This means disintegration of the cement pavement blocks by</w:t>
      </w:r>
      <w:r>
        <w:rPr>
          <w:spacing w:val="1"/>
        </w:rPr>
        <w:t> </w:t>
      </w:r>
      <w:r>
        <w:rPr/>
        <w:t>alternate</w:t>
      </w:r>
      <w:r>
        <w:rPr>
          <w:spacing w:val="-1"/>
        </w:rPr>
        <w:t> </w:t>
      </w:r>
      <w:r>
        <w:rPr/>
        <w:t>wetting and drying</w:t>
      </w:r>
      <w:r>
        <w:rPr>
          <w:spacing w:val="-2"/>
        </w:rPr>
        <w:t> </w:t>
      </w:r>
      <w:r>
        <w:rPr/>
        <w:t>is more</w:t>
      </w:r>
      <w:r>
        <w:rPr>
          <w:spacing w:val="-2"/>
        </w:rPr>
        <w:t> </w:t>
      </w:r>
      <w:r>
        <w:rPr/>
        <w:t>likely</w:t>
      </w:r>
      <w:r>
        <w:rPr>
          <w:spacing w:val="-5"/>
        </w:rPr>
        <w:t> </w:t>
      </w:r>
      <w:r>
        <w:rPr/>
        <w:t>than in</w:t>
      </w:r>
      <w:r>
        <w:rPr>
          <w:spacing w:val="1"/>
        </w:rPr>
        <w:t> </w:t>
      </w:r>
      <w:r>
        <w:rPr/>
        <w:t>the plastic</w:t>
      </w:r>
      <w:r>
        <w:rPr>
          <w:spacing w:val="-1"/>
        </w:rPr>
        <w:t> </w:t>
      </w:r>
      <w:r>
        <w:rPr/>
        <w:t>derived pavement blocks.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232" w:right="435"/>
        <w:jc w:val="both"/>
      </w:pPr>
      <w:r>
        <w:rPr/>
        <w:t>There is also the likelihood of the surface of the blocks supporting the growth of algae and</w:t>
      </w:r>
      <w:r>
        <w:rPr>
          <w:spacing w:val="1"/>
        </w:rPr>
        <w:t> </w:t>
      </w:r>
      <w:r>
        <w:rPr/>
        <w:t>spirogyra thereby</w:t>
      </w:r>
      <w:r>
        <w:rPr>
          <w:spacing w:val="-3"/>
        </w:rPr>
        <w:t> </w:t>
      </w:r>
      <w:r>
        <w:rPr/>
        <w:t>reducing its</w:t>
      </w:r>
      <w:r>
        <w:rPr>
          <w:spacing w:val="2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</w:t>
      </w:r>
      <w:r>
        <w:rPr>
          <w:spacing w:val="1"/>
        </w:rPr>
        <w:t> </w:t>
      </w:r>
      <w:r>
        <w:rPr/>
        <w:t>W.A.R.</w:t>
      </w:r>
      <w:r>
        <w:rPr>
          <w:spacing w:val="2"/>
        </w:rPr>
        <w:t> </w:t>
      </w:r>
      <w:r>
        <w:rPr/>
        <w:t>recorded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81" w:top="1500" w:bottom="1680" w:left="1640" w:right="860"/>
        </w:sectPr>
      </w:pPr>
    </w:p>
    <w:p>
      <w:pPr>
        <w:pStyle w:val="BodyText"/>
        <w:spacing w:line="480" w:lineRule="auto" w:before="68"/>
        <w:ind w:left="232" w:right="433"/>
      </w:pPr>
      <w:r>
        <w:rPr/>
        <w:t>plastic</w:t>
      </w:r>
      <w:r>
        <w:rPr>
          <w:spacing w:val="14"/>
        </w:rPr>
        <w:t> </w:t>
      </w:r>
      <w:r>
        <w:rPr/>
        <w:t>derived</w:t>
      </w:r>
      <w:r>
        <w:rPr>
          <w:spacing w:val="15"/>
        </w:rPr>
        <w:t> </w:t>
      </w:r>
      <w:r>
        <w:rPr/>
        <w:t>pavement</w:t>
      </w:r>
      <w:r>
        <w:rPr>
          <w:spacing w:val="17"/>
        </w:rPr>
        <w:t> </w:t>
      </w:r>
      <w:r>
        <w:rPr/>
        <w:t>blocks</w:t>
      </w:r>
      <w:r>
        <w:rPr>
          <w:spacing w:val="17"/>
        </w:rPr>
        <w:t> </w:t>
      </w:r>
      <w:r>
        <w:rPr/>
        <w:t>give</w:t>
      </w:r>
      <w:r>
        <w:rPr>
          <w:spacing w:val="14"/>
        </w:rPr>
        <w:t> </w:t>
      </w:r>
      <w:r>
        <w:rPr/>
        <w:t>them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edge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terms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durability</w:t>
      </w:r>
      <w:r>
        <w:rPr>
          <w:spacing w:val="13"/>
        </w:rPr>
        <w:t> </w:t>
      </w:r>
      <w:r>
        <w:rPr/>
        <w:t>especially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water</w:t>
      </w:r>
      <w:r>
        <w:rPr>
          <w:spacing w:val="-57"/>
        </w:rPr>
        <w:t> </w:t>
      </w:r>
      <w:r>
        <w:rPr/>
        <w:t>logged</w:t>
      </w:r>
      <w:r>
        <w:rPr>
          <w:spacing w:val="1"/>
        </w:rPr>
        <w:t> </w:t>
      </w:r>
      <w:r>
        <w:rPr/>
        <w:t>areas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29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721"/>
        <w:jc w:val="left"/>
      </w:pPr>
      <w:bookmarkStart w:name="_TOC_250002" w:id="46"/>
      <w:r>
        <w:rPr/>
        <w:t>Flexural</w:t>
      </w:r>
      <w:r>
        <w:rPr>
          <w:spacing w:val="-2"/>
        </w:rPr>
        <w:t> </w:t>
      </w:r>
      <w:bookmarkEnd w:id="46"/>
      <w:r>
        <w:rPr/>
        <w:t>Test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Heading1"/>
        <w:numPr>
          <w:ilvl w:val="2"/>
          <w:numId w:val="29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721"/>
        <w:jc w:val="left"/>
      </w:pPr>
      <w:bookmarkStart w:name="_TOC_250001" w:id="47"/>
      <w:r>
        <w:rPr/>
        <w:t>Result</w:t>
      </w:r>
      <w:r>
        <w:rPr>
          <w:spacing w:val="-2"/>
        </w:rPr>
        <w:t> </w:t>
      </w:r>
      <w:r>
        <w:rPr/>
        <w:t>of Flexural</w:t>
      </w:r>
      <w:r>
        <w:rPr>
          <w:spacing w:val="-2"/>
        </w:rPr>
        <w:t> </w:t>
      </w:r>
      <w:bookmarkEnd w:id="47"/>
      <w:r>
        <w:rPr/>
        <w:t>Test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5"/>
      </w:pPr>
      <w:r>
        <w:rPr/>
        <w:t>For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flexural</w:t>
      </w:r>
      <w:r>
        <w:rPr>
          <w:spacing w:val="55"/>
        </w:rPr>
        <w:t> </w:t>
      </w:r>
      <w:r>
        <w:rPr/>
        <w:t>test,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forces</w:t>
      </w:r>
      <w:r>
        <w:rPr>
          <w:spacing w:val="55"/>
        </w:rPr>
        <w:t> </w:t>
      </w:r>
      <w:r>
        <w:rPr/>
        <w:t>at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breaking</w:t>
      </w:r>
      <w:r>
        <w:rPr>
          <w:spacing w:val="52"/>
        </w:rPr>
        <w:t> </w:t>
      </w:r>
      <w:r>
        <w:rPr/>
        <w:t>points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sample</w:t>
      </w:r>
      <w:r>
        <w:rPr>
          <w:spacing w:val="56"/>
        </w:rPr>
        <w:t> </w:t>
      </w:r>
      <w:r>
        <w:rPr/>
        <w:t>paver</w:t>
      </w:r>
      <w:r>
        <w:rPr>
          <w:spacing w:val="53"/>
        </w:rPr>
        <w:t> </w:t>
      </w:r>
      <w:r>
        <w:rPr/>
        <w:t>blocks</w:t>
      </w:r>
      <w:r>
        <w:rPr>
          <w:spacing w:val="55"/>
        </w:rPr>
        <w:t> </w:t>
      </w:r>
      <w:r>
        <w:rPr/>
        <w:t>were</w:t>
      </w:r>
      <w:r>
        <w:rPr>
          <w:spacing w:val="-57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table.</w:t>
      </w:r>
    </w:p>
    <w:p>
      <w:pPr>
        <w:pStyle w:val="BodyText"/>
        <w:spacing w:before="8"/>
      </w:pPr>
    </w:p>
    <w:p>
      <w:pPr>
        <w:pStyle w:val="BodyText"/>
        <w:ind w:left="232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4.3:</w:t>
      </w:r>
      <w:r>
        <w:rPr>
          <w:b/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flexural strength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10 sample</w:t>
      </w:r>
      <w:r>
        <w:rPr>
          <w:spacing w:val="-2"/>
        </w:rPr>
        <w:t> </w:t>
      </w:r>
      <w:r>
        <w:rPr/>
        <w:t>paver</w:t>
      </w:r>
      <w:r>
        <w:rPr>
          <w:spacing w:val="-1"/>
        </w:rPr>
        <w:t> </w:t>
      </w:r>
      <w:r>
        <w:rPr/>
        <w:t>blocks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3"/>
        <w:gridCol w:w="4908"/>
      </w:tblGrid>
      <w:tr>
        <w:trPr>
          <w:trHeight w:val="632" w:hRule="atLeast"/>
        </w:trPr>
        <w:tc>
          <w:tcPr>
            <w:tcW w:w="32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</w:tc>
        <w:tc>
          <w:tcPr>
            <w:tcW w:w="49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Force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Breaking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point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(N)</w:t>
            </w:r>
          </w:p>
        </w:tc>
      </w:tr>
      <w:tr>
        <w:trPr>
          <w:trHeight w:val="401" w:hRule="atLeast"/>
        </w:trPr>
        <w:tc>
          <w:tcPr>
            <w:tcW w:w="32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Granite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Dust</w:t>
            </w:r>
          </w:p>
        </w:tc>
        <w:tc>
          <w:tcPr>
            <w:tcW w:w="49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1415"/>
              <w:rPr>
                <w:sz w:val="24"/>
              </w:rPr>
            </w:pPr>
            <w:r>
              <w:rPr>
                <w:sz w:val="24"/>
              </w:rPr>
              <w:t>12,640</w:t>
            </w:r>
          </w:p>
        </w:tc>
      </w:tr>
      <w:tr>
        <w:trPr>
          <w:trHeight w:val="503" w:hRule="atLeast"/>
        </w:trPr>
        <w:tc>
          <w:tcPr>
            <w:tcW w:w="3253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Granite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Dust</w:t>
            </w:r>
          </w:p>
        </w:tc>
        <w:tc>
          <w:tcPr>
            <w:tcW w:w="4908" w:type="dxa"/>
          </w:tcPr>
          <w:p>
            <w:pPr>
              <w:pStyle w:val="TableParagraph"/>
              <w:spacing w:before="109"/>
              <w:ind w:left="1415"/>
              <w:rPr>
                <w:sz w:val="24"/>
              </w:rPr>
            </w:pPr>
            <w:r>
              <w:rPr>
                <w:sz w:val="24"/>
              </w:rPr>
              <w:t>10,400</w:t>
            </w:r>
          </w:p>
        </w:tc>
      </w:tr>
      <w:tr>
        <w:trPr>
          <w:trHeight w:val="504" w:hRule="atLeast"/>
        </w:trPr>
        <w:tc>
          <w:tcPr>
            <w:tcW w:w="3253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Granite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Dust</w:t>
            </w:r>
          </w:p>
        </w:tc>
        <w:tc>
          <w:tcPr>
            <w:tcW w:w="4908" w:type="dxa"/>
          </w:tcPr>
          <w:p>
            <w:pPr>
              <w:pStyle w:val="TableParagraph"/>
              <w:spacing w:before="109"/>
              <w:ind w:left="1415"/>
              <w:rPr>
                <w:sz w:val="24"/>
              </w:rPr>
            </w:pPr>
            <w:r>
              <w:rPr>
                <w:sz w:val="24"/>
              </w:rPr>
              <w:t>8,360</w:t>
            </w:r>
          </w:p>
        </w:tc>
      </w:tr>
      <w:tr>
        <w:trPr>
          <w:trHeight w:val="504" w:hRule="atLeast"/>
        </w:trPr>
        <w:tc>
          <w:tcPr>
            <w:tcW w:w="3253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Sand</w:t>
            </w:r>
          </w:p>
        </w:tc>
        <w:tc>
          <w:tcPr>
            <w:tcW w:w="4908" w:type="dxa"/>
          </w:tcPr>
          <w:p>
            <w:pPr>
              <w:pStyle w:val="TableParagraph"/>
              <w:spacing w:before="109"/>
              <w:ind w:left="1415"/>
              <w:rPr>
                <w:sz w:val="24"/>
              </w:rPr>
            </w:pPr>
            <w:r>
              <w:rPr>
                <w:sz w:val="24"/>
              </w:rPr>
              <w:t>9,470</w:t>
            </w:r>
          </w:p>
        </w:tc>
      </w:tr>
      <w:tr>
        <w:trPr>
          <w:trHeight w:val="503" w:hRule="atLeast"/>
        </w:trPr>
        <w:tc>
          <w:tcPr>
            <w:tcW w:w="3253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Sand</w:t>
            </w:r>
          </w:p>
        </w:tc>
        <w:tc>
          <w:tcPr>
            <w:tcW w:w="4908" w:type="dxa"/>
          </w:tcPr>
          <w:p>
            <w:pPr>
              <w:pStyle w:val="TableParagraph"/>
              <w:spacing w:before="109"/>
              <w:ind w:left="1415"/>
              <w:rPr>
                <w:sz w:val="24"/>
              </w:rPr>
            </w:pPr>
            <w:r>
              <w:rPr>
                <w:sz w:val="24"/>
              </w:rPr>
              <w:t>10,085</w:t>
            </w:r>
          </w:p>
        </w:tc>
      </w:tr>
      <w:tr>
        <w:trPr>
          <w:trHeight w:val="504" w:hRule="atLeast"/>
        </w:trPr>
        <w:tc>
          <w:tcPr>
            <w:tcW w:w="3253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Sand</w:t>
            </w:r>
          </w:p>
        </w:tc>
        <w:tc>
          <w:tcPr>
            <w:tcW w:w="4908" w:type="dxa"/>
          </w:tcPr>
          <w:p>
            <w:pPr>
              <w:pStyle w:val="TableParagraph"/>
              <w:spacing w:before="109"/>
              <w:ind w:left="1415"/>
              <w:rPr>
                <w:sz w:val="24"/>
              </w:rPr>
            </w:pPr>
            <w:r>
              <w:rPr>
                <w:sz w:val="24"/>
              </w:rPr>
              <w:t>14,280</w:t>
            </w:r>
          </w:p>
        </w:tc>
      </w:tr>
      <w:tr>
        <w:trPr>
          <w:trHeight w:val="503" w:hRule="atLeast"/>
        </w:trPr>
        <w:tc>
          <w:tcPr>
            <w:tcW w:w="3253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4908" w:type="dxa"/>
          </w:tcPr>
          <w:p>
            <w:pPr>
              <w:pStyle w:val="TableParagraph"/>
              <w:spacing w:before="109"/>
              <w:ind w:left="1415"/>
              <w:rPr>
                <w:sz w:val="24"/>
              </w:rPr>
            </w:pPr>
            <w:r>
              <w:rPr>
                <w:sz w:val="24"/>
              </w:rPr>
              <w:t>8,690</w:t>
            </w:r>
          </w:p>
        </w:tc>
      </w:tr>
      <w:tr>
        <w:trPr>
          <w:trHeight w:val="504" w:hRule="atLeast"/>
        </w:trPr>
        <w:tc>
          <w:tcPr>
            <w:tcW w:w="3253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4908" w:type="dxa"/>
          </w:tcPr>
          <w:p>
            <w:pPr>
              <w:pStyle w:val="TableParagraph"/>
              <w:spacing w:before="109"/>
              <w:ind w:left="1415"/>
              <w:rPr>
                <w:sz w:val="24"/>
              </w:rPr>
            </w:pPr>
            <w:r>
              <w:rPr>
                <w:sz w:val="24"/>
              </w:rPr>
              <w:t>6,072</w:t>
            </w:r>
          </w:p>
        </w:tc>
      </w:tr>
      <w:tr>
        <w:trPr>
          <w:trHeight w:val="503" w:hRule="atLeast"/>
        </w:trPr>
        <w:tc>
          <w:tcPr>
            <w:tcW w:w="3253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4908" w:type="dxa"/>
          </w:tcPr>
          <w:p>
            <w:pPr>
              <w:pStyle w:val="TableParagraph"/>
              <w:spacing w:before="109"/>
              <w:ind w:left="1415"/>
              <w:rPr>
                <w:sz w:val="24"/>
              </w:rPr>
            </w:pPr>
            <w:r>
              <w:rPr>
                <w:sz w:val="24"/>
              </w:rPr>
              <w:t>4,480</w:t>
            </w:r>
          </w:p>
        </w:tc>
      </w:tr>
      <w:tr>
        <w:trPr>
          <w:trHeight w:val="384" w:hRule="atLeast"/>
        </w:trPr>
        <w:tc>
          <w:tcPr>
            <w:tcW w:w="3253" w:type="dxa"/>
          </w:tcPr>
          <w:p>
            <w:pPr>
              <w:pStyle w:val="TableParagraph"/>
              <w:spacing w:line="256" w:lineRule="exact" w:before="109"/>
              <w:ind w:left="107"/>
              <w:rPr>
                <w:sz w:val="24"/>
              </w:rPr>
            </w:pPr>
            <w:r>
              <w:rPr>
                <w:sz w:val="24"/>
              </w:rPr>
              <w:t>Concrete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</w:t>
            </w:r>
          </w:p>
        </w:tc>
        <w:tc>
          <w:tcPr>
            <w:tcW w:w="4908" w:type="dxa"/>
          </w:tcPr>
          <w:p>
            <w:pPr>
              <w:pStyle w:val="TableParagraph"/>
              <w:spacing w:line="256" w:lineRule="exact" w:before="109"/>
              <w:ind w:left="1415"/>
              <w:rPr>
                <w:sz w:val="24"/>
              </w:rPr>
            </w:pPr>
            <w:r>
              <w:rPr>
                <w:sz w:val="24"/>
              </w:rPr>
              <w:t>1,980</w:t>
            </w:r>
          </w:p>
        </w:tc>
      </w:tr>
    </w:tbl>
    <w:p>
      <w:pPr>
        <w:pStyle w:val="BodyText"/>
        <w:spacing w:before="1"/>
        <w:rPr>
          <w:sz w:val="16"/>
        </w:rPr>
      </w:pPr>
      <w:r>
        <w:rPr/>
        <w:pict>
          <v:shape style="position:absolute;margin-left:87.504005pt;margin-top:11.199229pt;width:408.8pt;height:1pt;mso-position-horizontal-relative:page;mso-position-vertical-relative:paragraph;z-index:-15721984;mso-wrap-distance-left:0;mso-wrap-distance-right:0" coordorigin="1750,224" coordsize="8176,20" path="m6330,224l6325,224,6311,224,1750,224,1750,243,6311,243,6325,243,6330,243,6330,224xm9926,224l6330,224,6330,243,9926,243,9926,224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ind w:left="241"/>
        <w:rPr>
          <w:sz w:val="20"/>
        </w:rPr>
      </w:pPr>
      <w:r>
        <w:rPr>
          <w:sz w:val="20"/>
        </w:rPr>
        <w:drawing>
          <wp:inline distT="0" distB="0" distL="0" distR="0">
            <wp:extent cx="5960906" cy="3663696"/>
            <wp:effectExtent l="0" t="0" r="0" b="0"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906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4" w:lineRule="auto" w:before="90"/>
        <w:ind w:left="1372" w:right="450" w:hanging="1140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4.4:</w:t>
      </w:r>
      <w:r>
        <w:rPr>
          <w:b/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pavers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varying</w:t>
      </w:r>
      <w:r>
        <w:rPr>
          <w:spacing w:val="-3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plastic</w:t>
      </w:r>
      <w:r>
        <w:rPr>
          <w:spacing w:val="-1"/>
        </w:rPr>
        <w:t> </w:t>
      </w:r>
      <w:r>
        <w:rPr/>
        <w:t>melts/geological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Cement</w:t>
      </w:r>
      <w:r>
        <w:rPr>
          <w:spacing w:val="-1"/>
        </w:rPr>
        <w:t> </w:t>
      </w:r>
      <w:r>
        <w:rPr/>
        <w:t>pavers based on the forces at their</w:t>
      </w:r>
      <w:r>
        <w:rPr>
          <w:spacing w:val="-1"/>
        </w:rPr>
        <w:t> </w:t>
      </w:r>
      <w:r>
        <w:rPr/>
        <w:t>breaking</w:t>
      </w:r>
      <w:r>
        <w:rPr>
          <w:spacing w:val="-3"/>
        </w:rPr>
        <w:t> </w:t>
      </w:r>
      <w:r>
        <w:rPr/>
        <w:t>points.</w:t>
      </w:r>
    </w:p>
    <w:p>
      <w:pPr>
        <w:pStyle w:val="Heading1"/>
        <w:numPr>
          <w:ilvl w:val="2"/>
          <w:numId w:val="29"/>
        </w:numPr>
        <w:tabs>
          <w:tab w:pos="773" w:val="left" w:leader="none"/>
        </w:tabs>
        <w:spacing w:line="240" w:lineRule="auto" w:before="7" w:after="0"/>
        <w:ind w:left="772" w:right="0" w:hanging="541"/>
        <w:jc w:val="left"/>
      </w:pPr>
      <w:bookmarkStart w:name="_TOC_250000" w:id="48"/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Flexural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bookmarkEnd w:id="48"/>
      <w:r>
        <w:rPr/>
        <w:t>Result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480" w:lineRule="auto" w:before="1"/>
        <w:ind w:left="232" w:right="431"/>
        <w:jc w:val="both"/>
      </w:pPr>
      <w:r>
        <w:rPr/>
        <w:t>Granite dust mixed with plastic melt in the ratios 50:50, 60:40 and 70:30 could withstand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12.64,</w:t>
      </w:r>
      <w:r>
        <w:rPr>
          <w:spacing w:val="1"/>
        </w:rPr>
        <w:t> </w:t>
      </w:r>
      <w:r>
        <w:rPr/>
        <w:t>10.40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8.36</w:t>
      </w:r>
      <w:r>
        <w:rPr>
          <w:spacing w:val="1"/>
        </w:rPr>
        <w:t> </w:t>
      </w:r>
      <w:r>
        <w:rPr/>
        <w:t>kN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breaking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underscores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characteristics of plastic plays a significant role in the strengthening of the</w:t>
      </w:r>
      <w:r>
        <w:rPr>
          <w:spacing w:val="60"/>
        </w:rPr>
        <w:t> </w:t>
      </w:r>
      <w:r>
        <w:rPr/>
        <w:t>sample blocks.</w:t>
      </w:r>
      <w:r>
        <w:rPr>
          <w:spacing w:val="1"/>
        </w:rPr>
        <w:t> </w:t>
      </w:r>
      <w:r>
        <w:rPr/>
        <w:t>This is in tandem with decrease in strength as plastic melt decreases as obtained in the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test result.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5"/>
        <w:jc w:val="both"/>
      </w:pPr>
      <w:r>
        <w:rPr/>
        <w:t>Sand mixed with plastic melt in the ratios 50:50, 60:40 and 70:30 could withstand forces of</w:t>
      </w:r>
      <w:r>
        <w:rPr>
          <w:spacing w:val="1"/>
        </w:rPr>
        <w:t> </w:t>
      </w:r>
      <w:r>
        <w:rPr/>
        <w:t>9.47,</w:t>
      </w:r>
      <w:r>
        <w:rPr>
          <w:spacing w:val="37"/>
        </w:rPr>
        <w:t> </w:t>
      </w:r>
      <w:r>
        <w:rPr/>
        <w:t>10.09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14.28</w:t>
      </w:r>
      <w:r>
        <w:rPr>
          <w:spacing w:val="40"/>
        </w:rPr>
        <w:t> </w:t>
      </w:r>
      <w:r>
        <w:rPr/>
        <w:t>kN</w:t>
      </w:r>
      <w:r>
        <w:rPr>
          <w:spacing w:val="37"/>
        </w:rPr>
        <w:t> </w:t>
      </w:r>
      <w:r>
        <w:rPr/>
        <w:t>at</w:t>
      </w:r>
      <w:r>
        <w:rPr>
          <w:spacing w:val="39"/>
        </w:rPr>
        <w:t> </w:t>
      </w:r>
      <w:r>
        <w:rPr/>
        <w:t>their</w:t>
      </w:r>
      <w:r>
        <w:rPr>
          <w:spacing w:val="38"/>
        </w:rPr>
        <w:t> </w:t>
      </w:r>
      <w:r>
        <w:rPr/>
        <w:t>breaking</w:t>
      </w:r>
      <w:r>
        <w:rPr>
          <w:spacing w:val="38"/>
        </w:rPr>
        <w:t> </w:t>
      </w:r>
      <w:r>
        <w:rPr/>
        <w:t>points</w:t>
      </w:r>
      <w:r>
        <w:rPr>
          <w:spacing w:val="38"/>
        </w:rPr>
        <w:t> </w:t>
      </w:r>
      <w:r>
        <w:rPr/>
        <w:t>respectively.</w:t>
      </w:r>
      <w:r>
        <w:rPr>
          <w:spacing w:val="40"/>
        </w:rPr>
        <w:t> </w:t>
      </w:r>
      <w:r>
        <w:rPr/>
        <w:t>This</w:t>
      </w:r>
      <w:r>
        <w:rPr>
          <w:spacing w:val="38"/>
        </w:rPr>
        <w:t> </w:t>
      </w:r>
      <w:r>
        <w:rPr/>
        <w:t>shows</w:t>
      </w:r>
      <w:r>
        <w:rPr>
          <w:spacing w:val="38"/>
        </w:rPr>
        <w:t> </w:t>
      </w:r>
      <w:r>
        <w:rPr/>
        <w:t>an</w:t>
      </w:r>
      <w:r>
        <w:rPr>
          <w:spacing w:val="37"/>
        </w:rPr>
        <w:t> </w:t>
      </w:r>
      <w:r>
        <w:rPr/>
        <w:t>increase</w:t>
      </w:r>
      <w:r>
        <w:rPr>
          <w:spacing w:val="3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spacing w:line="480" w:lineRule="auto" w:before="68"/>
        <w:ind w:left="232" w:right="442"/>
        <w:jc w:val="both"/>
      </w:pPr>
      <w:r>
        <w:rPr/>
        <w:t>strength as the plastic component reduces. This is in variance with decrease in strength as</w:t>
      </w:r>
      <w:r>
        <w:rPr>
          <w:spacing w:val="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melt decreases as</w:t>
      </w:r>
      <w:r>
        <w:rPr>
          <w:spacing w:val="2"/>
        </w:rPr>
        <w:t> </w:t>
      </w:r>
      <w:r>
        <w:rPr/>
        <w:t>obtained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compression test result.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2" w:right="433"/>
        <w:jc w:val="both"/>
      </w:pPr>
      <w:r>
        <w:rPr/>
        <w:t>Clay mixed with plastic melt in the ratios 50:50, 60:40 and 70:30 could withstand forces of</w:t>
      </w:r>
      <w:r>
        <w:rPr>
          <w:spacing w:val="1"/>
        </w:rPr>
        <w:t> </w:t>
      </w:r>
      <w:r>
        <w:rPr/>
        <w:t>8.69, 6.07 and 4.48kN at their breaking points respectively. This shows a decrease in strength</w:t>
      </w:r>
      <w:r>
        <w:rPr>
          <w:spacing w:val="1"/>
        </w:rPr>
        <w:t> </w:t>
      </w:r>
      <w:r>
        <w:rPr/>
        <w:t>as the plastic component reduces and underscores the fact that the characteristics of plastic</w:t>
      </w:r>
      <w:r>
        <w:rPr>
          <w:spacing w:val="1"/>
        </w:rPr>
        <w:t> </w:t>
      </w:r>
      <w:r>
        <w:rPr/>
        <w:t>plays a significant role in the strengthening of the</w:t>
      </w:r>
      <w:r>
        <w:rPr>
          <w:spacing w:val="1"/>
        </w:rPr>
        <w:t> </w:t>
      </w:r>
      <w:r>
        <w:rPr/>
        <w:t>sample blocks. This is in tandem with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strength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melt</w:t>
      </w:r>
      <w:r>
        <w:rPr>
          <w:spacing w:val="-1"/>
        </w:rPr>
        <w:t> </w:t>
      </w:r>
      <w:r>
        <w:rPr/>
        <w:t>decreases</w:t>
      </w:r>
      <w:r>
        <w:rPr>
          <w:spacing w:val="-1"/>
        </w:rPr>
        <w:t> </w:t>
      </w:r>
      <w:r>
        <w:rPr/>
        <w:t>as obtained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compression test</w:t>
      </w:r>
      <w:r>
        <w:rPr>
          <w:spacing w:val="-1"/>
        </w:rPr>
        <w:t> </w:t>
      </w:r>
      <w:r>
        <w:rPr/>
        <w:t>result.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32" w:right="433"/>
        <w:jc w:val="both"/>
      </w:pPr>
      <w:r>
        <w:rPr/>
        <w:t>The mix ratio 70:30 (sand: plastic melt) has the highest flexural strength of 14.28kN, a value</w:t>
      </w:r>
      <w:r>
        <w:rPr>
          <w:spacing w:val="1"/>
        </w:rPr>
        <w:t> </w:t>
      </w:r>
      <w:r>
        <w:rPr/>
        <w:t>which is above seven times the 1.98kN value of the cement pavement block. This strength is</w:t>
      </w:r>
      <w:r>
        <w:rPr>
          <w:spacing w:val="1"/>
        </w:rPr>
        <w:t> </w:t>
      </w:r>
      <w:r>
        <w:rPr/>
        <w:t>closely followed by the mix granite 50:50, with a little above six times that of the cement</w:t>
      </w:r>
      <w:r>
        <w:rPr>
          <w:spacing w:val="1"/>
        </w:rPr>
        <w:t> </w:t>
      </w:r>
      <w:r>
        <w:rPr/>
        <w:t>pavement block. Plastic derived pavement blocks of Granite 60:40, Sand 50:50 and Sand</w:t>
      </w:r>
      <w:r>
        <w:rPr>
          <w:spacing w:val="1"/>
        </w:rPr>
        <w:t> </w:t>
      </w:r>
      <w:r>
        <w:rPr/>
        <w:t>60:40 all have values that are about five times that of the cement derived pavement blocks.</w:t>
      </w:r>
      <w:r>
        <w:rPr>
          <w:spacing w:val="1"/>
        </w:rPr>
        <w:t> </w:t>
      </w:r>
      <w:r>
        <w:rPr/>
        <w:t>The plastic derived pavement blocks of Granite 70:30 and Clay 50:50 have values that are</w:t>
      </w:r>
      <w:r>
        <w:rPr>
          <w:spacing w:val="1"/>
        </w:rPr>
        <w:t> </w:t>
      </w:r>
      <w:r>
        <w:rPr/>
        <w:t>about four times that of the cement derived pavement blocks. The plastic derived pavement</w:t>
      </w:r>
      <w:r>
        <w:rPr>
          <w:spacing w:val="1"/>
        </w:rPr>
        <w:t> </w:t>
      </w:r>
      <w:r>
        <w:rPr/>
        <w:t>blocks of Clay 60:40 have a value that is about three times that of the cement derived</w:t>
      </w:r>
      <w:r>
        <w:rPr>
          <w:spacing w:val="1"/>
        </w:rPr>
        <w:t> </w:t>
      </w:r>
      <w:r>
        <w:rPr/>
        <w:t>pavement blocks. While the plastic derived clay 70:30 has a value about twice that of the</w:t>
      </w:r>
      <w:r>
        <w:rPr>
          <w:spacing w:val="1"/>
        </w:rPr>
        <w:t> </w:t>
      </w:r>
      <w:r>
        <w:rPr/>
        <w:t>cement</w:t>
      </w:r>
      <w:r>
        <w:rPr>
          <w:spacing w:val="-1"/>
        </w:rPr>
        <w:t> </w:t>
      </w:r>
      <w:r>
        <w:rPr/>
        <w:t>pavement block.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232" w:right="438"/>
        <w:jc w:val="both"/>
      </w:pPr>
      <w:r>
        <w:rPr/>
        <w:t>The comparisons above show clearly that all the mix ratios of plastic derived pavement blocks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withstand greater</w:t>
      </w:r>
      <w:r>
        <w:rPr>
          <w:spacing w:val="-1"/>
        </w:rPr>
        <w:t> </w:t>
      </w:r>
      <w:r>
        <w:rPr/>
        <w:t>forces before</w:t>
      </w:r>
      <w:r>
        <w:rPr>
          <w:spacing w:val="-2"/>
        </w:rPr>
        <w:t> </w:t>
      </w:r>
      <w:r>
        <w:rPr/>
        <w:t>breaking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cement</w:t>
      </w:r>
      <w:r>
        <w:rPr>
          <w:spacing w:val="-1"/>
        </w:rPr>
        <w:t> </w:t>
      </w:r>
      <w:r>
        <w:rPr/>
        <w:t>derived pavement</w:t>
      </w:r>
      <w:r>
        <w:rPr>
          <w:spacing w:val="-1"/>
        </w:rPr>
        <w:t> </w:t>
      </w:r>
      <w:r>
        <w:rPr/>
        <w:t>blocks.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30"/>
        </w:numPr>
        <w:tabs>
          <w:tab w:pos="773" w:val="left" w:leader="none"/>
        </w:tabs>
        <w:spacing w:line="240" w:lineRule="auto" w:before="0" w:after="0"/>
        <w:ind w:left="772" w:right="0" w:hanging="541"/>
        <w:jc w:val="left"/>
      </w:pPr>
      <w:r>
        <w:rPr/>
        <w:t>Result</w:t>
      </w:r>
      <w:r>
        <w:rPr>
          <w:spacing w:val="-2"/>
        </w:rPr>
        <w:t> </w:t>
      </w:r>
      <w:r>
        <w:rPr/>
        <w:t>of Oven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7"/>
        <w:rPr>
          <w:b/>
          <w:sz w:val="35"/>
        </w:rPr>
      </w:pPr>
    </w:p>
    <w:p>
      <w:pPr>
        <w:spacing w:before="1"/>
        <w:ind w:left="232" w:right="0" w:firstLine="0"/>
        <w:jc w:val="both"/>
        <w:rPr>
          <w:sz w:val="22"/>
        </w:rPr>
      </w:pPr>
      <w:r>
        <w:rPr>
          <w:b/>
          <w:sz w:val="22"/>
        </w:rPr>
        <w:t>Table 4.4:</w:t>
      </w:r>
      <w:r>
        <w:rPr>
          <w:b/>
          <w:spacing w:val="-2"/>
          <w:sz w:val="22"/>
        </w:rPr>
        <w:t> </w:t>
      </w:r>
      <w:r>
        <w:rPr>
          <w:sz w:val="22"/>
        </w:rPr>
        <w:t>Table</w:t>
      </w:r>
      <w:r>
        <w:rPr>
          <w:spacing w:val="-2"/>
          <w:sz w:val="22"/>
        </w:rPr>
        <w:t> </w:t>
      </w:r>
      <w:r>
        <w:rPr>
          <w:sz w:val="22"/>
        </w:rPr>
        <w:t>showing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Temperature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each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plastic paver</w:t>
      </w:r>
      <w:r>
        <w:rPr>
          <w:spacing w:val="1"/>
          <w:sz w:val="22"/>
        </w:rPr>
        <w:t> </w:t>
      </w:r>
      <w:r>
        <w:rPr>
          <w:sz w:val="22"/>
        </w:rPr>
        <w:t>block</w:t>
      </w:r>
      <w:r>
        <w:rPr>
          <w:spacing w:val="-3"/>
          <w:sz w:val="22"/>
        </w:rPr>
        <w:t> </w:t>
      </w:r>
      <w:r>
        <w:rPr>
          <w:sz w:val="22"/>
        </w:rPr>
        <w:t>fails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C)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1481" w:top="1220" w:bottom="1680" w:left="1640" w:right="860"/>
        </w:sectPr>
      </w:pP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20" w:lineRule="exact"/>
        <w:ind w:left="124"/>
        <w:rPr>
          <w:sz w:val="2"/>
        </w:rPr>
      </w:pPr>
      <w:r>
        <w:rPr>
          <w:sz w:val="2"/>
        </w:rPr>
        <w:pict>
          <v:group style="width:444.1pt;height:1pt;mso-position-horizontal-relative:char;mso-position-vertical-relative:line" coordorigin="0,0" coordsize="8882,20">
            <v:shape style="position:absolute;left:0;top:0;width:8882;height:20" coordorigin="0,0" coordsize="8882,20" path="m4460,0l4441,0,4441,0,0,0,0,19,4441,19,4441,19,4460,19,4460,0xm8882,0l4460,0,4460,19,8882,19,88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4673" w:val="left" w:leader="none"/>
        </w:tabs>
        <w:spacing w:before="0"/>
        <w:ind w:left="232" w:right="0" w:firstLine="0"/>
        <w:jc w:val="left"/>
        <w:rPr>
          <w:sz w:val="16"/>
        </w:rPr>
      </w:pPr>
      <w:r>
        <w:rPr>
          <w:sz w:val="16"/>
        </w:rPr>
        <w:t>Samples</w:t>
        <w:tab/>
        <w:t>Temperature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Failure</w:t>
      </w:r>
      <w:r>
        <w:rPr>
          <w:spacing w:val="-5"/>
          <w:sz w:val="16"/>
        </w:rPr>
        <w:t> </w:t>
      </w:r>
      <w:r>
        <w:rPr>
          <w:sz w:val="16"/>
        </w:rPr>
        <w:t>(˚C)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88.224007pt;margin-top:16.573746pt;width:444.1pt;height:1pt;mso-position-horizontal-relative:page;mso-position-vertical-relative:paragraph;z-index:-15720960;mso-wrap-distance-left:0;mso-wrap-distance-right:0" coordorigin="1764,331" coordsize="8882,20" path="m6225,331l6205,331,6205,331,1764,331,1764,351,6205,351,6205,351,6225,351,6225,331xm10646,331l6225,331,6225,351,10646,351,10646,33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673" w:val="left" w:leader="none"/>
        </w:tabs>
        <w:spacing w:line="148" w:lineRule="exact" w:before="0"/>
        <w:ind w:left="232" w:right="0" w:firstLine="0"/>
        <w:jc w:val="left"/>
        <w:rPr>
          <w:sz w:val="16"/>
        </w:rPr>
      </w:pPr>
      <w:r>
        <w:rPr>
          <w:sz w:val="16"/>
        </w:rPr>
        <w:t>50%</w:t>
      </w:r>
      <w:r>
        <w:rPr>
          <w:spacing w:val="-1"/>
          <w:sz w:val="16"/>
        </w:rPr>
        <w:t> </w:t>
      </w:r>
      <w:r>
        <w:rPr>
          <w:sz w:val="16"/>
        </w:rPr>
        <w:t>Granite</w:t>
      </w:r>
      <w:r>
        <w:rPr>
          <w:spacing w:val="-4"/>
          <w:sz w:val="16"/>
        </w:rPr>
        <w:t> </w:t>
      </w:r>
      <w:r>
        <w:rPr>
          <w:sz w:val="16"/>
        </w:rPr>
        <w:t>Dust</w:t>
        <w:tab/>
        <w:t>180.00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4673" w:val="left" w:leader="none"/>
        </w:tabs>
        <w:spacing w:before="94"/>
        <w:ind w:left="232" w:right="0" w:firstLine="0"/>
        <w:jc w:val="left"/>
        <w:rPr>
          <w:sz w:val="16"/>
        </w:rPr>
      </w:pPr>
      <w:r>
        <w:rPr>
          <w:sz w:val="16"/>
        </w:rPr>
        <w:t>60%</w:t>
      </w:r>
      <w:r>
        <w:rPr>
          <w:spacing w:val="-1"/>
          <w:sz w:val="16"/>
        </w:rPr>
        <w:t> </w:t>
      </w:r>
      <w:r>
        <w:rPr>
          <w:sz w:val="16"/>
        </w:rPr>
        <w:t>Granite</w:t>
      </w:r>
      <w:r>
        <w:rPr>
          <w:spacing w:val="-4"/>
          <w:sz w:val="16"/>
        </w:rPr>
        <w:t> </w:t>
      </w:r>
      <w:r>
        <w:rPr>
          <w:sz w:val="16"/>
        </w:rPr>
        <w:t>Dust</w:t>
        <w:tab/>
        <w:t>185.00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673" w:val="left" w:leader="none"/>
        </w:tabs>
        <w:spacing w:before="149"/>
        <w:ind w:left="232" w:right="0" w:firstLine="0"/>
        <w:jc w:val="left"/>
        <w:rPr>
          <w:sz w:val="16"/>
        </w:rPr>
      </w:pPr>
      <w:r>
        <w:rPr>
          <w:sz w:val="16"/>
        </w:rPr>
        <w:t>70%</w:t>
      </w:r>
      <w:r>
        <w:rPr>
          <w:spacing w:val="-1"/>
          <w:sz w:val="16"/>
        </w:rPr>
        <w:t> </w:t>
      </w:r>
      <w:r>
        <w:rPr>
          <w:sz w:val="16"/>
        </w:rPr>
        <w:t>Granite</w:t>
      </w:r>
      <w:r>
        <w:rPr>
          <w:spacing w:val="-4"/>
          <w:sz w:val="16"/>
        </w:rPr>
        <w:t> </w:t>
      </w:r>
      <w:r>
        <w:rPr>
          <w:sz w:val="16"/>
        </w:rPr>
        <w:t>Dust</w:t>
        <w:tab/>
        <w:t>185.00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673" w:val="left" w:leader="none"/>
        </w:tabs>
        <w:spacing w:before="148"/>
        <w:ind w:left="232" w:right="0" w:firstLine="0"/>
        <w:jc w:val="left"/>
        <w:rPr>
          <w:sz w:val="16"/>
        </w:rPr>
      </w:pPr>
      <w:r>
        <w:rPr>
          <w:sz w:val="16"/>
        </w:rPr>
        <w:t>50%</w:t>
      </w:r>
      <w:r>
        <w:rPr>
          <w:spacing w:val="-1"/>
          <w:sz w:val="16"/>
        </w:rPr>
        <w:t> </w:t>
      </w:r>
      <w:r>
        <w:rPr>
          <w:sz w:val="16"/>
        </w:rPr>
        <w:t>Sand</w:t>
        <w:tab/>
        <w:t>180.00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673" w:val="left" w:leader="none"/>
        </w:tabs>
        <w:spacing w:before="149"/>
        <w:ind w:left="232" w:right="0" w:firstLine="0"/>
        <w:jc w:val="left"/>
        <w:rPr>
          <w:sz w:val="16"/>
        </w:rPr>
      </w:pPr>
      <w:r>
        <w:rPr>
          <w:sz w:val="16"/>
        </w:rPr>
        <w:t>60%</w:t>
      </w:r>
      <w:r>
        <w:rPr>
          <w:spacing w:val="-1"/>
          <w:sz w:val="16"/>
        </w:rPr>
        <w:t> </w:t>
      </w:r>
      <w:r>
        <w:rPr>
          <w:sz w:val="16"/>
        </w:rPr>
        <w:t>Sand</w:t>
        <w:tab/>
        <w:t>185.00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673" w:val="left" w:leader="none"/>
        </w:tabs>
        <w:spacing w:before="149"/>
        <w:ind w:left="232" w:right="0" w:firstLine="0"/>
        <w:jc w:val="left"/>
        <w:rPr>
          <w:sz w:val="16"/>
        </w:rPr>
      </w:pPr>
      <w:r>
        <w:rPr>
          <w:sz w:val="16"/>
        </w:rPr>
        <w:t>70%</w:t>
      </w:r>
      <w:r>
        <w:rPr>
          <w:spacing w:val="-1"/>
          <w:sz w:val="16"/>
        </w:rPr>
        <w:t> </w:t>
      </w:r>
      <w:r>
        <w:rPr>
          <w:sz w:val="16"/>
        </w:rPr>
        <w:t>Sand</w:t>
        <w:tab/>
        <w:t>185.00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673" w:val="left" w:leader="none"/>
        </w:tabs>
        <w:spacing w:before="146"/>
        <w:ind w:left="232" w:right="0" w:firstLine="0"/>
        <w:jc w:val="left"/>
        <w:rPr>
          <w:sz w:val="16"/>
        </w:rPr>
      </w:pPr>
      <w:r>
        <w:rPr>
          <w:sz w:val="16"/>
        </w:rPr>
        <w:t>50%</w:t>
      </w:r>
      <w:r>
        <w:rPr>
          <w:spacing w:val="-3"/>
          <w:sz w:val="16"/>
        </w:rPr>
        <w:t> </w:t>
      </w:r>
      <w:r>
        <w:rPr>
          <w:sz w:val="16"/>
        </w:rPr>
        <w:t>Clay</w:t>
        <w:tab/>
        <w:t>200.00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673" w:val="left" w:leader="none"/>
        </w:tabs>
        <w:spacing w:before="148"/>
        <w:ind w:left="232" w:right="0" w:firstLine="0"/>
        <w:jc w:val="left"/>
        <w:rPr>
          <w:sz w:val="16"/>
        </w:rPr>
      </w:pPr>
      <w:r>
        <w:rPr>
          <w:sz w:val="16"/>
        </w:rPr>
        <w:t>60%</w:t>
      </w:r>
      <w:r>
        <w:rPr>
          <w:spacing w:val="-3"/>
          <w:sz w:val="16"/>
        </w:rPr>
        <w:t> </w:t>
      </w:r>
      <w:r>
        <w:rPr>
          <w:sz w:val="16"/>
        </w:rPr>
        <w:t>Clay</w:t>
        <w:tab/>
        <w:t>205.00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673" w:val="left" w:leader="none"/>
        </w:tabs>
        <w:spacing w:before="149"/>
        <w:ind w:left="232" w:right="0" w:firstLine="0"/>
        <w:jc w:val="left"/>
        <w:rPr>
          <w:sz w:val="16"/>
        </w:rPr>
      </w:pPr>
      <w:r>
        <w:rPr>
          <w:sz w:val="16"/>
        </w:rPr>
        <w:t>70%</w:t>
      </w:r>
      <w:r>
        <w:rPr>
          <w:spacing w:val="-3"/>
          <w:sz w:val="16"/>
        </w:rPr>
        <w:t> </w:t>
      </w:r>
      <w:r>
        <w:rPr>
          <w:sz w:val="16"/>
        </w:rPr>
        <w:t>Clay</w:t>
        <w:tab/>
        <w:t>210.00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87.504005pt;margin-top:16.999704pt;width:444.85pt;height:1pt;mso-position-horizontal-relative:page;mso-position-vertical-relative:paragraph;z-index:-15720448;mso-wrap-distance-left:0;mso-wrap-distance-right:0" coordorigin="1750,340" coordsize="8897,20" path="m6210,340l6205,340,6191,340,1750,340,1750,359,6191,359,6205,359,6210,359,6210,340xm10646,340l6210,340,6210,359,10646,359,10646,34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2240" w:h="15840"/>
          <w:pgMar w:header="0" w:footer="1481" w:top="1240" w:bottom="1680" w:left="1640" w:right="860"/>
        </w:sectPr>
      </w:pPr>
    </w:p>
    <w:p>
      <w:pPr>
        <w:pStyle w:val="BodyText"/>
        <w:ind w:left="1036"/>
        <w:rPr>
          <w:sz w:val="20"/>
        </w:rPr>
      </w:pPr>
      <w:r>
        <w:rPr>
          <w:sz w:val="20"/>
        </w:rPr>
        <w:drawing>
          <wp:inline distT="0" distB="0" distL="0" distR="0">
            <wp:extent cx="4732273" cy="3943350"/>
            <wp:effectExtent l="0" t="0" r="0" b="0"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273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4" w:lineRule="auto"/>
        <w:ind w:left="2093" w:right="1160" w:hanging="1141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4.5:</w:t>
      </w:r>
      <w:r>
        <w:rPr>
          <w:b/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failure</w:t>
      </w:r>
      <w:r>
        <w:rPr>
          <w:spacing w:val="-3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of pavers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varying</w:t>
      </w:r>
      <w:r>
        <w:rPr>
          <w:spacing w:val="-4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Plastic/geological materials</w:t>
      </w:r>
    </w:p>
    <w:p>
      <w:pPr>
        <w:pStyle w:val="Heading1"/>
        <w:numPr>
          <w:ilvl w:val="2"/>
          <w:numId w:val="30"/>
        </w:numPr>
        <w:tabs>
          <w:tab w:pos="952" w:val="left" w:leader="none"/>
          <w:tab w:pos="953" w:val="left" w:leader="none"/>
        </w:tabs>
        <w:spacing w:line="240" w:lineRule="auto" w:before="4" w:after="0"/>
        <w:ind w:left="952" w:right="0" w:hanging="721"/>
        <w:jc w:val="left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Oven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32" w:right="432"/>
        <w:jc w:val="both"/>
      </w:pPr>
      <w:r>
        <w:rPr/>
        <w:t>The results obtained from the oven test shows that there was no visible change in the shape,</w:t>
      </w:r>
      <w:r>
        <w:rPr>
          <w:spacing w:val="1"/>
        </w:rPr>
        <w:t> </w:t>
      </w:r>
      <w:r>
        <w:rPr/>
        <w:t>size and rigidity of all the plastic derived pavement blocks at a temperature below 180˚C. For</w:t>
      </w:r>
      <w:r>
        <w:rPr>
          <w:spacing w:val="1"/>
        </w:rPr>
        <w:t> </w:t>
      </w:r>
      <w:r>
        <w:rPr/>
        <w:t>the mixes of granite dust, changes were noticed for mix 50:50 at 180˚C while changes were</w:t>
      </w:r>
      <w:r>
        <w:rPr>
          <w:spacing w:val="1"/>
        </w:rPr>
        <w:t> </w:t>
      </w:r>
      <w:r>
        <w:rPr/>
        <w:t>noticed for mixes 60:40 and 70:30 at 185˚C. For the mixes sands, changes were noticed for</w:t>
      </w:r>
      <w:r>
        <w:rPr>
          <w:spacing w:val="1"/>
        </w:rPr>
        <w:t> </w:t>
      </w:r>
      <w:r>
        <w:rPr/>
        <w:t>mix 50:50 at 180˚C while changes were noticed for mixes 60:40 and 70:30 at 185˚C. For the</w:t>
      </w:r>
      <w:r>
        <w:rPr>
          <w:spacing w:val="1"/>
        </w:rPr>
        <w:t> </w:t>
      </w:r>
      <w:r>
        <w:rPr/>
        <w:t>mixes of clay, changes were noticed for mix 50:50 at 200˚C while changes were noticed for</w:t>
      </w:r>
      <w:r>
        <w:rPr>
          <w:spacing w:val="1"/>
        </w:rPr>
        <w:t> </w:t>
      </w:r>
      <w:r>
        <w:rPr/>
        <w:t>mixes</w:t>
      </w:r>
      <w:r>
        <w:rPr>
          <w:spacing w:val="-2"/>
        </w:rPr>
        <w:t> </w:t>
      </w:r>
      <w:r>
        <w:rPr/>
        <w:t>60:40 and 70:30 at</w:t>
      </w:r>
      <w:r>
        <w:rPr>
          <w:spacing w:val="-3"/>
        </w:rPr>
        <w:t> </w:t>
      </w:r>
      <w:r>
        <w:rPr/>
        <w:t>205˚C and 210˚C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1481" w:top="1200" w:bottom="1680" w:left="1640" w:right="860"/>
        </w:sectPr>
      </w:pPr>
    </w:p>
    <w:p>
      <w:pPr>
        <w:pStyle w:val="Heading1"/>
        <w:numPr>
          <w:ilvl w:val="1"/>
          <w:numId w:val="31"/>
        </w:numPr>
        <w:tabs>
          <w:tab w:pos="952" w:val="left" w:leader="none"/>
          <w:tab w:pos="953" w:val="left" w:leader="none"/>
        </w:tabs>
        <w:spacing w:line="240" w:lineRule="auto" w:before="75" w:after="0"/>
        <w:ind w:left="952" w:right="0" w:hanging="721"/>
        <w:jc w:val="left"/>
      </w:pPr>
      <w:r>
        <w:rPr/>
        <w:t>Acid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ListParagraph"/>
        <w:numPr>
          <w:ilvl w:val="2"/>
          <w:numId w:val="31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721"/>
        <w:jc w:val="left"/>
        <w:rPr>
          <w:b/>
          <w:sz w:val="24"/>
        </w:rPr>
      </w:pP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Compressive Strength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ind w:left="232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Compressive</w:t>
      </w:r>
      <w:r>
        <w:rPr>
          <w:spacing w:val="-2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(N/mm</w:t>
      </w:r>
      <w:r>
        <w:rPr>
          <w:vertAlign w:val="superscript"/>
        </w:rPr>
        <w:t>2</w:t>
      </w:r>
      <w:r>
        <w:rPr>
          <w:vertAlign w:val="baseline"/>
        </w:rPr>
        <w:t>) before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 activation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acid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6"/>
        </w:rPr>
      </w:pPr>
    </w:p>
    <w:p>
      <w:pPr>
        <w:pStyle w:val="BodyText"/>
        <w:spacing w:line="20" w:lineRule="exact"/>
        <w:ind w:left="124"/>
        <w:rPr>
          <w:sz w:val="2"/>
        </w:rPr>
      </w:pPr>
      <w:r>
        <w:rPr>
          <w:sz w:val="2"/>
        </w:rPr>
        <w:pict>
          <v:group style="width:464.5pt;height:1pt;mso-position-horizontal-relative:char;mso-position-vertical-relative:line" coordorigin="0,0" coordsize="9290,20">
            <v:shape style="position:absolute;left:0;top:0;width:9290;height:20" coordorigin="0,0" coordsize="9290,20" path="m1150,0l1130,0,1130,0,0,0,0,19,1130,19,1130,19,1150,19,1150,0xm2768,0l1150,0,1150,19,2768,19,2768,0xm9290,0l2787,0,2768,0,2768,19,2787,19,9290,19,929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81" w:top="1220" w:bottom="1680" w:left="1640" w:right="860"/>
        </w:sectPr>
      </w:pPr>
    </w:p>
    <w:p>
      <w:pPr>
        <w:spacing w:before="0"/>
        <w:ind w:left="232" w:right="0" w:firstLine="0"/>
        <w:jc w:val="left"/>
        <w:rPr>
          <w:b/>
          <w:sz w:val="22"/>
        </w:rPr>
      </w:pPr>
      <w:r>
        <w:rPr>
          <w:b/>
          <w:sz w:val="22"/>
        </w:rPr>
        <w:t>SAMPL</w:t>
      </w:r>
    </w:p>
    <w:p>
      <w:pPr>
        <w:spacing w:before="0"/>
        <w:ind w:left="23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COMPRESSI</w:t>
      </w:r>
    </w:p>
    <w:p>
      <w:pPr>
        <w:spacing w:before="0"/>
        <w:ind w:left="23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COMPRESSIVE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STRENGTHS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(N/mm</w:t>
      </w:r>
      <w:r>
        <w:rPr>
          <w:b/>
          <w:sz w:val="22"/>
          <w:vertAlign w:val="superscript"/>
        </w:rPr>
        <w:t>2</w:t>
      </w:r>
      <w:r>
        <w:rPr>
          <w:b/>
          <w:sz w:val="22"/>
          <w:vertAlign w:val="baseline"/>
        </w:rPr>
        <w:t>)</w:t>
      </w:r>
      <w:r>
        <w:rPr>
          <w:b/>
          <w:spacing w:val="-2"/>
          <w:sz w:val="22"/>
          <w:vertAlign w:val="baseline"/>
        </w:rPr>
        <w:t> </w:t>
      </w:r>
      <w:r>
        <w:rPr>
          <w:b/>
          <w:sz w:val="22"/>
          <w:vertAlign w:val="baseline"/>
        </w:rPr>
        <w:t>on</w:t>
      </w:r>
      <w:r>
        <w:rPr>
          <w:b/>
          <w:spacing w:val="-2"/>
          <w:sz w:val="22"/>
          <w:vertAlign w:val="baseline"/>
        </w:rPr>
        <w:t> </w:t>
      </w:r>
      <w:r>
        <w:rPr>
          <w:b/>
          <w:sz w:val="22"/>
          <w:vertAlign w:val="baseline"/>
        </w:rPr>
        <w:t>activation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with</w:t>
      </w:r>
      <w:r>
        <w:rPr>
          <w:b/>
          <w:spacing w:val="-2"/>
          <w:sz w:val="22"/>
          <w:vertAlign w:val="baseline"/>
        </w:rPr>
        <w:t> </w:t>
      </w:r>
      <w:r>
        <w:rPr>
          <w:b/>
          <w:sz w:val="22"/>
          <w:vertAlign w:val="baseline"/>
        </w:rPr>
        <w:t>acid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220" w:bottom="1680" w:left="1640" w:right="860"/>
          <w:cols w:num="3" w:equalWidth="0">
            <w:col w:w="1046" w:space="84"/>
            <w:col w:w="1582" w:space="55"/>
            <w:col w:w="6973"/>
          </w:cols>
        </w:sect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1667"/>
        <w:gridCol w:w="627"/>
        <w:gridCol w:w="661"/>
        <w:gridCol w:w="652"/>
        <w:gridCol w:w="652"/>
        <w:gridCol w:w="653"/>
        <w:gridCol w:w="652"/>
        <w:gridCol w:w="652"/>
        <w:gridCol w:w="653"/>
        <w:gridCol w:w="644"/>
        <w:gridCol w:w="677"/>
      </w:tblGrid>
      <w:tr>
        <w:trPr>
          <w:trHeight w:val="260" w:hRule="atLeast"/>
        </w:trPr>
        <w:tc>
          <w:tcPr>
            <w:tcW w:w="1101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ES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exact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VE</w:t>
            </w:r>
          </w:p>
        </w:tc>
        <w:tc>
          <w:tcPr>
            <w:tcW w:w="627" w:type="dxa"/>
          </w:tcPr>
          <w:p>
            <w:pPr>
              <w:pStyle w:val="TableParagraph"/>
              <w:spacing w:line="227" w:lineRule="exact" w:before="13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61" w:type="dxa"/>
          </w:tcPr>
          <w:p>
            <w:pPr>
              <w:pStyle w:val="TableParagraph"/>
              <w:spacing w:line="227" w:lineRule="exact" w:before="13"/>
              <w:ind w:left="13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52" w:type="dxa"/>
          </w:tcPr>
          <w:p>
            <w:pPr>
              <w:pStyle w:val="TableParagraph"/>
              <w:spacing w:line="227" w:lineRule="exact" w:before="13"/>
              <w:ind w:left="12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52" w:type="dxa"/>
          </w:tcPr>
          <w:p>
            <w:pPr>
              <w:pStyle w:val="TableParagraph"/>
              <w:spacing w:line="227" w:lineRule="exact" w:before="13"/>
              <w:ind w:left="124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53" w:type="dxa"/>
          </w:tcPr>
          <w:p>
            <w:pPr>
              <w:pStyle w:val="TableParagraph"/>
              <w:spacing w:line="227" w:lineRule="exact" w:before="13"/>
              <w:ind w:left="124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52" w:type="dxa"/>
          </w:tcPr>
          <w:p>
            <w:pPr>
              <w:pStyle w:val="TableParagraph"/>
              <w:spacing w:line="227" w:lineRule="exact" w:before="13"/>
              <w:ind w:left="12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52" w:type="dxa"/>
          </w:tcPr>
          <w:p>
            <w:pPr>
              <w:pStyle w:val="TableParagraph"/>
              <w:spacing w:line="227" w:lineRule="exact" w:before="13"/>
              <w:ind w:left="123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53" w:type="dxa"/>
          </w:tcPr>
          <w:p>
            <w:pPr>
              <w:pStyle w:val="TableParagraph"/>
              <w:spacing w:line="227" w:lineRule="exact" w:before="13"/>
              <w:ind w:lef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44" w:type="dxa"/>
          </w:tcPr>
          <w:p>
            <w:pPr>
              <w:pStyle w:val="TableParagraph"/>
              <w:spacing w:line="227" w:lineRule="exact" w:before="13"/>
              <w:ind w:left="124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677" w:type="dxa"/>
          </w:tcPr>
          <w:p>
            <w:pPr>
              <w:pStyle w:val="TableParagraph"/>
              <w:spacing w:line="227" w:lineRule="exact" w:before="13"/>
              <w:ind w:left="131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1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7" w:type="dxa"/>
          </w:tcPr>
          <w:p>
            <w:pPr>
              <w:pStyle w:val="TableParagraph"/>
              <w:spacing w:line="238" w:lineRule="exact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STRENGTHS</w:t>
            </w:r>
          </w:p>
          <w:p>
            <w:pPr>
              <w:pStyle w:val="TableParagraph"/>
              <w:spacing w:line="252" w:lineRule="exact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(N/mm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  <w:tc>
          <w:tcPr>
            <w:tcW w:w="627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13" w:lineRule="exact"/>
              <w:ind w:left="107"/>
              <w:rPr>
                <w:sz w:val="22"/>
              </w:rPr>
            </w:pPr>
            <w:r>
              <w:rPr>
                <w:sz w:val="22"/>
              </w:rPr>
              <w:t>Day</w:t>
            </w:r>
          </w:p>
        </w:tc>
        <w:tc>
          <w:tcPr>
            <w:tcW w:w="661" w:type="dxa"/>
          </w:tcPr>
          <w:p>
            <w:pPr>
              <w:pStyle w:val="TableParagraph"/>
              <w:spacing w:before="4"/>
              <w:ind w:left="133"/>
              <w:rPr>
                <w:sz w:val="22"/>
              </w:rPr>
            </w:pPr>
            <w:r>
              <w:rPr>
                <w:sz w:val="22"/>
              </w:rPr>
              <w:t>days</w:t>
            </w:r>
          </w:p>
        </w:tc>
        <w:tc>
          <w:tcPr>
            <w:tcW w:w="652" w:type="dxa"/>
          </w:tcPr>
          <w:p>
            <w:pPr>
              <w:pStyle w:val="TableParagraph"/>
              <w:spacing w:before="4"/>
              <w:ind w:left="125"/>
              <w:rPr>
                <w:sz w:val="22"/>
              </w:rPr>
            </w:pPr>
            <w:r>
              <w:rPr>
                <w:sz w:val="22"/>
              </w:rPr>
              <w:t>days</w:t>
            </w:r>
          </w:p>
        </w:tc>
        <w:tc>
          <w:tcPr>
            <w:tcW w:w="652" w:type="dxa"/>
          </w:tcPr>
          <w:p>
            <w:pPr>
              <w:pStyle w:val="TableParagraph"/>
              <w:spacing w:before="4"/>
              <w:ind w:left="124"/>
              <w:rPr>
                <w:sz w:val="22"/>
              </w:rPr>
            </w:pPr>
            <w:r>
              <w:rPr>
                <w:sz w:val="22"/>
              </w:rPr>
              <w:t>days</w:t>
            </w:r>
          </w:p>
        </w:tc>
        <w:tc>
          <w:tcPr>
            <w:tcW w:w="653" w:type="dxa"/>
          </w:tcPr>
          <w:p>
            <w:pPr>
              <w:pStyle w:val="TableParagraph"/>
              <w:spacing w:before="4"/>
              <w:ind w:left="124"/>
              <w:rPr>
                <w:sz w:val="22"/>
              </w:rPr>
            </w:pPr>
            <w:r>
              <w:rPr>
                <w:sz w:val="22"/>
              </w:rPr>
              <w:t>days</w:t>
            </w:r>
          </w:p>
        </w:tc>
        <w:tc>
          <w:tcPr>
            <w:tcW w:w="652" w:type="dxa"/>
          </w:tcPr>
          <w:p>
            <w:pPr>
              <w:pStyle w:val="TableParagraph"/>
              <w:spacing w:before="4"/>
              <w:ind w:left="124"/>
              <w:rPr>
                <w:sz w:val="22"/>
              </w:rPr>
            </w:pPr>
            <w:r>
              <w:rPr>
                <w:sz w:val="22"/>
              </w:rPr>
              <w:t>days</w:t>
            </w:r>
          </w:p>
        </w:tc>
        <w:tc>
          <w:tcPr>
            <w:tcW w:w="652" w:type="dxa"/>
          </w:tcPr>
          <w:p>
            <w:pPr>
              <w:pStyle w:val="TableParagraph"/>
              <w:spacing w:before="4"/>
              <w:ind w:left="123"/>
              <w:rPr>
                <w:sz w:val="22"/>
              </w:rPr>
            </w:pPr>
            <w:r>
              <w:rPr>
                <w:sz w:val="22"/>
              </w:rPr>
              <w:t>days</w:t>
            </w:r>
          </w:p>
        </w:tc>
        <w:tc>
          <w:tcPr>
            <w:tcW w:w="653" w:type="dxa"/>
          </w:tcPr>
          <w:p>
            <w:pPr>
              <w:pStyle w:val="TableParagraph"/>
              <w:spacing w:before="4"/>
              <w:ind w:left="124"/>
              <w:rPr>
                <w:sz w:val="22"/>
              </w:rPr>
            </w:pPr>
            <w:r>
              <w:rPr>
                <w:sz w:val="22"/>
              </w:rPr>
              <w:t>days</w:t>
            </w:r>
          </w:p>
        </w:tc>
        <w:tc>
          <w:tcPr>
            <w:tcW w:w="644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13" w:lineRule="exact"/>
              <w:ind w:left="124"/>
              <w:rPr>
                <w:sz w:val="22"/>
              </w:rPr>
            </w:pPr>
            <w:r>
              <w:rPr>
                <w:sz w:val="22"/>
              </w:rPr>
              <w:t>Day</w:t>
            </w:r>
          </w:p>
        </w:tc>
        <w:tc>
          <w:tcPr>
            <w:tcW w:w="677" w:type="dxa"/>
          </w:tcPr>
          <w:p>
            <w:pPr>
              <w:pStyle w:val="TableParagraph"/>
              <w:spacing w:before="4"/>
              <w:ind w:left="131"/>
              <w:rPr>
                <w:sz w:val="22"/>
              </w:rPr>
            </w:pPr>
            <w:r>
              <w:rPr>
                <w:sz w:val="22"/>
              </w:rPr>
              <w:t>days</w:t>
            </w:r>
          </w:p>
        </w:tc>
      </w:tr>
      <w:tr>
        <w:trPr>
          <w:trHeight w:val="482" w:hRule="atLeast"/>
        </w:trPr>
        <w:tc>
          <w:tcPr>
            <w:tcW w:w="1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7" w:type="dxa"/>
          </w:tcPr>
          <w:p>
            <w:pPr>
              <w:pStyle w:val="TableParagraph"/>
              <w:spacing w:line="224" w:lineRule="exact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before</w:t>
            </w:r>
          </w:p>
          <w:p>
            <w:pPr>
              <w:pStyle w:val="TableParagraph"/>
              <w:spacing w:line="237" w:lineRule="exact" w:before="1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activation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with</w:t>
            </w:r>
          </w:p>
        </w:tc>
        <w:tc>
          <w:tcPr>
            <w:tcW w:w="627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before="21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acid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37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15.0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sz w:val="22"/>
              </w:rPr>
              <w:t>15.0</w:t>
            </w: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z w:val="22"/>
              </w:rPr>
              <w:t>14.8</w:t>
            </w: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sz w:val="22"/>
              </w:rPr>
              <w:t>14.7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sz w:val="22"/>
              </w:rPr>
              <w:t>14.3</w:t>
            </w: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sz w:val="22"/>
              </w:rPr>
              <w:t>14.1</w:t>
            </w: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23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sz w:val="22"/>
              </w:rPr>
              <w:t>13.9</w:t>
            </w:r>
          </w:p>
        </w:tc>
        <w:tc>
          <w:tcPr>
            <w:tcW w:w="6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sz w:val="22"/>
              </w:rPr>
              <w:t>13.9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sz w:val="22"/>
              </w:rPr>
              <w:t>13.8</w:t>
            </w:r>
          </w:p>
        </w:tc>
      </w:tr>
      <w:tr>
        <w:trPr>
          <w:trHeight w:val="255" w:hRule="atLeast"/>
        </w:trPr>
        <w:tc>
          <w:tcPr>
            <w:tcW w:w="1101" w:type="dxa"/>
          </w:tcPr>
          <w:p>
            <w:pPr>
              <w:pStyle w:val="TableParagraph"/>
              <w:spacing w:line="23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Granite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line="236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spacing w:line="236" w:lineRule="exact"/>
              <w:ind w:left="13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502" w:hRule="atLeast"/>
        </w:trPr>
        <w:tc>
          <w:tcPr>
            <w:tcW w:w="1101" w:type="dxa"/>
          </w:tcPr>
          <w:p>
            <w:pPr>
              <w:pStyle w:val="TableParagraph"/>
              <w:spacing w:line="252" w:lineRule="exact"/>
              <w:ind w:left="107" w:right="534"/>
              <w:rPr>
                <w:b/>
                <w:sz w:val="22"/>
              </w:rPr>
            </w:pPr>
            <w:r>
              <w:rPr>
                <w:b/>
                <w:sz w:val="22"/>
              </w:rPr>
              <w:t>dust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60%</w:t>
            </w:r>
          </w:p>
        </w:tc>
        <w:tc>
          <w:tcPr>
            <w:tcW w:w="166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37"/>
              <w:rPr>
                <w:sz w:val="22"/>
              </w:rPr>
            </w:pPr>
            <w:r>
              <w:rPr>
                <w:sz w:val="22"/>
              </w:rPr>
              <w:t>12.80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12.8</w:t>
            </w:r>
          </w:p>
        </w:tc>
        <w:tc>
          <w:tcPr>
            <w:tcW w:w="661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33"/>
              <w:rPr>
                <w:sz w:val="22"/>
              </w:rPr>
            </w:pPr>
            <w:r>
              <w:rPr>
                <w:sz w:val="22"/>
              </w:rPr>
              <w:t>12.7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25"/>
              <w:rPr>
                <w:sz w:val="22"/>
              </w:rPr>
            </w:pPr>
            <w:r>
              <w:rPr>
                <w:sz w:val="22"/>
              </w:rPr>
              <w:t>12.6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sz w:val="22"/>
              </w:rPr>
              <w:t>11.8</w:t>
            </w:r>
          </w:p>
        </w:tc>
        <w:tc>
          <w:tcPr>
            <w:tcW w:w="65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sz w:val="22"/>
              </w:rPr>
              <w:t>11.4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sz w:val="22"/>
              </w:rPr>
              <w:t>11.3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23"/>
              <w:rPr>
                <w:sz w:val="22"/>
              </w:rPr>
            </w:pPr>
            <w:r>
              <w:rPr>
                <w:sz w:val="22"/>
              </w:rPr>
              <w:t>11.3</w:t>
            </w:r>
          </w:p>
        </w:tc>
        <w:tc>
          <w:tcPr>
            <w:tcW w:w="65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sz w:val="22"/>
              </w:rPr>
              <w:t>11.2</w:t>
            </w:r>
          </w:p>
        </w:tc>
        <w:tc>
          <w:tcPr>
            <w:tcW w:w="644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sz w:val="22"/>
              </w:rPr>
              <w:t>11.1</w:t>
            </w:r>
          </w:p>
        </w:tc>
        <w:tc>
          <w:tcPr>
            <w:tcW w:w="67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131"/>
              <w:rPr>
                <w:sz w:val="22"/>
              </w:rPr>
            </w:pPr>
            <w:r>
              <w:rPr>
                <w:sz w:val="22"/>
              </w:rPr>
              <w:t>11.0</w:t>
            </w:r>
          </w:p>
        </w:tc>
      </w:tr>
      <w:tr>
        <w:trPr>
          <w:trHeight w:val="254" w:hRule="atLeast"/>
        </w:trPr>
        <w:tc>
          <w:tcPr>
            <w:tcW w:w="1101" w:type="dxa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Granite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line="234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52" w:type="dxa"/>
          </w:tcPr>
          <w:p>
            <w:pPr>
              <w:pStyle w:val="TableParagraph"/>
              <w:spacing w:line="234" w:lineRule="exact"/>
              <w:ind w:left="12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2" w:type="dxa"/>
          </w:tcPr>
          <w:p>
            <w:pPr>
              <w:pStyle w:val="TableParagraph"/>
              <w:spacing w:line="234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53" w:type="dxa"/>
          </w:tcPr>
          <w:p>
            <w:pPr>
              <w:pStyle w:val="TableParagraph"/>
              <w:spacing w:line="234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2" w:type="dxa"/>
          </w:tcPr>
          <w:p>
            <w:pPr>
              <w:pStyle w:val="TableParagraph"/>
              <w:spacing w:line="234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2" w:type="dxa"/>
          </w:tcPr>
          <w:p>
            <w:pPr>
              <w:pStyle w:val="TableParagraph"/>
              <w:spacing w:line="234" w:lineRule="exact"/>
              <w:ind w:left="12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53" w:type="dxa"/>
          </w:tcPr>
          <w:p>
            <w:pPr>
              <w:pStyle w:val="TableParagraph"/>
              <w:spacing w:line="234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44" w:type="dxa"/>
          </w:tcPr>
          <w:p>
            <w:pPr>
              <w:pStyle w:val="TableParagraph"/>
              <w:spacing w:line="234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line="234" w:lineRule="exact"/>
              <w:ind w:left="13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06" w:hRule="atLeast"/>
        </w:trPr>
        <w:tc>
          <w:tcPr>
            <w:tcW w:w="1101" w:type="dxa"/>
          </w:tcPr>
          <w:p>
            <w:pPr>
              <w:pStyle w:val="TableParagraph"/>
              <w:spacing w:line="252" w:lineRule="exact"/>
              <w:ind w:left="107" w:right="534"/>
              <w:rPr>
                <w:b/>
                <w:sz w:val="22"/>
              </w:rPr>
            </w:pPr>
            <w:r>
              <w:rPr>
                <w:b/>
                <w:sz w:val="22"/>
              </w:rPr>
              <w:t>dust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70%</w:t>
            </w:r>
          </w:p>
        </w:tc>
        <w:tc>
          <w:tcPr>
            <w:tcW w:w="166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37"/>
              <w:rPr>
                <w:sz w:val="22"/>
              </w:rPr>
            </w:pPr>
            <w:r>
              <w:rPr>
                <w:sz w:val="22"/>
              </w:rPr>
              <w:t>7.70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7.70</w:t>
            </w:r>
          </w:p>
        </w:tc>
        <w:tc>
          <w:tcPr>
            <w:tcW w:w="661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33"/>
              <w:rPr>
                <w:sz w:val="22"/>
              </w:rPr>
            </w:pPr>
            <w:r>
              <w:rPr>
                <w:sz w:val="22"/>
              </w:rPr>
              <w:t>7.61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5"/>
              <w:rPr>
                <w:sz w:val="22"/>
              </w:rPr>
            </w:pPr>
            <w:r>
              <w:rPr>
                <w:sz w:val="22"/>
              </w:rPr>
              <w:t>7.28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6.90</w:t>
            </w:r>
          </w:p>
        </w:tc>
        <w:tc>
          <w:tcPr>
            <w:tcW w:w="65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6.78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6.53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3"/>
              <w:rPr>
                <w:sz w:val="22"/>
              </w:rPr>
            </w:pPr>
            <w:r>
              <w:rPr>
                <w:sz w:val="22"/>
              </w:rPr>
              <w:t>6.28</w:t>
            </w:r>
          </w:p>
        </w:tc>
        <w:tc>
          <w:tcPr>
            <w:tcW w:w="65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6.10</w:t>
            </w:r>
          </w:p>
        </w:tc>
        <w:tc>
          <w:tcPr>
            <w:tcW w:w="644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5.88</w:t>
            </w:r>
          </w:p>
        </w:tc>
        <w:tc>
          <w:tcPr>
            <w:tcW w:w="67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31"/>
              <w:rPr>
                <w:sz w:val="22"/>
              </w:rPr>
            </w:pPr>
            <w:r>
              <w:rPr>
                <w:sz w:val="22"/>
              </w:rPr>
              <w:t>5.80</w:t>
            </w:r>
          </w:p>
        </w:tc>
      </w:tr>
      <w:tr>
        <w:trPr>
          <w:trHeight w:val="253" w:hRule="atLeast"/>
        </w:trPr>
        <w:tc>
          <w:tcPr>
            <w:tcW w:w="1101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Granite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2" w:hRule="atLeast"/>
        </w:trPr>
        <w:tc>
          <w:tcPr>
            <w:tcW w:w="1101" w:type="dxa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dust</w:t>
            </w:r>
          </w:p>
          <w:p>
            <w:pPr>
              <w:pStyle w:val="TableParagraph"/>
              <w:spacing w:line="23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50%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37"/>
              <w:rPr>
                <w:sz w:val="22"/>
              </w:rPr>
            </w:pPr>
            <w:r>
              <w:rPr>
                <w:sz w:val="22"/>
              </w:rPr>
              <w:t>12.55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33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25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12.3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12.1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23"/>
              <w:rPr>
                <w:sz w:val="22"/>
              </w:rPr>
            </w:pPr>
            <w:r>
              <w:rPr>
                <w:sz w:val="22"/>
              </w:rPr>
              <w:t>12.0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11.9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11.8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31"/>
              <w:rPr>
                <w:sz w:val="22"/>
              </w:rPr>
            </w:pPr>
            <w:r>
              <w:rPr>
                <w:sz w:val="22"/>
              </w:rPr>
              <w:t>11.7</w:t>
            </w:r>
          </w:p>
        </w:tc>
      </w:tr>
      <w:tr>
        <w:trPr>
          <w:trHeight w:val="253" w:hRule="atLeast"/>
        </w:trPr>
        <w:tc>
          <w:tcPr>
            <w:tcW w:w="1101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Sand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2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2" w:type="dxa"/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53" w:type="dxa"/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2" w:type="dxa"/>
          </w:tcPr>
          <w:p>
            <w:pPr>
              <w:pStyle w:val="TableParagraph"/>
              <w:spacing w:line="233" w:lineRule="exact"/>
              <w:ind w:left="12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44" w:type="dxa"/>
          </w:tcPr>
          <w:p>
            <w:pPr>
              <w:pStyle w:val="TableParagraph"/>
              <w:spacing w:line="233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55" w:hRule="atLeast"/>
        </w:trPr>
        <w:tc>
          <w:tcPr>
            <w:tcW w:w="1101" w:type="dxa"/>
          </w:tcPr>
          <w:p>
            <w:pPr>
              <w:pStyle w:val="TableParagraph"/>
              <w:spacing w:line="23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60%</w:t>
            </w:r>
          </w:p>
        </w:tc>
        <w:tc>
          <w:tcPr>
            <w:tcW w:w="1667" w:type="dxa"/>
          </w:tcPr>
          <w:p>
            <w:pPr>
              <w:pStyle w:val="TableParagraph"/>
              <w:spacing w:line="236" w:lineRule="exact"/>
              <w:ind w:left="13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627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661" w:type="dxa"/>
          </w:tcPr>
          <w:p>
            <w:pPr>
              <w:pStyle w:val="TableParagraph"/>
              <w:spacing w:line="236" w:lineRule="exact"/>
              <w:ind w:left="133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5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8.92</w:t>
            </w:r>
          </w:p>
        </w:tc>
        <w:tc>
          <w:tcPr>
            <w:tcW w:w="653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8.89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8.89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3"/>
              <w:rPr>
                <w:sz w:val="22"/>
              </w:rPr>
            </w:pPr>
            <w:r>
              <w:rPr>
                <w:sz w:val="22"/>
              </w:rPr>
              <w:t>8.61</w:t>
            </w:r>
          </w:p>
        </w:tc>
        <w:tc>
          <w:tcPr>
            <w:tcW w:w="653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8.58</w:t>
            </w:r>
          </w:p>
        </w:tc>
        <w:tc>
          <w:tcPr>
            <w:tcW w:w="644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8.42</w:t>
            </w:r>
          </w:p>
        </w:tc>
        <w:tc>
          <w:tcPr>
            <w:tcW w:w="677" w:type="dxa"/>
          </w:tcPr>
          <w:p>
            <w:pPr>
              <w:pStyle w:val="TableParagraph"/>
              <w:spacing w:line="236" w:lineRule="exact"/>
              <w:ind w:left="131"/>
              <w:rPr>
                <w:sz w:val="22"/>
              </w:rPr>
            </w:pPr>
            <w:r>
              <w:rPr>
                <w:sz w:val="22"/>
              </w:rPr>
              <w:t>8.30</w:t>
            </w:r>
          </w:p>
        </w:tc>
      </w:tr>
      <w:tr>
        <w:trPr>
          <w:trHeight w:val="506" w:hRule="atLeast"/>
        </w:trPr>
        <w:tc>
          <w:tcPr>
            <w:tcW w:w="1101" w:type="dxa"/>
          </w:tcPr>
          <w:p>
            <w:pPr>
              <w:pStyle w:val="TableParagraph"/>
              <w:spacing w:line="252" w:lineRule="exact"/>
              <w:ind w:left="107" w:right="496"/>
              <w:rPr>
                <w:b/>
                <w:sz w:val="22"/>
              </w:rPr>
            </w:pPr>
            <w:r>
              <w:rPr>
                <w:b/>
                <w:sz w:val="22"/>
              </w:rPr>
              <w:t>Sand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70%</w:t>
            </w:r>
          </w:p>
        </w:tc>
        <w:tc>
          <w:tcPr>
            <w:tcW w:w="166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37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661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33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5"/>
              <w:rPr>
                <w:sz w:val="22"/>
              </w:rPr>
            </w:pPr>
            <w:r>
              <w:rPr>
                <w:sz w:val="22"/>
              </w:rPr>
              <w:t>7.48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7.44</w:t>
            </w:r>
          </w:p>
        </w:tc>
        <w:tc>
          <w:tcPr>
            <w:tcW w:w="65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7.42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7.42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3"/>
              <w:rPr>
                <w:sz w:val="22"/>
              </w:rPr>
            </w:pPr>
            <w:r>
              <w:rPr>
                <w:sz w:val="22"/>
              </w:rPr>
              <w:t>7.18</w:t>
            </w:r>
          </w:p>
        </w:tc>
        <w:tc>
          <w:tcPr>
            <w:tcW w:w="65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7.04</w:t>
            </w:r>
          </w:p>
        </w:tc>
        <w:tc>
          <w:tcPr>
            <w:tcW w:w="644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6.90</w:t>
            </w:r>
          </w:p>
        </w:tc>
        <w:tc>
          <w:tcPr>
            <w:tcW w:w="67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31"/>
              <w:rPr>
                <w:sz w:val="22"/>
              </w:rPr>
            </w:pPr>
            <w:r>
              <w:rPr>
                <w:sz w:val="22"/>
              </w:rPr>
              <w:t>6.80</w:t>
            </w:r>
          </w:p>
        </w:tc>
      </w:tr>
      <w:tr>
        <w:trPr>
          <w:trHeight w:val="505" w:hRule="atLeast"/>
        </w:trPr>
        <w:tc>
          <w:tcPr>
            <w:tcW w:w="1101" w:type="dxa"/>
          </w:tcPr>
          <w:p>
            <w:pPr>
              <w:pStyle w:val="TableParagraph"/>
              <w:spacing w:line="252" w:lineRule="exact"/>
              <w:ind w:left="107" w:right="496"/>
              <w:rPr>
                <w:b/>
                <w:sz w:val="22"/>
              </w:rPr>
            </w:pPr>
            <w:r>
              <w:rPr>
                <w:b/>
                <w:sz w:val="22"/>
              </w:rPr>
              <w:t>Sand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50%</w:t>
            </w:r>
          </w:p>
        </w:tc>
        <w:tc>
          <w:tcPr>
            <w:tcW w:w="166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37"/>
              <w:rPr>
                <w:sz w:val="22"/>
              </w:rPr>
            </w:pPr>
            <w:r>
              <w:rPr>
                <w:sz w:val="22"/>
              </w:rPr>
              <w:t>9.90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9.90</w:t>
            </w:r>
          </w:p>
        </w:tc>
        <w:tc>
          <w:tcPr>
            <w:tcW w:w="661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33"/>
              <w:rPr>
                <w:sz w:val="22"/>
              </w:rPr>
            </w:pPr>
            <w:r>
              <w:rPr>
                <w:sz w:val="22"/>
              </w:rPr>
              <w:t>9.88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25"/>
              <w:rPr>
                <w:sz w:val="22"/>
              </w:rPr>
            </w:pPr>
            <w:r>
              <w:rPr>
                <w:sz w:val="22"/>
              </w:rPr>
              <w:t>9.75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24"/>
              <w:rPr>
                <w:sz w:val="22"/>
              </w:rPr>
            </w:pPr>
            <w:r>
              <w:rPr>
                <w:sz w:val="22"/>
              </w:rPr>
              <w:t>9.60</w:t>
            </w:r>
          </w:p>
        </w:tc>
        <w:tc>
          <w:tcPr>
            <w:tcW w:w="65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24"/>
              <w:rPr>
                <w:sz w:val="22"/>
              </w:rPr>
            </w:pPr>
            <w:r>
              <w:rPr>
                <w:sz w:val="22"/>
              </w:rPr>
              <w:t>9.55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24"/>
              <w:rPr>
                <w:sz w:val="22"/>
              </w:rPr>
            </w:pPr>
            <w:r>
              <w:rPr>
                <w:sz w:val="22"/>
              </w:rPr>
              <w:t>9.33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23"/>
              <w:rPr>
                <w:sz w:val="22"/>
              </w:rPr>
            </w:pPr>
            <w:r>
              <w:rPr>
                <w:sz w:val="22"/>
              </w:rPr>
              <w:t>9.15</w:t>
            </w:r>
          </w:p>
        </w:tc>
        <w:tc>
          <w:tcPr>
            <w:tcW w:w="65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24"/>
              <w:rPr>
                <w:sz w:val="22"/>
              </w:rPr>
            </w:pPr>
            <w:r>
              <w:rPr>
                <w:sz w:val="22"/>
              </w:rPr>
              <w:t>9.02</w:t>
            </w:r>
          </w:p>
        </w:tc>
        <w:tc>
          <w:tcPr>
            <w:tcW w:w="644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24"/>
              <w:rPr>
                <w:sz w:val="22"/>
              </w:rPr>
            </w:pPr>
            <w:r>
              <w:rPr>
                <w:sz w:val="22"/>
              </w:rPr>
              <w:t>8.91</w:t>
            </w:r>
          </w:p>
        </w:tc>
        <w:tc>
          <w:tcPr>
            <w:tcW w:w="67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31"/>
              <w:rPr>
                <w:sz w:val="22"/>
              </w:rPr>
            </w:pPr>
            <w:r>
              <w:rPr>
                <w:sz w:val="22"/>
              </w:rPr>
              <w:t>8.80</w:t>
            </w:r>
          </w:p>
        </w:tc>
      </w:tr>
      <w:tr>
        <w:trPr>
          <w:trHeight w:val="250" w:hRule="atLeast"/>
        </w:trPr>
        <w:tc>
          <w:tcPr>
            <w:tcW w:w="1101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Clay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101" w:type="dxa"/>
          </w:tcPr>
          <w:p>
            <w:pPr>
              <w:pStyle w:val="TableParagraph"/>
              <w:spacing w:line="23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60%</w:t>
            </w:r>
          </w:p>
        </w:tc>
        <w:tc>
          <w:tcPr>
            <w:tcW w:w="1667" w:type="dxa"/>
          </w:tcPr>
          <w:p>
            <w:pPr>
              <w:pStyle w:val="TableParagraph"/>
              <w:spacing w:line="236" w:lineRule="exact"/>
              <w:ind w:left="137"/>
              <w:rPr>
                <w:sz w:val="22"/>
              </w:rPr>
            </w:pPr>
            <w:r>
              <w:rPr>
                <w:sz w:val="22"/>
              </w:rPr>
              <w:t>8.60</w:t>
            </w:r>
          </w:p>
        </w:tc>
        <w:tc>
          <w:tcPr>
            <w:tcW w:w="627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sz w:val="22"/>
              </w:rPr>
              <w:t>8.60</w:t>
            </w:r>
          </w:p>
        </w:tc>
        <w:tc>
          <w:tcPr>
            <w:tcW w:w="661" w:type="dxa"/>
          </w:tcPr>
          <w:p>
            <w:pPr>
              <w:pStyle w:val="TableParagraph"/>
              <w:spacing w:line="236" w:lineRule="exact"/>
              <w:ind w:left="133"/>
              <w:rPr>
                <w:sz w:val="22"/>
              </w:rPr>
            </w:pPr>
            <w:r>
              <w:rPr>
                <w:sz w:val="22"/>
              </w:rPr>
              <w:t>8.60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5"/>
              <w:rPr>
                <w:sz w:val="22"/>
              </w:rPr>
            </w:pPr>
            <w:r>
              <w:rPr>
                <w:sz w:val="22"/>
              </w:rPr>
              <w:t>8.48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8.36</w:t>
            </w:r>
          </w:p>
        </w:tc>
        <w:tc>
          <w:tcPr>
            <w:tcW w:w="653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8.32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8.05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3"/>
              <w:rPr>
                <w:sz w:val="22"/>
              </w:rPr>
            </w:pPr>
            <w:r>
              <w:rPr>
                <w:sz w:val="22"/>
              </w:rPr>
              <w:t>7.80</w:t>
            </w:r>
          </w:p>
        </w:tc>
        <w:tc>
          <w:tcPr>
            <w:tcW w:w="653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7.63</w:t>
            </w:r>
          </w:p>
        </w:tc>
        <w:tc>
          <w:tcPr>
            <w:tcW w:w="644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7.42</w:t>
            </w:r>
          </w:p>
        </w:tc>
        <w:tc>
          <w:tcPr>
            <w:tcW w:w="677" w:type="dxa"/>
          </w:tcPr>
          <w:p>
            <w:pPr>
              <w:pStyle w:val="TableParagraph"/>
              <w:spacing w:line="236" w:lineRule="exact"/>
              <w:ind w:left="131"/>
              <w:rPr>
                <w:sz w:val="22"/>
              </w:rPr>
            </w:pPr>
            <w:r>
              <w:rPr>
                <w:sz w:val="22"/>
              </w:rPr>
              <w:t>7.20</w:t>
            </w:r>
          </w:p>
        </w:tc>
      </w:tr>
      <w:tr>
        <w:trPr>
          <w:trHeight w:val="250" w:hRule="atLeast"/>
        </w:trPr>
        <w:tc>
          <w:tcPr>
            <w:tcW w:w="1101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Clay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101" w:type="dxa"/>
          </w:tcPr>
          <w:p>
            <w:pPr>
              <w:pStyle w:val="TableParagraph"/>
              <w:spacing w:line="23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70%</w:t>
            </w:r>
          </w:p>
        </w:tc>
        <w:tc>
          <w:tcPr>
            <w:tcW w:w="1667" w:type="dxa"/>
          </w:tcPr>
          <w:p>
            <w:pPr>
              <w:pStyle w:val="TableParagraph"/>
              <w:spacing w:line="236" w:lineRule="exact"/>
              <w:ind w:left="137"/>
              <w:rPr>
                <w:sz w:val="22"/>
              </w:rPr>
            </w:pPr>
            <w:r>
              <w:rPr>
                <w:sz w:val="22"/>
              </w:rPr>
              <w:t>8.40</w:t>
            </w:r>
          </w:p>
        </w:tc>
        <w:tc>
          <w:tcPr>
            <w:tcW w:w="627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sz w:val="22"/>
              </w:rPr>
              <w:t>8.40</w:t>
            </w:r>
          </w:p>
        </w:tc>
        <w:tc>
          <w:tcPr>
            <w:tcW w:w="661" w:type="dxa"/>
          </w:tcPr>
          <w:p>
            <w:pPr>
              <w:pStyle w:val="TableParagraph"/>
              <w:spacing w:line="236" w:lineRule="exact"/>
              <w:ind w:left="133"/>
              <w:rPr>
                <w:sz w:val="22"/>
              </w:rPr>
            </w:pPr>
            <w:r>
              <w:rPr>
                <w:sz w:val="22"/>
              </w:rPr>
              <w:t>8.38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5"/>
              <w:rPr>
                <w:sz w:val="22"/>
              </w:rPr>
            </w:pPr>
            <w:r>
              <w:rPr>
                <w:sz w:val="22"/>
              </w:rPr>
              <w:t>8.25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8.18</w:t>
            </w:r>
          </w:p>
        </w:tc>
        <w:tc>
          <w:tcPr>
            <w:tcW w:w="653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7.84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7.36</w:t>
            </w:r>
          </w:p>
        </w:tc>
        <w:tc>
          <w:tcPr>
            <w:tcW w:w="652" w:type="dxa"/>
          </w:tcPr>
          <w:p>
            <w:pPr>
              <w:pStyle w:val="TableParagraph"/>
              <w:spacing w:line="236" w:lineRule="exact"/>
              <w:ind w:left="123"/>
              <w:rPr>
                <w:sz w:val="22"/>
              </w:rPr>
            </w:pPr>
            <w:r>
              <w:rPr>
                <w:sz w:val="22"/>
              </w:rPr>
              <w:t>7.25</w:t>
            </w:r>
          </w:p>
        </w:tc>
        <w:tc>
          <w:tcPr>
            <w:tcW w:w="653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7.08</w:t>
            </w:r>
          </w:p>
        </w:tc>
        <w:tc>
          <w:tcPr>
            <w:tcW w:w="644" w:type="dxa"/>
          </w:tcPr>
          <w:p>
            <w:pPr>
              <w:pStyle w:val="TableParagraph"/>
              <w:spacing w:line="236" w:lineRule="exact"/>
              <w:ind w:left="124"/>
              <w:rPr>
                <w:sz w:val="22"/>
              </w:rPr>
            </w:pPr>
            <w:r>
              <w:rPr>
                <w:sz w:val="22"/>
              </w:rPr>
              <w:t>6.92</w:t>
            </w:r>
          </w:p>
        </w:tc>
        <w:tc>
          <w:tcPr>
            <w:tcW w:w="677" w:type="dxa"/>
          </w:tcPr>
          <w:p>
            <w:pPr>
              <w:pStyle w:val="TableParagraph"/>
              <w:spacing w:line="236" w:lineRule="exact"/>
              <w:ind w:left="131"/>
              <w:rPr>
                <w:sz w:val="22"/>
              </w:rPr>
            </w:pPr>
            <w:r>
              <w:rPr>
                <w:sz w:val="22"/>
              </w:rPr>
              <w:t>6.80</w:t>
            </w:r>
          </w:p>
        </w:tc>
      </w:tr>
      <w:tr>
        <w:trPr>
          <w:trHeight w:val="505" w:hRule="atLeast"/>
        </w:trPr>
        <w:tc>
          <w:tcPr>
            <w:tcW w:w="1101" w:type="dxa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Clay</w:t>
            </w:r>
          </w:p>
          <w:p>
            <w:pPr>
              <w:pStyle w:val="TableParagraph"/>
              <w:spacing w:line="23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Cement/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37"/>
              <w:rPr>
                <w:sz w:val="22"/>
              </w:rPr>
            </w:pPr>
            <w:r>
              <w:rPr>
                <w:sz w:val="22"/>
              </w:rPr>
              <w:t>5.90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5.83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33"/>
              <w:rPr>
                <w:sz w:val="22"/>
              </w:rPr>
            </w:pPr>
            <w:r>
              <w:rPr>
                <w:sz w:val="22"/>
              </w:rPr>
              <w:t>5.78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25"/>
              <w:rPr>
                <w:sz w:val="22"/>
              </w:rPr>
            </w:pPr>
            <w:r>
              <w:rPr>
                <w:sz w:val="22"/>
              </w:rPr>
              <w:t>5.10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4.30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3.50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3.15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23"/>
              <w:rPr>
                <w:sz w:val="22"/>
              </w:rPr>
            </w:pPr>
            <w:r>
              <w:rPr>
                <w:sz w:val="22"/>
              </w:rPr>
              <w:t>2.63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2.18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24"/>
              <w:rPr>
                <w:sz w:val="22"/>
              </w:rPr>
            </w:pPr>
            <w:r>
              <w:rPr>
                <w:sz w:val="22"/>
              </w:rPr>
              <w:t>1.41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131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</w:tr>
      <w:tr>
        <w:trPr>
          <w:trHeight w:val="253" w:hRule="atLeast"/>
        </w:trPr>
        <w:tc>
          <w:tcPr>
            <w:tcW w:w="1101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Concrete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01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mix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15"/>
        </w:rPr>
      </w:pPr>
      <w:r>
        <w:rPr/>
        <w:pict>
          <v:shape style="position:absolute;margin-left:87.504005pt;margin-top:10.574277pt;width:465.25pt;height:1pt;mso-position-horizontal-relative:page;mso-position-vertical-relative:paragraph;z-index:-15719424;mso-wrap-distance-left:0;mso-wrap-distance-right:0" coordorigin="1750,211" coordsize="9305,20" path="m5190,211l5185,211,5171,211,4537,211,4532,211,4518,211,2900,211,2895,211,2880,211,1750,211,1750,231,2880,231,2895,231,2900,231,4518,231,4532,231,4537,231,5171,231,5185,231,5190,231,5190,211xm5843,211l5838,211,5824,211,5190,211,5190,231,5824,231,5838,231,5843,231,5843,211xm6493,211l6489,211,6474,211,5843,211,5843,231,6474,231,6489,231,6493,231,6493,211xm7799,211l7794,211,7780,211,7146,211,7141,211,7127,211,6493,211,6493,231,7127,231,7141,231,7146,231,7780,231,7794,231,7799,231,7799,211xm8450,211l8445,211,8431,211,7799,211,7799,231,8431,231,8445,231,8450,231,8450,211xm9756,211l9751,211,9736,211,9103,211,9098,211,9084,211,8450,211,8450,231,9084,231,9098,231,9103,231,9736,231,9751,231,9756,231,9756,211xm11054,211l10406,211,10402,211,10387,211,9756,211,9756,231,10387,231,10402,231,10406,231,11054,231,11054,211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1220" w:bottom="1680" w:left="1640" w:right="86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4002617" cy="3000375"/>
            <wp:effectExtent l="0" t="0" r="0" b="0"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617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82" w:lineRule="auto"/>
        <w:ind w:left="232" w:right="435"/>
      </w:pPr>
      <w:r>
        <w:rPr>
          <w:b/>
        </w:rPr>
        <w:t>Figure</w:t>
      </w:r>
      <w:r>
        <w:rPr>
          <w:b/>
          <w:spacing w:val="41"/>
        </w:rPr>
        <w:t> </w:t>
      </w:r>
      <w:r>
        <w:rPr>
          <w:b/>
        </w:rPr>
        <w:t>4.6a</w:t>
      </w:r>
      <w:r>
        <w:rPr/>
        <w:t>:</w:t>
      </w:r>
      <w:r>
        <w:rPr>
          <w:spacing w:val="42"/>
        </w:rPr>
        <w:t> </w:t>
      </w:r>
      <w:r>
        <w:rPr/>
        <w:t>Chart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compressive</w:t>
      </w:r>
      <w:r>
        <w:rPr>
          <w:spacing w:val="41"/>
        </w:rPr>
        <w:t> </w:t>
      </w:r>
      <w:r>
        <w:rPr/>
        <w:t>strengths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pavers</w:t>
      </w:r>
      <w:r>
        <w:rPr>
          <w:spacing w:val="41"/>
        </w:rPr>
        <w:t> </w:t>
      </w:r>
      <w:r>
        <w:rPr/>
        <w:t>(Granite</w:t>
      </w:r>
      <w:r>
        <w:rPr>
          <w:spacing w:val="41"/>
        </w:rPr>
        <w:t> </w:t>
      </w:r>
      <w:r>
        <w:rPr/>
        <w:t>50/50)</w:t>
      </w:r>
      <w:r>
        <w:rPr>
          <w:spacing w:val="43"/>
        </w:rPr>
        <w:t> </w:t>
      </w:r>
      <w:r>
        <w:rPr/>
        <w:t>on</w:t>
      </w:r>
      <w:r>
        <w:rPr>
          <w:spacing w:val="41"/>
        </w:rPr>
        <w:t> </w:t>
      </w:r>
      <w:r>
        <w:rPr/>
        <w:t>activation</w:t>
      </w:r>
      <w:r>
        <w:rPr>
          <w:spacing w:val="41"/>
        </w:rPr>
        <w:t> </w:t>
      </w:r>
      <w:r>
        <w:rPr/>
        <w:t>with</w:t>
      </w:r>
      <w:r>
        <w:rPr>
          <w:spacing w:val="-57"/>
        </w:rPr>
        <w:t> </w:t>
      </w:r>
      <w:r>
        <w:rPr/>
        <w:t>weak</w:t>
      </w:r>
      <w:r>
        <w:rPr>
          <w:spacing w:val="-1"/>
        </w:rPr>
        <w:t> </w:t>
      </w:r>
      <w:r>
        <w:rPr/>
        <w:t>sulphuric acid for</w:t>
      </w:r>
      <w:r>
        <w:rPr>
          <w:spacing w:val="-2"/>
        </w:rPr>
        <w:t> </w:t>
      </w:r>
      <w:r>
        <w:rPr/>
        <w:t>between 0-100days.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1188719</wp:posOffset>
            </wp:positionH>
            <wp:positionV relativeFrom="paragraph">
              <wp:posOffset>128024</wp:posOffset>
            </wp:positionV>
            <wp:extent cx="3889724" cy="3057525"/>
            <wp:effectExtent l="0" t="0" r="0" b="0"/>
            <wp:wrapTopAndBottom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72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554" w:lineRule="exact" w:before="2"/>
        <w:ind w:left="232" w:right="435"/>
      </w:pPr>
      <w:r>
        <w:rPr>
          <w:b/>
        </w:rPr>
        <w:t>Figure</w:t>
      </w:r>
      <w:r>
        <w:rPr>
          <w:b/>
          <w:spacing w:val="38"/>
        </w:rPr>
        <w:t> </w:t>
      </w:r>
      <w:r>
        <w:rPr>
          <w:b/>
        </w:rPr>
        <w:t>4.6b:</w:t>
      </w:r>
      <w:r>
        <w:rPr>
          <w:b/>
          <w:spacing w:val="41"/>
        </w:rPr>
        <w:t> </w:t>
      </w:r>
      <w:r>
        <w:rPr/>
        <w:t>Chart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compressive</w:t>
      </w:r>
      <w:r>
        <w:rPr>
          <w:spacing w:val="38"/>
        </w:rPr>
        <w:t> </w:t>
      </w:r>
      <w:r>
        <w:rPr/>
        <w:t>strengths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pavers</w:t>
      </w:r>
      <w:r>
        <w:rPr>
          <w:spacing w:val="41"/>
        </w:rPr>
        <w:t> </w:t>
      </w:r>
      <w:r>
        <w:rPr/>
        <w:t>(Granite</w:t>
      </w:r>
      <w:r>
        <w:rPr>
          <w:spacing w:val="38"/>
        </w:rPr>
        <w:t> </w:t>
      </w:r>
      <w:r>
        <w:rPr/>
        <w:t>60/40)</w:t>
      </w:r>
      <w:r>
        <w:rPr>
          <w:spacing w:val="41"/>
        </w:rPr>
        <w:t> </w:t>
      </w:r>
      <w:r>
        <w:rPr/>
        <w:t>on</w:t>
      </w:r>
      <w:r>
        <w:rPr>
          <w:spacing w:val="38"/>
        </w:rPr>
        <w:t> </w:t>
      </w:r>
      <w:r>
        <w:rPr/>
        <w:t>activation</w:t>
      </w:r>
      <w:r>
        <w:rPr>
          <w:spacing w:val="39"/>
        </w:rPr>
        <w:t> </w:t>
      </w:r>
      <w:r>
        <w:rPr/>
        <w:t>with</w:t>
      </w:r>
      <w:r>
        <w:rPr>
          <w:spacing w:val="-57"/>
        </w:rPr>
        <w:t> </w:t>
      </w:r>
      <w:r>
        <w:rPr/>
        <w:t>weak</w:t>
      </w:r>
      <w:r>
        <w:rPr>
          <w:spacing w:val="-1"/>
        </w:rPr>
        <w:t> </w:t>
      </w:r>
      <w:r>
        <w:rPr/>
        <w:t>sulphuric acid for</w:t>
      </w:r>
      <w:r>
        <w:rPr>
          <w:spacing w:val="-1"/>
        </w:rPr>
        <w:t> </w:t>
      </w:r>
      <w:r>
        <w:rPr/>
        <w:t>between 0-100days</w:t>
      </w:r>
    </w:p>
    <w:p>
      <w:pPr>
        <w:spacing w:after="0" w:line="554" w:lineRule="exact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4053839" cy="2676525"/>
            <wp:effectExtent l="0" t="0" r="0" b="0"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9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2" w:lineRule="auto"/>
        <w:ind w:left="232" w:right="434"/>
      </w:pPr>
      <w:r>
        <w:rPr>
          <w:b/>
        </w:rPr>
        <w:t>Figure</w:t>
      </w:r>
      <w:r>
        <w:rPr>
          <w:b/>
          <w:spacing w:val="34"/>
        </w:rPr>
        <w:t> </w:t>
      </w:r>
      <w:r>
        <w:rPr>
          <w:b/>
        </w:rPr>
        <w:t>4.6c:</w:t>
      </w:r>
      <w:r>
        <w:rPr>
          <w:b/>
          <w:spacing w:val="34"/>
        </w:rPr>
        <w:t> </w:t>
      </w:r>
      <w:r>
        <w:rPr/>
        <w:t>Chart</w:t>
      </w:r>
      <w:r>
        <w:rPr>
          <w:spacing w:val="35"/>
        </w:rPr>
        <w:t> </w:t>
      </w:r>
      <w:r>
        <w:rPr/>
        <w:t>showing</w:t>
      </w:r>
      <w:r>
        <w:rPr>
          <w:spacing w:val="32"/>
        </w:rPr>
        <w:t> </w:t>
      </w:r>
      <w:r>
        <w:rPr/>
        <w:t>compressive</w:t>
      </w:r>
      <w:r>
        <w:rPr>
          <w:spacing w:val="33"/>
        </w:rPr>
        <w:t> </w:t>
      </w:r>
      <w:r>
        <w:rPr/>
        <w:t>strengths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pavers</w:t>
      </w:r>
      <w:r>
        <w:rPr>
          <w:spacing w:val="34"/>
        </w:rPr>
        <w:t> </w:t>
      </w:r>
      <w:r>
        <w:rPr/>
        <w:t>(Granite</w:t>
      </w:r>
      <w:r>
        <w:rPr>
          <w:spacing w:val="36"/>
        </w:rPr>
        <w:t> </w:t>
      </w:r>
      <w:r>
        <w:rPr/>
        <w:t>70/30)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activation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weak sulphuric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between 0-100days.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1194816</wp:posOffset>
            </wp:positionH>
            <wp:positionV relativeFrom="paragraph">
              <wp:posOffset>129294</wp:posOffset>
            </wp:positionV>
            <wp:extent cx="4576342" cy="2914650"/>
            <wp:effectExtent l="0" t="0" r="0" b="0"/>
            <wp:wrapTopAndBottom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342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8"/>
        <w:ind w:left="232" w:right="437"/>
      </w:pPr>
      <w:r>
        <w:rPr>
          <w:b/>
        </w:rPr>
        <w:t>Figure</w:t>
      </w:r>
      <w:r>
        <w:rPr>
          <w:b/>
          <w:spacing w:val="12"/>
        </w:rPr>
        <w:t> </w:t>
      </w:r>
      <w:r>
        <w:rPr>
          <w:b/>
        </w:rPr>
        <w:t>4.6d:</w:t>
      </w:r>
      <w:r>
        <w:rPr>
          <w:b/>
          <w:spacing w:val="11"/>
        </w:rPr>
        <w:t> </w:t>
      </w:r>
      <w:r>
        <w:rPr/>
        <w:t>Chart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compressive</w:t>
      </w:r>
      <w:r>
        <w:rPr>
          <w:spacing w:val="9"/>
        </w:rPr>
        <w:t> </w:t>
      </w:r>
      <w:r>
        <w:rPr/>
        <w:t>strengths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pavers</w:t>
      </w:r>
      <w:r>
        <w:rPr>
          <w:spacing w:val="13"/>
        </w:rPr>
        <w:t> </w:t>
      </w:r>
      <w:r>
        <w:rPr/>
        <w:t>(Sand</w:t>
      </w:r>
      <w:r>
        <w:rPr>
          <w:spacing w:val="10"/>
        </w:rPr>
        <w:t> </w:t>
      </w:r>
      <w:r>
        <w:rPr/>
        <w:t>50/50)</w:t>
      </w:r>
      <w:r>
        <w:rPr>
          <w:spacing w:val="13"/>
        </w:rPr>
        <w:t> </w:t>
      </w:r>
      <w:r>
        <w:rPr/>
        <w:t>on</w:t>
      </w:r>
      <w:r>
        <w:rPr>
          <w:spacing w:val="10"/>
        </w:rPr>
        <w:t> </w:t>
      </w:r>
      <w:r>
        <w:rPr/>
        <w:t>activation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weak</w:t>
      </w:r>
      <w:r>
        <w:rPr>
          <w:spacing w:val="-57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 for</w:t>
      </w:r>
      <w:r>
        <w:rPr>
          <w:spacing w:val="-1"/>
        </w:rPr>
        <w:t> </w:t>
      </w:r>
      <w:r>
        <w:rPr/>
        <w:t>between 0-100days.</w:t>
      </w:r>
    </w:p>
    <w:p>
      <w:pPr>
        <w:spacing w:after="0" w:line="482" w:lineRule="auto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ind w:left="241"/>
        <w:rPr>
          <w:sz w:val="20"/>
        </w:rPr>
      </w:pPr>
      <w:r>
        <w:rPr>
          <w:sz w:val="20"/>
        </w:rPr>
        <w:drawing>
          <wp:inline distT="0" distB="0" distL="0" distR="0">
            <wp:extent cx="4131694" cy="2867025"/>
            <wp:effectExtent l="0" t="0" r="0" b="0"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69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2" w:lineRule="auto" w:before="1"/>
        <w:ind w:left="232" w:right="429"/>
      </w:pPr>
      <w:r>
        <w:rPr>
          <w:b/>
        </w:rPr>
        <w:t>Figure</w:t>
      </w:r>
      <w:r>
        <w:rPr>
          <w:b/>
          <w:spacing w:val="15"/>
        </w:rPr>
        <w:t> </w:t>
      </w:r>
      <w:r>
        <w:rPr>
          <w:b/>
        </w:rPr>
        <w:t>4.6e:</w:t>
      </w:r>
      <w:r>
        <w:rPr>
          <w:b/>
          <w:spacing w:val="13"/>
        </w:rPr>
        <w:t> </w:t>
      </w:r>
      <w:r>
        <w:rPr/>
        <w:t>Chart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compressive</w:t>
      </w:r>
      <w:r>
        <w:rPr>
          <w:spacing w:val="12"/>
        </w:rPr>
        <w:t> </w:t>
      </w:r>
      <w:r>
        <w:rPr/>
        <w:t>strengths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pavers</w:t>
      </w:r>
      <w:r>
        <w:rPr>
          <w:spacing w:val="16"/>
        </w:rPr>
        <w:t> </w:t>
      </w:r>
      <w:r>
        <w:rPr/>
        <w:t>(Sand</w:t>
      </w:r>
      <w:r>
        <w:rPr>
          <w:spacing w:val="13"/>
        </w:rPr>
        <w:t> </w:t>
      </w:r>
      <w:r>
        <w:rPr/>
        <w:t>60/40)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activation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weak</w:t>
      </w:r>
      <w:r>
        <w:rPr>
          <w:spacing w:val="-57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 for</w:t>
      </w:r>
      <w:r>
        <w:rPr>
          <w:spacing w:val="-1"/>
        </w:rPr>
        <w:t> </w:t>
      </w:r>
      <w:r>
        <w:rPr/>
        <w:t>between 0-100days.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1188719</wp:posOffset>
            </wp:positionH>
            <wp:positionV relativeFrom="paragraph">
              <wp:posOffset>127389</wp:posOffset>
            </wp:positionV>
            <wp:extent cx="4508959" cy="2752725"/>
            <wp:effectExtent l="0" t="0" r="0" b="0"/>
            <wp:wrapTopAndBottom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959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2"/>
        <w:ind w:left="232" w:right="435"/>
      </w:pPr>
      <w:r>
        <w:rPr>
          <w:b/>
        </w:rPr>
        <w:t>Figure</w:t>
      </w:r>
      <w:r>
        <w:rPr>
          <w:b/>
          <w:spacing w:val="15"/>
        </w:rPr>
        <w:t> </w:t>
      </w:r>
      <w:r>
        <w:rPr>
          <w:b/>
        </w:rPr>
        <w:t>4.6f:</w:t>
      </w:r>
      <w:r>
        <w:rPr>
          <w:b/>
          <w:spacing w:val="16"/>
        </w:rPr>
        <w:t> </w:t>
      </w:r>
      <w:r>
        <w:rPr/>
        <w:t>Chart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compressive</w:t>
      </w:r>
      <w:r>
        <w:rPr>
          <w:spacing w:val="15"/>
        </w:rPr>
        <w:t> </w:t>
      </w:r>
      <w:r>
        <w:rPr/>
        <w:t>strengths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pavers</w:t>
      </w:r>
      <w:r>
        <w:rPr>
          <w:spacing w:val="15"/>
        </w:rPr>
        <w:t> </w:t>
      </w:r>
      <w:r>
        <w:rPr/>
        <w:t>(Sand</w:t>
      </w:r>
      <w:r>
        <w:rPr>
          <w:spacing w:val="16"/>
        </w:rPr>
        <w:t> </w:t>
      </w:r>
      <w:r>
        <w:rPr/>
        <w:t>70/30)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activation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weak</w:t>
      </w:r>
      <w:r>
        <w:rPr>
          <w:spacing w:val="-57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 for</w:t>
      </w:r>
      <w:r>
        <w:rPr>
          <w:spacing w:val="-1"/>
        </w:rPr>
        <w:t> </w:t>
      </w:r>
      <w:r>
        <w:rPr/>
        <w:t>between 0-100days</w:t>
      </w:r>
    </w:p>
    <w:p>
      <w:pPr>
        <w:spacing w:after="0" w:line="482" w:lineRule="auto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4360651" cy="2752725"/>
            <wp:effectExtent l="0" t="0" r="0" b="0"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65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2" w:lineRule="auto"/>
        <w:ind w:left="232" w:right="424"/>
      </w:pPr>
      <w:r>
        <w:rPr>
          <w:b/>
        </w:rPr>
        <w:t>Figure</w:t>
      </w:r>
      <w:r>
        <w:rPr>
          <w:b/>
          <w:spacing w:val="15"/>
        </w:rPr>
        <w:t> </w:t>
      </w:r>
      <w:r>
        <w:rPr>
          <w:b/>
        </w:rPr>
        <w:t>4.6g:</w:t>
      </w:r>
      <w:r>
        <w:rPr>
          <w:b/>
          <w:spacing w:val="16"/>
        </w:rPr>
        <w:t> </w:t>
      </w:r>
      <w:r>
        <w:rPr/>
        <w:t>Chart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compressive</w:t>
      </w:r>
      <w:r>
        <w:rPr>
          <w:spacing w:val="15"/>
        </w:rPr>
        <w:t> </w:t>
      </w:r>
      <w:r>
        <w:rPr/>
        <w:t>strengths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pavers</w:t>
      </w:r>
      <w:r>
        <w:rPr>
          <w:spacing w:val="16"/>
        </w:rPr>
        <w:t> </w:t>
      </w:r>
      <w:r>
        <w:rPr/>
        <w:t>(Clay</w:t>
      </w:r>
      <w:r>
        <w:rPr>
          <w:spacing w:val="9"/>
        </w:rPr>
        <w:t> </w:t>
      </w:r>
      <w:r>
        <w:rPr/>
        <w:t>50/50)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activation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weak</w:t>
      </w:r>
      <w:r>
        <w:rPr>
          <w:spacing w:val="-57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 for</w:t>
      </w:r>
      <w:r>
        <w:rPr>
          <w:spacing w:val="-1"/>
        </w:rPr>
        <w:t> </w:t>
      </w:r>
      <w:r>
        <w:rPr/>
        <w:t>between 0-100days.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1188719</wp:posOffset>
            </wp:positionH>
            <wp:positionV relativeFrom="paragraph">
              <wp:posOffset>126119</wp:posOffset>
            </wp:positionV>
            <wp:extent cx="4507006" cy="2838450"/>
            <wp:effectExtent l="0" t="0" r="0" b="0"/>
            <wp:wrapTopAndBottom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00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6"/>
        <w:ind w:left="232" w:right="437"/>
      </w:pPr>
      <w:r>
        <w:rPr>
          <w:b/>
        </w:rPr>
        <w:t>Figure</w:t>
      </w:r>
      <w:r>
        <w:rPr>
          <w:b/>
          <w:spacing w:val="12"/>
        </w:rPr>
        <w:t> </w:t>
      </w:r>
      <w:r>
        <w:rPr>
          <w:b/>
        </w:rPr>
        <w:t>4.6h:</w:t>
      </w:r>
      <w:r>
        <w:rPr>
          <w:b/>
          <w:spacing w:val="12"/>
        </w:rPr>
        <w:t> </w:t>
      </w:r>
      <w:r>
        <w:rPr/>
        <w:t>Chart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compressive</w:t>
      </w:r>
      <w:r>
        <w:rPr>
          <w:spacing w:val="12"/>
        </w:rPr>
        <w:t> </w:t>
      </w:r>
      <w:r>
        <w:rPr/>
        <w:t>strengths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pavers</w:t>
      </w:r>
      <w:r>
        <w:rPr>
          <w:spacing w:val="15"/>
        </w:rPr>
        <w:t> </w:t>
      </w:r>
      <w:r>
        <w:rPr/>
        <w:t>(Clay</w:t>
      </w:r>
      <w:r>
        <w:rPr>
          <w:spacing w:val="11"/>
        </w:rPr>
        <w:t> </w:t>
      </w:r>
      <w:r>
        <w:rPr/>
        <w:t>60/40)</w:t>
      </w:r>
      <w:r>
        <w:rPr>
          <w:spacing w:val="12"/>
        </w:rPr>
        <w:t> </w:t>
      </w:r>
      <w:r>
        <w:rPr/>
        <w:t>on</w:t>
      </w:r>
      <w:r>
        <w:rPr>
          <w:spacing w:val="16"/>
        </w:rPr>
        <w:t> </w:t>
      </w:r>
      <w:r>
        <w:rPr/>
        <w:t>activation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weak</w:t>
      </w:r>
      <w:r>
        <w:rPr>
          <w:spacing w:val="-57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 for</w:t>
      </w:r>
      <w:r>
        <w:rPr>
          <w:spacing w:val="-1"/>
        </w:rPr>
        <w:t> </w:t>
      </w:r>
      <w:r>
        <w:rPr/>
        <w:t>between 0-100days</w:t>
      </w:r>
    </w:p>
    <w:p>
      <w:pPr>
        <w:spacing w:after="0" w:line="482" w:lineRule="auto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ind w:left="241"/>
        <w:rPr>
          <w:sz w:val="20"/>
        </w:rPr>
      </w:pPr>
      <w:r>
        <w:rPr>
          <w:sz w:val="20"/>
        </w:rPr>
        <w:drawing>
          <wp:inline distT="0" distB="0" distL="0" distR="0">
            <wp:extent cx="4431918" cy="3143250"/>
            <wp:effectExtent l="0" t="0" r="0" b="0"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918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2" w:lineRule="auto"/>
        <w:ind w:left="232" w:right="430"/>
      </w:pPr>
      <w:r>
        <w:rPr>
          <w:b/>
        </w:rPr>
        <w:t>Figure</w:t>
      </w:r>
      <w:r>
        <w:rPr>
          <w:b/>
          <w:spacing w:val="19"/>
        </w:rPr>
        <w:t> </w:t>
      </w:r>
      <w:r>
        <w:rPr>
          <w:b/>
        </w:rPr>
        <w:t>4.6i:</w:t>
      </w:r>
      <w:r>
        <w:rPr>
          <w:b/>
          <w:spacing w:val="18"/>
        </w:rPr>
        <w:t> </w:t>
      </w:r>
      <w:r>
        <w:rPr/>
        <w:t>Chart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compressive</w:t>
      </w:r>
      <w:r>
        <w:rPr>
          <w:spacing w:val="17"/>
        </w:rPr>
        <w:t> </w:t>
      </w:r>
      <w:r>
        <w:rPr/>
        <w:t>strengths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pavers</w:t>
      </w:r>
      <w:r>
        <w:rPr>
          <w:spacing w:val="20"/>
        </w:rPr>
        <w:t> </w:t>
      </w:r>
      <w:r>
        <w:rPr/>
        <w:t>(Clay</w:t>
      </w:r>
      <w:r>
        <w:rPr>
          <w:spacing w:val="13"/>
        </w:rPr>
        <w:t> </w:t>
      </w:r>
      <w:r>
        <w:rPr/>
        <w:t>60/40)</w:t>
      </w:r>
      <w:r>
        <w:rPr>
          <w:spacing w:val="23"/>
        </w:rPr>
        <w:t> </w:t>
      </w:r>
      <w:r>
        <w:rPr/>
        <w:t>on</w:t>
      </w:r>
      <w:r>
        <w:rPr>
          <w:spacing w:val="21"/>
        </w:rPr>
        <w:t> </w:t>
      </w:r>
      <w:r>
        <w:rPr/>
        <w:t>activation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weak</w:t>
      </w:r>
      <w:r>
        <w:rPr>
          <w:spacing w:val="-57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 for</w:t>
      </w:r>
      <w:r>
        <w:rPr>
          <w:spacing w:val="-1"/>
        </w:rPr>
        <w:t> </w:t>
      </w:r>
      <w:r>
        <w:rPr/>
        <w:t>between 0-100days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1188719</wp:posOffset>
            </wp:positionH>
            <wp:positionV relativeFrom="paragraph">
              <wp:posOffset>129294</wp:posOffset>
            </wp:positionV>
            <wp:extent cx="4349463" cy="3009900"/>
            <wp:effectExtent l="0" t="0" r="0" b="0"/>
            <wp:wrapTopAndBottom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463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554" w:lineRule="exact" w:before="1"/>
        <w:ind w:left="232" w:right="432"/>
      </w:pPr>
      <w:r>
        <w:rPr>
          <w:b/>
        </w:rPr>
        <w:t>Figure</w:t>
      </w:r>
      <w:r>
        <w:rPr>
          <w:b/>
          <w:spacing w:val="30"/>
        </w:rPr>
        <w:t> </w:t>
      </w:r>
      <w:r>
        <w:rPr>
          <w:b/>
        </w:rPr>
        <w:t>4.6j:</w:t>
      </w:r>
      <w:r>
        <w:rPr>
          <w:b/>
          <w:spacing w:val="31"/>
        </w:rPr>
        <w:t> </w:t>
      </w:r>
      <w:r>
        <w:rPr/>
        <w:t>Chart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compressive</w:t>
      </w:r>
      <w:r>
        <w:rPr>
          <w:spacing w:val="31"/>
        </w:rPr>
        <w:t> </w:t>
      </w:r>
      <w:r>
        <w:rPr/>
        <w:t>strengths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pavers</w:t>
      </w:r>
      <w:r>
        <w:rPr>
          <w:spacing w:val="31"/>
        </w:rPr>
        <w:t> </w:t>
      </w:r>
      <w:r>
        <w:rPr/>
        <w:t>(cement</w:t>
      </w:r>
      <w:r>
        <w:rPr>
          <w:spacing w:val="32"/>
        </w:rPr>
        <w:t> </w:t>
      </w:r>
      <w:r>
        <w:rPr/>
        <w:t>derived)</w:t>
      </w:r>
      <w:r>
        <w:rPr>
          <w:spacing w:val="33"/>
        </w:rPr>
        <w:t> </w:t>
      </w:r>
      <w:r>
        <w:rPr/>
        <w:t>on</w:t>
      </w:r>
      <w:r>
        <w:rPr>
          <w:spacing w:val="32"/>
        </w:rPr>
        <w:t> </w:t>
      </w:r>
      <w:r>
        <w:rPr/>
        <w:t>activation</w:t>
      </w:r>
      <w:r>
        <w:rPr>
          <w:spacing w:val="31"/>
        </w:rPr>
        <w:t> </w:t>
      </w:r>
      <w:r>
        <w:rPr/>
        <w:t>with</w:t>
      </w:r>
      <w:r>
        <w:rPr>
          <w:spacing w:val="-57"/>
        </w:rPr>
        <w:t> </w:t>
      </w:r>
      <w:r>
        <w:rPr/>
        <w:t>weak</w:t>
      </w:r>
      <w:r>
        <w:rPr>
          <w:spacing w:val="-1"/>
        </w:rPr>
        <w:t> </w:t>
      </w:r>
      <w:r>
        <w:rPr/>
        <w:t>sulphuric acid for</w:t>
      </w:r>
      <w:r>
        <w:rPr>
          <w:spacing w:val="-1"/>
        </w:rPr>
        <w:t> </w:t>
      </w:r>
      <w:r>
        <w:rPr/>
        <w:t>between 0-100days</w:t>
      </w:r>
    </w:p>
    <w:p>
      <w:pPr>
        <w:spacing w:after="0" w:line="554" w:lineRule="exact"/>
        <w:sectPr>
          <w:pgSz w:w="12240" w:h="15840"/>
          <w:pgMar w:header="0" w:footer="1481" w:top="1300" w:bottom="1680" w:left="1640" w:right="860"/>
        </w:sectPr>
      </w:pPr>
    </w:p>
    <w:p>
      <w:pPr>
        <w:pStyle w:val="Heading1"/>
        <w:numPr>
          <w:ilvl w:val="3"/>
          <w:numId w:val="31"/>
        </w:numPr>
        <w:tabs>
          <w:tab w:pos="953" w:val="left" w:leader="none"/>
        </w:tabs>
        <w:spacing w:line="240" w:lineRule="auto" w:before="75" w:after="0"/>
        <w:ind w:left="952" w:right="0" w:hanging="721"/>
        <w:jc w:val="left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compressive</w:t>
      </w:r>
      <w:r>
        <w:rPr>
          <w:spacing w:val="-2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after</w:t>
      </w:r>
      <w:r>
        <w:rPr>
          <w:spacing w:val="-3"/>
        </w:rPr>
        <w:t> </w:t>
      </w:r>
      <w:r>
        <w:rPr/>
        <w:t>activation</w:t>
      </w:r>
      <w:r>
        <w:rPr>
          <w:spacing w:val="4"/>
        </w:rPr>
        <w:t> </w:t>
      </w:r>
      <w:r>
        <w:rPr/>
        <w:t>with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232"/>
        <w:jc w:val="both"/>
      </w:pPr>
      <w:r>
        <w:rPr/>
        <w:t>The</w:t>
      </w:r>
      <w:r>
        <w:rPr>
          <w:spacing w:val="35"/>
        </w:rPr>
        <w:t> </w:t>
      </w:r>
      <w:r>
        <w:rPr/>
        <w:t>compressive</w:t>
      </w:r>
      <w:r>
        <w:rPr>
          <w:spacing w:val="36"/>
        </w:rPr>
        <w:t> </w:t>
      </w:r>
      <w:r>
        <w:rPr/>
        <w:t>strengths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granites</w:t>
      </w:r>
      <w:r>
        <w:rPr>
          <w:spacing w:val="37"/>
        </w:rPr>
        <w:t> </w:t>
      </w:r>
      <w:r>
        <w:rPr/>
        <w:t>(50/50),</w:t>
      </w:r>
      <w:r>
        <w:rPr>
          <w:spacing w:val="37"/>
        </w:rPr>
        <w:t> </w:t>
      </w:r>
      <w:r>
        <w:rPr/>
        <w:t>(60/40)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(70/30)</w:t>
      </w:r>
      <w:r>
        <w:rPr>
          <w:spacing w:val="36"/>
        </w:rPr>
        <w:t> </w:t>
      </w:r>
      <w:r>
        <w:rPr/>
        <w:t>samples</w:t>
      </w:r>
      <w:r>
        <w:rPr>
          <w:spacing w:val="36"/>
        </w:rPr>
        <w:t> </w:t>
      </w:r>
      <w:r>
        <w:rPr/>
        <w:t>showed</w:t>
      </w:r>
      <w:r>
        <w:rPr>
          <w:spacing w:val="37"/>
        </w:rPr>
        <w:t> </w:t>
      </w:r>
      <w:r>
        <w:rPr/>
        <w:t>(1.12,</w:t>
      </w:r>
    </w:p>
    <w:p>
      <w:pPr>
        <w:pStyle w:val="BodyText"/>
        <w:spacing w:before="3"/>
      </w:pPr>
    </w:p>
    <w:p>
      <w:pPr>
        <w:pStyle w:val="BodyText"/>
        <w:ind w:left="232"/>
      </w:pPr>
      <w:r>
        <w:rPr>
          <w:spacing w:val="-1"/>
        </w:rPr>
        <w:t>1.60</w:t>
      </w:r>
      <w:r>
        <w:rPr/>
        <w:t> </w:t>
      </w:r>
      <w:r>
        <w:rPr>
          <w:spacing w:val="-1"/>
        </w:rPr>
        <w:t>and</w:t>
      </w:r>
      <w:r>
        <w:rPr/>
        <w:t> 1.90)</w:t>
      </w:r>
      <w:r>
        <w:rPr>
          <w:spacing w:val="-1"/>
        </w:rPr>
        <w:t> </w:t>
      </w:r>
      <w:r>
        <w:rPr/>
        <w:t>N/mm</w:t>
      </w:r>
      <w:r>
        <w:rPr>
          <w:vertAlign w:val="superscript"/>
        </w:rPr>
        <w:t>2</w:t>
      </w:r>
      <w:r>
        <w:rPr>
          <w:spacing w:val="-17"/>
          <w:vertAlign w:val="baseline"/>
        </w:rPr>
        <w:t> </w:t>
      </w:r>
      <w:r>
        <w:rPr>
          <w:vertAlign w:val="baseline"/>
        </w:rPr>
        <w:t>drops respectively.</w:t>
      </w:r>
    </w:p>
    <w:p>
      <w:pPr>
        <w:pStyle w:val="BodyText"/>
        <w:spacing w:before="3"/>
        <w:rPr>
          <w:sz w:val="41"/>
        </w:rPr>
      </w:pPr>
    </w:p>
    <w:p>
      <w:pPr>
        <w:pStyle w:val="BodyText"/>
        <w:spacing w:line="480" w:lineRule="auto"/>
        <w:ind w:left="232" w:right="430"/>
        <w:jc w:val="both"/>
      </w:pPr>
      <w:r>
        <w:rPr/>
        <w:t>This shows that corrosion resistance decreases with decrease in plastic additive content. The</w:t>
      </w:r>
      <w:r>
        <w:rPr>
          <w:spacing w:val="1"/>
        </w:rPr>
        <w:t> </w:t>
      </w:r>
      <w:r>
        <w:rPr/>
        <w:t>compressive strengths of sands (50/50), (60/40) and (70/30) samples showed (0.8,0.7 and 0.7)</w:t>
      </w:r>
      <w:r>
        <w:rPr>
          <w:spacing w:val="-57"/>
        </w:rPr>
        <w:t> </w:t>
      </w:r>
      <w:r>
        <w:rPr/>
        <w:t>N/mm</w:t>
      </w:r>
      <w:r>
        <w:rPr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vertAlign w:val="baseline"/>
        </w:rPr>
        <w:t>drops respectively.</w:t>
      </w:r>
    </w:p>
    <w:p>
      <w:pPr>
        <w:pStyle w:val="BodyText"/>
        <w:spacing w:line="480" w:lineRule="auto" w:before="200"/>
        <w:ind w:left="232" w:right="432"/>
        <w:jc w:val="both"/>
      </w:pPr>
      <w:r>
        <w:rPr/>
        <w:t>This shows that corrosion resistance decreases with decrease in plastic additive content. The</w:t>
      </w:r>
      <w:r>
        <w:rPr>
          <w:spacing w:val="1"/>
        </w:rPr>
        <w:t> </w:t>
      </w:r>
      <w:r>
        <w:rPr/>
        <w:t>minimal drop in the strength here could be attributed to the mineralogy of sand which is</w:t>
      </w:r>
      <w:r>
        <w:rPr>
          <w:spacing w:val="1"/>
        </w:rPr>
        <w:t> </w:t>
      </w:r>
      <w:r>
        <w:rPr/>
        <w:t>predominantly quartz rich and has high resistance as compared to granite and clay.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compressive strengths of clay (50/50), (60/40) and (70/30) samples showed (1.1, 1.4 and 1.6)</w:t>
      </w:r>
      <w:r>
        <w:rPr>
          <w:spacing w:val="1"/>
        </w:rPr>
        <w:t> </w:t>
      </w:r>
      <w:r>
        <w:rPr/>
        <w:t>N/mm</w:t>
      </w:r>
      <w:r>
        <w:rPr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vertAlign w:val="baseline"/>
        </w:rPr>
        <w:t>drops respectively.</w:t>
      </w:r>
    </w:p>
    <w:p>
      <w:pPr>
        <w:pStyle w:val="BodyText"/>
        <w:spacing w:line="480" w:lineRule="auto" w:before="200"/>
        <w:ind w:left="232" w:right="433"/>
        <w:jc w:val="both"/>
      </w:pP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 corrosion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additive</w:t>
      </w:r>
      <w:r>
        <w:rPr>
          <w:spacing w:val="1"/>
        </w:rPr>
        <w:t> </w:t>
      </w:r>
      <w:r>
        <w:rPr/>
        <w:t>content.</w:t>
      </w:r>
      <w:r>
        <w:rPr>
          <w:spacing w:val="-57"/>
        </w:rPr>
        <w:t> </w:t>
      </w:r>
      <w:r>
        <w:rPr/>
        <w:t>However, the cement derived sample shows 4.65 N/mm</w:t>
      </w:r>
      <w:r>
        <w:rPr>
          <w:vertAlign w:val="superscript"/>
        </w:rPr>
        <w:t>2</w:t>
      </w:r>
      <w:r>
        <w:rPr>
          <w:vertAlign w:val="baseline"/>
        </w:rPr>
        <w:t> drop in compressive strength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100days. This difference is about 78% of the initial strength, which is suggestive of a major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early</w:t>
      </w:r>
      <w:r>
        <w:rPr>
          <w:spacing w:val="-3"/>
          <w:vertAlign w:val="baseline"/>
        </w:rPr>
        <w:t> </w:t>
      </w:r>
      <w:r>
        <w:rPr>
          <w:vertAlign w:val="baseline"/>
        </w:rPr>
        <w:t>failure.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numPr>
          <w:ilvl w:val="2"/>
          <w:numId w:val="31"/>
        </w:numPr>
        <w:tabs>
          <w:tab w:pos="773" w:val="left" w:leader="none"/>
        </w:tabs>
        <w:spacing w:line="240" w:lineRule="auto" w:before="75" w:after="0"/>
        <w:ind w:left="772" w:right="0" w:hanging="541"/>
        <w:jc w:val="left"/>
      </w:pP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flexural</w:t>
      </w:r>
      <w:r>
        <w:rPr>
          <w:spacing w:val="-4"/>
        </w:rPr>
        <w:t> </w:t>
      </w:r>
      <w:r>
        <w:rPr/>
        <w:t>strength after</w:t>
      </w:r>
      <w:r>
        <w:rPr>
          <w:spacing w:val="-2"/>
        </w:rPr>
        <w:t> </w:t>
      </w:r>
      <w:r>
        <w:rPr/>
        <w:t>activation with acid</w:t>
      </w:r>
    </w:p>
    <w:p>
      <w:pPr>
        <w:pStyle w:val="BodyText"/>
        <w:spacing w:before="9"/>
        <w:rPr>
          <w:b/>
          <w:sz w:val="35"/>
        </w:rPr>
      </w:pPr>
    </w:p>
    <w:p>
      <w:pPr>
        <w:spacing w:before="1"/>
        <w:ind w:left="232" w:right="0" w:firstLine="0"/>
        <w:jc w:val="left"/>
        <w:rPr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4.6:</w:t>
      </w:r>
      <w:r>
        <w:rPr>
          <w:b/>
          <w:spacing w:val="-3"/>
          <w:sz w:val="20"/>
        </w:rPr>
        <w:t> </w:t>
      </w:r>
      <w:r>
        <w:rPr>
          <w:sz w:val="20"/>
        </w:rPr>
        <w:t>Table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Forces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Breaking</w:t>
      </w:r>
      <w:r>
        <w:rPr>
          <w:spacing w:val="-2"/>
          <w:sz w:val="20"/>
        </w:rPr>
        <w:t> </w:t>
      </w:r>
      <w:r>
        <w:rPr>
          <w:sz w:val="20"/>
        </w:rPr>
        <w:t>Points (N)</w:t>
      </w:r>
      <w:r>
        <w:rPr>
          <w:spacing w:val="-1"/>
          <w:sz w:val="20"/>
        </w:rPr>
        <w:t> </w:t>
      </w:r>
      <w:r>
        <w:rPr>
          <w:sz w:val="20"/>
        </w:rPr>
        <w:t>before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activation with</w:t>
      </w:r>
      <w:r>
        <w:rPr>
          <w:spacing w:val="-3"/>
          <w:sz w:val="20"/>
        </w:rPr>
        <w:t> </w:t>
      </w:r>
      <w:r>
        <w:rPr>
          <w:sz w:val="20"/>
        </w:rPr>
        <w:t>acid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0" w:lineRule="exact"/>
        <w:ind w:left="124"/>
        <w:rPr>
          <w:sz w:val="2"/>
        </w:rPr>
      </w:pPr>
      <w:r>
        <w:rPr>
          <w:sz w:val="2"/>
        </w:rPr>
        <w:pict>
          <v:group style="width:457.8pt;height:1pt;mso-position-horizontal-relative:char;mso-position-vertical-relative:line" coordorigin="0,0" coordsize="9156,20">
            <v:shape style="position:absolute;left:0;top:0;width:9156;height:20" coordorigin="0,0" coordsize="9156,20" path="m1087,0l1068,0,1068,0,0,0,0,19,1068,19,1068,19,1087,19,1087,0xm2043,0l1087,0,1087,19,2043,19,2043,0xm9156,0l2062,0,2043,0,2043,19,2062,19,9156,19,915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81" w:top="1220" w:bottom="1680" w:left="1640" w:right="860"/>
        </w:sectPr>
      </w:pPr>
    </w:p>
    <w:p>
      <w:pPr>
        <w:tabs>
          <w:tab w:pos="1300" w:val="left" w:leader="none"/>
        </w:tabs>
        <w:spacing w:line="206" w:lineRule="exact" w:before="0"/>
        <w:ind w:left="232" w:right="0" w:firstLine="0"/>
        <w:jc w:val="left"/>
        <w:rPr>
          <w:b/>
          <w:sz w:val="18"/>
        </w:rPr>
      </w:pPr>
      <w:r>
        <w:rPr>
          <w:b/>
          <w:sz w:val="18"/>
        </w:rPr>
        <w:t>SAMPLES</w:t>
        <w:tab/>
        <w:t>Force  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at</w:t>
      </w:r>
    </w:p>
    <w:p>
      <w:pPr>
        <w:spacing w:before="2"/>
        <w:ind w:left="1300" w:right="0" w:firstLine="0"/>
        <w:jc w:val="left"/>
        <w:rPr>
          <w:b/>
          <w:sz w:val="18"/>
        </w:rPr>
      </w:pPr>
      <w:r>
        <w:rPr>
          <w:b/>
          <w:sz w:val="18"/>
        </w:rPr>
        <w:t>Breaking</w:t>
      </w:r>
    </w:p>
    <w:p>
      <w:pPr>
        <w:spacing w:line="206" w:lineRule="exact" w:before="0"/>
        <w:ind w:left="1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Force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Breaking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point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(N)</w:t>
      </w:r>
      <w:r>
        <w:rPr>
          <w:b/>
          <w:spacing w:val="42"/>
          <w:sz w:val="18"/>
        </w:rPr>
        <w:t> </w:t>
      </w:r>
      <w:r>
        <w:rPr>
          <w:b/>
          <w:sz w:val="18"/>
        </w:rPr>
        <w:t>on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activation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with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acid</w:t>
      </w:r>
    </w:p>
    <w:p>
      <w:pPr>
        <w:spacing w:after="0" w:line="206" w:lineRule="exact"/>
        <w:jc w:val="left"/>
        <w:rPr>
          <w:sz w:val="18"/>
        </w:rPr>
        <w:sectPr>
          <w:type w:val="continuous"/>
          <w:pgSz w:w="12240" w:h="15840"/>
          <w:pgMar w:top="1220" w:bottom="1680" w:left="1640" w:right="860"/>
          <w:cols w:num="2" w:equalWidth="0">
            <w:col w:w="2059" w:space="40"/>
            <w:col w:w="7641"/>
          </w:cols>
        </w:sect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8"/>
        <w:gridCol w:w="1004"/>
        <w:gridCol w:w="711"/>
        <w:gridCol w:w="711"/>
        <w:gridCol w:w="710"/>
        <w:gridCol w:w="710"/>
        <w:gridCol w:w="711"/>
        <w:gridCol w:w="711"/>
        <w:gridCol w:w="710"/>
        <w:gridCol w:w="710"/>
        <w:gridCol w:w="710"/>
        <w:gridCol w:w="712"/>
      </w:tblGrid>
      <w:tr>
        <w:trPr>
          <w:trHeight w:val="203" w:hRule="atLeast"/>
        </w:trPr>
        <w:tc>
          <w:tcPr>
            <w:tcW w:w="103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line="184" w:lineRule="exact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point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(N)</w:t>
            </w:r>
          </w:p>
        </w:tc>
        <w:tc>
          <w:tcPr>
            <w:tcW w:w="711" w:type="dxa"/>
          </w:tcPr>
          <w:p>
            <w:pPr>
              <w:pStyle w:val="TableParagraph"/>
              <w:spacing w:line="180" w:lineRule="exact" w:before="4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line="180" w:lineRule="exact" w:before="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710" w:type="dxa"/>
          </w:tcPr>
          <w:p>
            <w:pPr>
              <w:pStyle w:val="TableParagraph"/>
              <w:spacing w:line="180" w:lineRule="exact" w:before="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710" w:type="dxa"/>
          </w:tcPr>
          <w:p>
            <w:pPr>
              <w:pStyle w:val="TableParagraph"/>
              <w:spacing w:line="180" w:lineRule="exact" w:before="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711" w:type="dxa"/>
          </w:tcPr>
          <w:p>
            <w:pPr>
              <w:pStyle w:val="TableParagraph"/>
              <w:spacing w:line="180" w:lineRule="exact" w:before="4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spacing w:line="180" w:lineRule="exact" w:before="4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710" w:type="dxa"/>
          </w:tcPr>
          <w:p>
            <w:pPr>
              <w:pStyle w:val="TableParagraph"/>
              <w:spacing w:line="180" w:lineRule="exact" w:before="4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710" w:type="dxa"/>
          </w:tcPr>
          <w:p>
            <w:pPr>
              <w:pStyle w:val="TableParagraph"/>
              <w:spacing w:line="180" w:lineRule="exact" w:before="4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  <w:tc>
          <w:tcPr>
            <w:tcW w:w="710" w:type="dxa"/>
          </w:tcPr>
          <w:p>
            <w:pPr>
              <w:pStyle w:val="TableParagraph"/>
              <w:spacing w:line="180" w:lineRule="exact" w:before="4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712" w:type="dxa"/>
          </w:tcPr>
          <w:p>
            <w:pPr>
              <w:pStyle w:val="TableParagraph"/>
              <w:spacing w:line="180" w:lineRule="exact" w:before="4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</w:tr>
      <w:tr>
        <w:trPr>
          <w:trHeight w:val="197" w:hRule="atLeast"/>
        </w:trPr>
        <w:tc>
          <w:tcPr>
            <w:tcW w:w="10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line="178" w:lineRule="exact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before</w:t>
            </w:r>
          </w:p>
        </w:tc>
        <w:tc>
          <w:tcPr>
            <w:tcW w:w="711" w:type="dxa"/>
          </w:tcPr>
          <w:p>
            <w:pPr>
              <w:pStyle w:val="TableParagraph"/>
              <w:spacing w:line="17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1" w:type="dxa"/>
          </w:tcPr>
          <w:p>
            <w:pPr>
              <w:pStyle w:val="TableParagraph"/>
              <w:spacing w:line="17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0" w:type="dxa"/>
          </w:tcPr>
          <w:p>
            <w:pPr>
              <w:pStyle w:val="TableParagraph"/>
              <w:spacing w:line="17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0" w:type="dxa"/>
          </w:tcPr>
          <w:p>
            <w:pPr>
              <w:pStyle w:val="TableParagraph"/>
              <w:spacing w:line="17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1" w:type="dxa"/>
          </w:tcPr>
          <w:p>
            <w:pPr>
              <w:pStyle w:val="TableParagraph"/>
              <w:spacing w:line="178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1" w:type="dxa"/>
          </w:tcPr>
          <w:p>
            <w:pPr>
              <w:pStyle w:val="TableParagraph"/>
              <w:spacing w:line="178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0" w:type="dxa"/>
          </w:tcPr>
          <w:p>
            <w:pPr>
              <w:pStyle w:val="TableParagraph"/>
              <w:spacing w:line="178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0" w:type="dxa"/>
          </w:tcPr>
          <w:p>
            <w:pPr>
              <w:pStyle w:val="TableParagraph"/>
              <w:spacing w:line="178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0" w:type="dxa"/>
          </w:tcPr>
          <w:p>
            <w:pPr>
              <w:pStyle w:val="TableParagraph"/>
              <w:spacing w:line="178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  <w:tc>
          <w:tcPr>
            <w:tcW w:w="712" w:type="dxa"/>
          </w:tcPr>
          <w:p>
            <w:pPr>
              <w:pStyle w:val="TableParagraph"/>
              <w:spacing w:line="178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days</w:t>
            </w:r>
          </w:p>
        </w:tc>
      </w:tr>
      <w:tr>
        <w:trPr>
          <w:trHeight w:val="597" w:hRule="atLeast"/>
        </w:trPr>
        <w:tc>
          <w:tcPr>
            <w:tcW w:w="10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activation</w:t>
            </w:r>
          </w:p>
          <w:p>
            <w:pPr>
              <w:pStyle w:val="TableParagraph"/>
              <w:spacing w:before="2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with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acid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62" w:hRule="atLeast"/>
        </w:trPr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50%</w:t>
            </w:r>
          </w:p>
          <w:p>
            <w:pPr>
              <w:pStyle w:val="TableParagraph"/>
              <w:spacing w:before="2"/>
              <w:ind w:left="107" w:right="31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Granite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dust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12,640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12,640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12,640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12,630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12,600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12,600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12,600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12,600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12,570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12,520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12,480</w:t>
            </w:r>
          </w:p>
        </w:tc>
      </w:tr>
      <w:tr>
        <w:trPr>
          <w:trHeight w:val="822" w:hRule="atLeast"/>
        </w:trPr>
        <w:tc>
          <w:tcPr>
            <w:tcW w:w="1038" w:type="dxa"/>
          </w:tcPr>
          <w:p>
            <w:pPr>
              <w:pStyle w:val="TableParagraph"/>
              <w:spacing w:before="9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60%</w:t>
            </w:r>
          </w:p>
          <w:p>
            <w:pPr>
              <w:pStyle w:val="TableParagraph"/>
              <w:spacing w:before="2"/>
              <w:ind w:left="107" w:right="31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Granite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dust</w:t>
            </w:r>
          </w:p>
        </w:tc>
        <w:tc>
          <w:tcPr>
            <w:tcW w:w="1004" w:type="dxa"/>
          </w:tcPr>
          <w:p>
            <w:pPr>
              <w:pStyle w:val="TableParagraph"/>
              <w:spacing w:before="93"/>
              <w:ind w:left="137"/>
              <w:rPr>
                <w:sz w:val="18"/>
              </w:rPr>
            </w:pPr>
            <w:r>
              <w:rPr>
                <w:sz w:val="18"/>
              </w:rPr>
              <w:t>10,400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08"/>
              <w:rPr>
                <w:sz w:val="18"/>
              </w:rPr>
            </w:pPr>
            <w:r>
              <w:rPr>
                <w:sz w:val="18"/>
              </w:rPr>
              <w:t>10,400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10,400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10,400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10,400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1"/>
              <w:rPr>
                <w:sz w:val="18"/>
              </w:rPr>
            </w:pPr>
            <w:r>
              <w:rPr>
                <w:sz w:val="18"/>
              </w:rPr>
              <w:t>10,395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10,370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10,330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10,290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10,240</w:t>
            </w:r>
          </w:p>
        </w:tc>
        <w:tc>
          <w:tcPr>
            <w:tcW w:w="712" w:type="dxa"/>
          </w:tcPr>
          <w:p>
            <w:pPr>
              <w:pStyle w:val="TableParagraph"/>
              <w:spacing w:before="93"/>
              <w:ind w:left="114"/>
              <w:rPr>
                <w:sz w:val="18"/>
              </w:rPr>
            </w:pPr>
            <w:r>
              <w:rPr>
                <w:sz w:val="18"/>
              </w:rPr>
              <w:t>10,200</w:t>
            </w:r>
          </w:p>
        </w:tc>
      </w:tr>
      <w:tr>
        <w:trPr>
          <w:trHeight w:val="820" w:hRule="atLeast"/>
        </w:trPr>
        <w:tc>
          <w:tcPr>
            <w:tcW w:w="1038" w:type="dxa"/>
          </w:tcPr>
          <w:p>
            <w:pPr>
              <w:pStyle w:val="TableParagraph"/>
              <w:spacing w:line="207" w:lineRule="exact" w:before="9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70%</w:t>
            </w:r>
          </w:p>
          <w:p>
            <w:pPr>
              <w:pStyle w:val="TableParagraph"/>
              <w:ind w:left="107" w:right="31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Granite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dust</w:t>
            </w:r>
          </w:p>
        </w:tc>
        <w:tc>
          <w:tcPr>
            <w:tcW w:w="1004" w:type="dxa"/>
          </w:tcPr>
          <w:p>
            <w:pPr>
              <w:pStyle w:val="TableParagraph"/>
              <w:spacing w:before="94"/>
              <w:ind w:left="137"/>
              <w:rPr>
                <w:sz w:val="18"/>
              </w:rPr>
            </w:pPr>
            <w:r>
              <w:rPr>
                <w:sz w:val="18"/>
              </w:rPr>
              <w:t>8,360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08"/>
              <w:rPr>
                <w:sz w:val="18"/>
              </w:rPr>
            </w:pPr>
            <w:r>
              <w:rPr>
                <w:sz w:val="18"/>
              </w:rPr>
              <w:t>8,360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8,360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8,360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8,350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1"/>
              <w:rPr>
                <w:sz w:val="18"/>
              </w:rPr>
            </w:pPr>
            <w:r>
              <w:rPr>
                <w:sz w:val="18"/>
              </w:rPr>
              <w:t>8,350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8,270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8,220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8,190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8,130</w:t>
            </w:r>
          </w:p>
        </w:tc>
        <w:tc>
          <w:tcPr>
            <w:tcW w:w="712" w:type="dxa"/>
          </w:tcPr>
          <w:p>
            <w:pPr>
              <w:pStyle w:val="TableParagraph"/>
              <w:spacing w:before="94"/>
              <w:ind w:left="114"/>
              <w:rPr>
                <w:sz w:val="18"/>
              </w:rPr>
            </w:pPr>
            <w:r>
              <w:rPr>
                <w:sz w:val="18"/>
              </w:rPr>
              <w:t>8,090</w:t>
            </w:r>
          </w:p>
        </w:tc>
      </w:tr>
      <w:tr>
        <w:trPr>
          <w:trHeight w:val="406" w:hRule="atLeast"/>
        </w:trPr>
        <w:tc>
          <w:tcPr>
            <w:tcW w:w="1038" w:type="dxa"/>
          </w:tcPr>
          <w:p>
            <w:pPr>
              <w:pStyle w:val="TableParagraph"/>
              <w:spacing w:before="9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50%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Sand</w:t>
            </w:r>
          </w:p>
        </w:tc>
        <w:tc>
          <w:tcPr>
            <w:tcW w:w="1004" w:type="dxa"/>
          </w:tcPr>
          <w:p>
            <w:pPr>
              <w:pStyle w:val="TableParagraph"/>
              <w:spacing w:before="94"/>
              <w:ind w:left="137"/>
              <w:rPr>
                <w:sz w:val="18"/>
              </w:rPr>
            </w:pPr>
            <w:r>
              <w:rPr>
                <w:sz w:val="18"/>
              </w:rPr>
              <w:t>9,470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08"/>
              <w:rPr>
                <w:sz w:val="18"/>
              </w:rPr>
            </w:pPr>
            <w:r>
              <w:rPr>
                <w:sz w:val="18"/>
              </w:rPr>
              <w:t>9,470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9,470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9,460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9,460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1"/>
              <w:rPr>
                <w:sz w:val="18"/>
              </w:rPr>
            </w:pPr>
            <w:r>
              <w:rPr>
                <w:sz w:val="18"/>
              </w:rPr>
              <w:t>9,460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9,450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9,420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9,400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9,390</w:t>
            </w:r>
          </w:p>
        </w:tc>
        <w:tc>
          <w:tcPr>
            <w:tcW w:w="712" w:type="dxa"/>
          </w:tcPr>
          <w:p>
            <w:pPr>
              <w:pStyle w:val="TableParagraph"/>
              <w:spacing w:before="94"/>
              <w:ind w:left="114"/>
              <w:rPr>
                <w:sz w:val="18"/>
              </w:rPr>
            </w:pPr>
            <w:r>
              <w:rPr>
                <w:sz w:val="18"/>
              </w:rPr>
              <w:t>9,370</w:t>
            </w:r>
          </w:p>
        </w:tc>
      </w:tr>
      <w:tr>
        <w:trPr>
          <w:trHeight w:val="407" w:hRule="atLeast"/>
        </w:trPr>
        <w:tc>
          <w:tcPr>
            <w:tcW w:w="1038" w:type="dxa"/>
          </w:tcPr>
          <w:p>
            <w:pPr>
              <w:pStyle w:val="TableParagraph"/>
              <w:spacing w:before="9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60%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Sand</w:t>
            </w:r>
          </w:p>
        </w:tc>
        <w:tc>
          <w:tcPr>
            <w:tcW w:w="1004" w:type="dxa"/>
          </w:tcPr>
          <w:p>
            <w:pPr>
              <w:pStyle w:val="TableParagraph"/>
              <w:spacing w:before="93"/>
              <w:ind w:left="137"/>
              <w:rPr>
                <w:sz w:val="18"/>
              </w:rPr>
            </w:pPr>
            <w:r>
              <w:rPr>
                <w:sz w:val="18"/>
              </w:rPr>
              <w:t>10,085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08"/>
              <w:rPr>
                <w:sz w:val="18"/>
              </w:rPr>
            </w:pPr>
            <w:r>
              <w:rPr>
                <w:sz w:val="18"/>
              </w:rPr>
              <w:t>10,085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10,080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10,080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10,080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1"/>
              <w:rPr>
                <w:sz w:val="18"/>
              </w:rPr>
            </w:pPr>
            <w:r>
              <w:rPr>
                <w:sz w:val="18"/>
              </w:rPr>
              <w:t>10,040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10,020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10,020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10,020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10,010</w:t>
            </w:r>
          </w:p>
        </w:tc>
        <w:tc>
          <w:tcPr>
            <w:tcW w:w="712" w:type="dxa"/>
          </w:tcPr>
          <w:p>
            <w:pPr>
              <w:pStyle w:val="TableParagraph"/>
              <w:spacing w:before="93"/>
              <w:ind w:left="114"/>
              <w:rPr>
                <w:sz w:val="18"/>
              </w:rPr>
            </w:pPr>
            <w:r>
              <w:rPr>
                <w:sz w:val="18"/>
              </w:rPr>
              <w:t>9,995</w:t>
            </w:r>
          </w:p>
        </w:tc>
      </w:tr>
      <w:tr>
        <w:trPr>
          <w:trHeight w:val="409" w:hRule="atLeast"/>
        </w:trPr>
        <w:tc>
          <w:tcPr>
            <w:tcW w:w="1038" w:type="dxa"/>
          </w:tcPr>
          <w:p>
            <w:pPr>
              <w:pStyle w:val="TableParagraph"/>
              <w:spacing w:before="10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70%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Sand</w:t>
            </w:r>
          </w:p>
        </w:tc>
        <w:tc>
          <w:tcPr>
            <w:tcW w:w="1004" w:type="dxa"/>
          </w:tcPr>
          <w:p>
            <w:pPr>
              <w:pStyle w:val="TableParagraph"/>
              <w:spacing w:before="95"/>
              <w:ind w:left="137"/>
              <w:rPr>
                <w:sz w:val="18"/>
              </w:rPr>
            </w:pPr>
            <w:r>
              <w:rPr>
                <w:sz w:val="18"/>
              </w:rPr>
              <w:t>14,280</w:t>
            </w:r>
          </w:p>
        </w:tc>
        <w:tc>
          <w:tcPr>
            <w:tcW w:w="711" w:type="dxa"/>
          </w:tcPr>
          <w:p>
            <w:pPr>
              <w:pStyle w:val="TableParagraph"/>
              <w:spacing w:before="95"/>
              <w:ind w:left="108"/>
              <w:rPr>
                <w:sz w:val="18"/>
              </w:rPr>
            </w:pPr>
            <w:r>
              <w:rPr>
                <w:sz w:val="18"/>
              </w:rPr>
              <w:t>14,280</w:t>
            </w:r>
          </w:p>
        </w:tc>
        <w:tc>
          <w:tcPr>
            <w:tcW w:w="711" w:type="dxa"/>
          </w:tcPr>
          <w:p>
            <w:pPr>
              <w:pStyle w:val="TableParagraph"/>
              <w:spacing w:before="95"/>
              <w:ind w:left="110"/>
              <w:rPr>
                <w:sz w:val="18"/>
              </w:rPr>
            </w:pPr>
            <w:r>
              <w:rPr>
                <w:sz w:val="18"/>
              </w:rPr>
              <w:t>14,280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10"/>
              <w:rPr>
                <w:sz w:val="18"/>
              </w:rPr>
            </w:pPr>
            <w:r>
              <w:rPr>
                <w:sz w:val="18"/>
              </w:rPr>
              <w:t>14,260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10"/>
              <w:rPr>
                <w:sz w:val="18"/>
              </w:rPr>
            </w:pPr>
            <w:r>
              <w:rPr>
                <w:sz w:val="18"/>
              </w:rPr>
              <w:t>14,260</w:t>
            </w:r>
          </w:p>
        </w:tc>
        <w:tc>
          <w:tcPr>
            <w:tcW w:w="711" w:type="dxa"/>
          </w:tcPr>
          <w:p>
            <w:pPr>
              <w:pStyle w:val="TableParagraph"/>
              <w:spacing w:before="95"/>
              <w:ind w:left="111"/>
              <w:rPr>
                <w:sz w:val="18"/>
              </w:rPr>
            </w:pPr>
            <w:r>
              <w:rPr>
                <w:sz w:val="18"/>
              </w:rPr>
              <w:t>14,260</w:t>
            </w:r>
          </w:p>
        </w:tc>
        <w:tc>
          <w:tcPr>
            <w:tcW w:w="711" w:type="dxa"/>
          </w:tcPr>
          <w:p>
            <w:pPr>
              <w:pStyle w:val="TableParagraph"/>
              <w:spacing w:before="95"/>
              <w:ind w:left="113"/>
              <w:rPr>
                <w:sz w:val="18"/>
              </w:rPr>
            </w:pPr>
            <w:r>
              <w:rPr>
                <w:sz w:val="18"/>
              </w:rPr>
              <w:t>14,260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13"/>
              <w:rPr>
                <w:sz w:val="18"/>
              </w:rPr>
            </w:pPr>
            <w:r>
              <w:rPr>
                <w:sz w:val="18"/>
              </w:rPr>
              <w:t>14,230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13"/>
              <w:rPr>
                <w:sz w:val="18"/>
              </w:rPr>
            </w:pPr>
            <w:r>
              <w:rPr>
                <w:sz w:val="18"/>
              </w:rPr>
              <w:t>14,230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13"/>
              <w:rPr>
                <w:sz w:val="18"/>
              </w:rPr>
            </w:pPr>
            <w:r>
              <w:rPr>
                <w:sz w:val="18"/>
              </w:rPr>
              <w:t>14,210</w:t>
            </w:r>
          </w:p>
        </w:tc>
        <w:tc>
          <w:tcPr>
            <w:tcW w:w="712" w:type="dxa"/>
          </w:tcPr>
          <w:p>
            <w:pPr>
              <w:pStyle w:val="TableParagraph"/>
              <w:spacing w:before="95"/>
              <w:ind w:left="114"/>
              <w:rPr>
                <w:sz w:val="18"/>
              </w:rPr>
            </w:pPr>
            <w:r>
              <w:rPr>
                <w:sz w:val="18"/>
              </w:rPr>
              <w:t>14,190</w:t>
            </w:r>
          </w:p>
        </w:tc>
      </w:tr>
      <w:tr>
        <w:trPr>
          <w:trHeight w:val="408" w:hRule="atLeast"/>
        </w:trPr>
        <w:tc>
          <w:tcPr>
            <w:tcW w:w="1038" w:type="dxa"/>
          </w:tcPr>
          <w:p>
            <w:pPr>
              <w:pStyle w:val="TableParagraph"/>
              <w:spacing w:before="9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50%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Clay</w:t>
            </w:r>
          </w:p>
        </w:tc>
        <w:tc>
          <w:tcPr>
            <w:tcW w:w="1004" w:type="dxa"/>
          </w:tcPr>
          <w:p>
            <w:pPr>
              <w:pStyle w:val="TableParagraph"/>
              <w:spacing w:before="94"/>
              <w:ind w:left="137"/>
              <w:rPr>
                <w:sz w:val="18"/>
              </w:rPr>
            </w:pPr>
            <w:r>
              <w:rPr>
                <w:sz w:val="18"/>
              </w:rPr>
              <w:t>8,690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08"/>
              <w:rPr>
                <w:sz w:val="18"/>
              </w:rPr>
            </w:pPr>
            <w:r>
              <w:rPr>
                <w:sz w:val="18"/>
              </w:rPr>
              <w:t>8,690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8,690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8,690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8,660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1"/>
              <w:rPr>
                <w:sz w:val="18"/>
              </w:rPr>
            </w:pPr>
            <w:r>
              <w:rPr>
                <w:sz w:val="18"/>
              </w:rPr>
              <w:t>8,650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8,650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8,600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8,600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8,600</w:t>
            </w:r>
          </w:p>
        </w:tc>
        <w:tc>
          <w:tcPr>
            <w:tcW w:w="712" w:type="dxa"/>
          </w:tcPr>
          <w:p>
            <w:pPr>
              <w:pStyle w:val="TableParagraph"/>
              <w:spacing w:before="94"/>
              <w:ind w:left="114"/>
              <w:rPr>
                <w:sz w:val="18"/>
              </w:rPr>
            </w:pPr>
            <w:r>
              <w:rPr>
                <w:sz w:val="18"/>
              </w:rPr>
              <w:t>8,580</w:t>
            </w:r>
          </w:p>
        </w:tc>
      </w:tr>
      <w:tr>
        <w:trPr>
          <w:trHeight w:val="407" w:hRule="atLeast"/>
        </w:trPr>
        <w:tc>
          <w:tcPr>
            <w:tcW w:w="1038" w:type="dxa"/>
          </w:tcPr>
          <w:p>
            <w:pPr>
              <w:pStyle w:val="TableParagraph"/>
              <w:spacing w:before="9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60%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Clay</w:t>
            </w:r>
          </w:p>
        </w:tc>
        <w:tc>
          <w:tcPr>
            <w:tcW w:w="1004" w:type="dxa"/>
          </w:tcPr>
          <w:p>
            <w:pPr>
              <w:pStyle w:val="TableParagraph"/>
              <w:spacing w:before="94"/>
              <w:ind w:left="137"/>
              <w:rPr>
                <w:sz w:val="18"/>
              </w:rPr>
            </w:pPr>
            <w:r>
              <w:rPr>
                <w:sz w:val="18"/>
              </w:rPr>
              <w:t>6,070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08"/>
              <w:rPr>
                <w:sz w:val="18"/>
              </w:rPr>
            </w:pPr>
            <w:r>
              <w:rPr>
                <w:sz w:val="18"/>
              </w:rPr>
              <w:t>6,070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6,050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6,010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6,010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1"/>
              <w:rPr>
                <w:sz w:val="18"/>
              </w:rPr>
            </w:pPr>
            <w:r>
              <w:rPr>
                <w:sz w:val="18"/>
              </w:rPr>
              <w:t>6,010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5,980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5,980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5,940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5,9420</w:t>
            </w:r>
          </w:p>
        </w:tc>
        <w:tc>
          <w:tcPr>
            <w:tcW w:w="712" w:type="dxa"/>
          </w:tcPr>
          <w:p>
            <w:pPr>
              <w:pStyle w:val="TableParagraph"/>
              <w:spacing w:before="94"/>
              <w:ind w:left="114"/>
              <w:rPr>
                <w:sz w:val="18"/>
              </w:rPr>
            </w:pPr>
            <w:r>
              <w:rPr>
                <w:sz w:val="18"/>
              </w:rPr>
              <w:t>5,890</w:t>
            </w:r>
          </w:p>
        </w:tc>
      </w:tr>
      <w:tr>
        <w:trPr>
          <w:trHeight w:val="406" w:hRule="atLeast"/>
        </w:trPr>
        <w:tc>
          <w:tcPr>
            <w:tcW w:w="1038" w:type="dxa"/>
          </w:tcPr>
          <w:p>
            <w:pPr>
              <w:pStyle w:val="TableParagraph"/>
              <w:spacing w:before="9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70%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Clay</w:t>
            </w:r>
          </w:p>
        </w:tc>
        <w:tc>
          <w:tcPr>
            <w:tcW w:w="1004" w:type="dxa"/>
          </w:tcPr>
          <w:p>
            <w:pPr>
              <w:pStyle w:val="TableParagraph"/>
              <w:spacing w:before="93"/>
              <w:ind w:left="137"/>
              <w:rPr>
                <w:sz w:val="18"/>
              </w:rPr>
            </w:pPr>
            <w:r>
              <w:rPr>
                <w:sz w:val="18"/>
              </w:rPr>
              <w:t>4,480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08"/>
              <w:rPr>
                <w:sz w:val="18"/>
              </w:rPr>
            </w:pPr>
            <w:r>
              <w:rPr>
                <w:sz w:val="18"/>
              </w:rPr>
              <w:t>4,480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4,450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4,450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0"/>
              <w:rPr>
                <w:sz w:val="18"/>
              </w:rPr>
            </w:pPr>
            <w:r>
              <w:rPr>
                <w:sz w:val="18"/>
              </w:rPr>
              <w:t>4,450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1"/>
              <w:rPr>
                <w:sz w:val="18"/>
              </w:rPr>
            </w:pPr>
            <w:r>
              <w:rPr>
                <w:sz w:val="18"/>
              </w:rPr>
              <w:t>4,420</w:t>
            </w:r>
          </w:p>
        </w:tc>
        <w:tc>
          <w:tcPr>
            <w:tcW w:w="711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4,360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4,340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4,310</w:t>
            </w:r>
          </w:p>
        </w:tc>
        <w:tc>
          <w:tcPr>
            <w:tcW w:w="710" w:type="dxa"/>
          </w:tcPr>
          <w:p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4,280</w:t>
            </w:r>
          </w:p>
        </w:tc>
        <w:tc>
          <w:tcPr>
            <w:tcW w:w="712" w:type="dxa"/>
          </w:tcPr>
          <w:p>
            <w:pPr>
              <w:pStyle w:val="TableParagraph"/>
              <w:spacing w:before="93"/>
              <w:ind w:left="114"/>
              <w:rPr>
                <w:sz w:val="18"/>
              </w:rPr>
            </w:pPr>
            <w:r>
              <w:rPr>
                <w:sz w:val="18"/>
              </w:rPr>
              <w:t>4,240</w:t>
            </w:r>
          </w:p>
        </w:tc>
      </w:tr>
      <w:tr>
        <w:trPr>
          <w:trHeight w:val="718" w:hRule="atLeast"/>
        </w:trPr>
        <w:tc>
          <w:tcPr>
            <w:tcW w:w="1038" w:type="dxa"/>
          </w:tcPr>
          <w:p>
            <w:pPr>
              <w:pStyle w:val="TableParagraph"/>
              <w:spacing w:line="206" w:lineRule="exact" w:before="81"/>
              <w:ind w:left="107" w:right="22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Cement/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Concrete</w:t>
            </w:r>
            <w:r>
              <w:rPr>
                <w:b/>
                <w:spacing w:val="-44"/>
                <w:sz w:val="18"/>
              </w:rPr>
              <w:t> </w:t>
            </w:r>
            <w:r>
              <w:rPr>
                <w:b/>
                <w:sz w:val="18"/>
              </w:rPr>
              <w:t>mix</w:t>
            </w:r>
          </w:p>
        </w:tc>
        <w:tc>
          <w:tcPr>
            <w:tcW w:w="1004" w:type="dxa"/>
          </w:tcPr>
          <w:p>
            <w:pPr>
              <w:pStyle w:val="TableParagraph"/>
              <w:spacing w:before="94"/>
              <w:ind w:left="137"/>
              <w:rPr>
                <w:sz w:val="18"/>
              </w:rPr>
            </w:pPr>
            <w:r>
              <w:rPr>
                <w:sz w:val="18"/>
              </w:rPr>
              <w:t>1,980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08"/>
              <w:rPr>
                <w:sz w:val="18"/>
              </w:rPr>
            </w:pPr>
            <w:r>
              <w:rPr>
                <w:sz w:val="18"/>
              </w:rPr>
              <w:t>1,980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1,700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1,550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0"/>
              <w:rPr>
                <w:sz w:val="18"/>
              </w:rPr>
            </w:pPr>
            <w:r>
              <w:rPr>
                <w:sz w:val="18"/>
              </w:rPr>
              <w:t>1,200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1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850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620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  <w:tc>
          <w:tcPr>
            <w:tcW w:w="710" w:type="dxa"/>
          </w:tcPr>
          <w:p>
            <w:pPr>
              <w:pStyle w:val="TableParagraph"/>
              <w:spacing w:before="94"/>
              <w:ind w:left="113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712" w:type="dxa"/>
          </w:tcPr>
          <w:p>
            <w:pPr>
              <w:pStyle w:val="TableParagraph"/>
              <w:spacing w:before="94"/>
              <w:ind w:left="114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</w:tbl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87.504005pt;margin-top:15.424853pt;width:458.5pt;height:1pt;mso-position-horizontal-relative:page;mso-position-vertical-relative:paragraph;z-index:-15715840;mso-wrap-distance-left:0;mso-wrap-distance-right:0" coordorigin="1750,308" coordsize="9170,20" path="m2837,308l2832,308,2818,308,1750,308,1750,328,2818,328,2832,328,2837,328,2837,308xm6657,308l6652,308,6637,308,5946,308,5941,308,5927,308,5235,308,5231,308,5216,308,4525,308,4520,308,4506,308,3812,308,3807,308,3793,308,2837,308,2837,328,3793,328,3807,328,3812,328,4506,328,4520,328,4525,328,5216,328,5231,328,5235,328,5927,328,5941,328,5946,328,6637,328,6652,328,6657,328,6657,308xm8080,308l8075,308,8061,308,7369,308,7365,308,7350,308,6657,308,6657,328,7350,328,7365,328,7369,328,8061,328,8075,328,8080,328,8080,308xm9501,308l9496,308,9482,308,8791,308,8786,308,8772,308,8080,308,8080,328,8772,328,8786,328,8791,328,9482,328,9496,328,9501,328,9501,308xm10920,308l10214,308,10209,308,10195,308,9501,308,9501,328,10195,328,10209,328,10214,328,10920,328,10920,308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2240" w:h="15840"/>
          <w:pgMar w:top="1220" w:bottom="1680" w:left="1640" w:right="86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4285193" cy="2705100"/>
            <wp:effectExtent l="0" t="0" r="0" b="0"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193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2" w:lineRule="auto"/>
        <w:ind w:left="232" w:right="438"/>
      </w:pPr>
      <w:r>
        <w:rPr>
          <w:b/>
        </w:rPr>
        <w:t>Figure</w:t>
      </w:r>
      <w:r>
        <w:rPr>
          <w:b/>
          <w:spacing w:val="17"/>
        </w:rPr>
        <w:t> </w:t>
      </w:r>
      <w:r>
        <w:rPr>
          <w:b/>
        </w:rPr>
        <w:t>4.7a:</w:t>
      </w:r>
      <w:r>
        <w:rPr>
          <w:b/>
          <w:spacing w:val="17"/>
        </w:rPr>
        <w:t> </w:t>
      </w:r>
      <w:r>
        <w:rPr/>
        <w:t>Chart</w:t>
      </w:r>
      <w:r>
        <w:rPr>
          <w:spacing w:val="18"/>
        </w:rPr>
        <w:t> </w:t>
      </w:r>
      <w:r>
        <w:rPr>
          <w:b/>
        </w:rPr>
        <w:t>of</w:t>
      </w:r>
      <w:r>
        <w:rPr>
          <w:b/>
          <w:spacing w:val="19"/>
        </w:rPr>
        <w:t> </w:t>
      </w:r>
      <w:r>
        <w:rPr/>
        <w:t>forces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breaking</w:t>
      </w:r>
      <w:r>
        <w:rPr>
          <w:spacing w:val="15"/>
        </w:rPr>
        <w:t> </w:t>
      </w:r>
      <w:r>
        <w:rPr/>
        <w:t>points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pavers</w:t>
      </w:r>
      <w:r>
        <w:rPr>
          <w:spacing w:val="19"/>
        </w:rPr>
        <w:t> </w:t>
      </w:r>
      <w:r>
        <w:rPr/>
        <w:t>(Granite</w:t>
      </w:r>
      <w:r>
        <w:rPr>
          <w:spacing w:val="17"/>
        </w:rPr>
        <w:t> </w:t>
      </w:r>
      <w:r>
        <w:rPr/>
        <w:t>50/50)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activation</w:t>
      </w:r>
      <w:r>
        <w:rPr>
          <w:spacing w:val="18"/>
        </w:rPr>
        <w:t> </w:t>
      </w:r>
      <w:r>
        <w:rPr/>
        <w:t>with</w:t>
      </w:r>
      <w:r>
        <w:rPr>
          <w:spacing w:val="-57"/>
        </w:rPr>
        <w:t> </w:t>
      </w:r>
      <w:r>
        <w:rPr/>
        <w:t>weak</w:t>
      </w:r>
      <w:r>
        <w:rPr>
          <w:spacing w:val="-1"/>
        </w:rPr>
        <w:t> </w:t>
      </w:r>
      <w:r>
        <w:rPr/>
        <w:t>sulphuric acid for</w:t>
      </w:r>
      <w:r>
        <w:rPr>
          <w:spacing w:val="-1"/>
        </w:rPr>
        <w:t> </w:t>
      </w:r>
      <w:r>
        <w:rPr/>
        <w:t>between 0-100days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1194816</wp:posOffset>
            </wp:positionH>
            <wp:positionV relativeFrom="paragraph">
              <wp:posOffset>128024</wp:posOffset>
            </wp:positionV>
            <wp:extent cx="4430927" cy="2838450"/>
            <wp:effectExtent l="0" t="0" r="0" b="0"/>
            <wp:wrapTopAndBottom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92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482" w:lineRule="auto" w:before="90"/>
        <w:ind w:left="232" w:right="432"/>
      </w:pPr>
      <w:r>
        <w:rPr>
          <w:b/>
        </w:rPr>
        <w:t>Figure</w:t>
      </w:r>
      <w:r>
        <w:rPr>
          <w:b/>
          <w:spacing w:val="16"/>
        </w:rPr>
        <w:t> </w:t>
      </w:r>
      <w:r>
        <w:rPr>
          <w:b/>
        </w:rPr>
        <w:t>4.7b:</w:t>
      </w:r>
      <w:r>
        <w:rPr>
          <w:b/>
          <w:spacing w:val="17"/>
        </w:rPr>
        <w:t> </w:t>
      </w:r>
      <w:r>
        <w:rPr/>
        <w:t>Chart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forces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breaking</w:t>
      </w:r>
      <w:r>
        <w:rPr>
          <w:spacing w:val="15"/>
        </w:rPr>
        <w:t> </w:t>
      </w:r>
      <w:r>
        <w:rPr/>
        <w:t>points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pavers</w:t>
      </w:r>
      <w:r>
        <w:rPr>
          <w:spacing w:val="17"/>
        </w:rPr>
        <w:t> </w:t>
      </w:r>
      <w:r>
        <w:rPr/>
        <w:t>(Granite</w:t>
      </w:r>
      <w:r>
        <w:rPr>
          <w:spacing w:val="17"/>
        </w:rPr>
        <w:t> </w:t>
      </w:r>
      <w:r>
        <w:rPr/>
        <w:t>60/40)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activation</w:t>
      </w:r>
      <w:r>
        <w:rPr>
          <w:spacing w:val="16"/>
        </w:rPr>
        <w:t> </w:t>
      </w:r>
      <w:r>
        <w:rPr/>
        <w:t>with</w:t>
      </w:r>
      <w:r>
        <w:rPr>
          <w:spacing w:val="-57"/>
        </w:rPr>
        <w:t> </w:t>
      </w:r>
      <w:r>
        <w:rPr/>
        <w:t>weak</w:t>
      </w:r>
      <w:r>
        <w:rPr>
          <w:spacing w:val="-1"/>
        </w:rPr>
        <w:t> </w:t>
      </w:r>
      <w:r>
        <w:rPr/>
        <w:t>sulphuric acid for</w:t>
      </w:r>
      <w:r>
        <w:rPr>
          <w:spacing w:val="-1"/>
        </w:rPr>
        <w:t> </w:t>
      </w:r>
      <w:r>
        <w:rPr/>
        <w:t>between 0-100days</w:t>
      </w:r>
    </w:p>
    <w:p>
      <w:pPr>
        <w:spacing w:after="0" w:line="482" w:lineRule="auto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4278364" cy="2905125"/>
            <wp:effectExtent l="0" t="0" r="0" b="0"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36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482" w:lineRule="auto" w:before="90"/>
        <w:ind w:left="232" w:right="436"/>
      </w:pPr>
      <w:r>
        <w:rPr>
          <w:b/>
        </w:rPr>
        <w:t>Figure</w:t>
      </w:r>
      <w:r>
        <w:rPr>
          <w:b/>
          <w:spacing w:val="10"/>
        </w:rPr>
        <w:t> </w:t>
      </w:r>
      <w:r>
        <w:rPr>
          <w:b/>
        </w:rPr>
        <w:t>4.7c:</w:t>
      </w:r>
      <w:r>
        <w:rPr>
          <w:b/>
          <w:spacing w:val="10"/>
        </w:rPr>
        <w:t> </w:t>
      </w:r>
      <w:r>
        <w:rPr/>
        <w:t>Chart</w:t>
      </w:r>
      <w:r>
        <w:rPr>
          <w:spacing w:val="12"/>
        </w:rPr>
        <w:t> </w:t>
      </w:r>
      <w:r>
        <w:rPr/>
        <w:t>showing</w:t>
      </w:r>
      <w:r>
        <w:rPr>
          <w:spacing w:val="8"/>
        </w:rPr>
        <w:t> </w:t>
      </w:r>
      <w:r>
        <w:rPr/>
        <w:t>forces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breaking</w:t>
      </w:r>
      <w:r>
        <w:rPr>
          <w:spacing w:val="9"/>
        </w:rPr>
        <w:t> </w:t>
      </w:r>
      <w:r>
        <w:rPr/>
        <w:t>points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pavers</w:t>
      </w:r>
      <w:r>
        <w:rPr>
          <w:spacing w:val="10"/>
        </w:rPr>
        <w:t> </w:t>
      </w:r>
      <w:r>
        <w:rPr/>
        <w:t>(Granite</w:t>
      </w:r>
      <w:r>
        <w:rPr>
          <w:spacing w:val="9"/>
        </w:rPr>
        <w:t> </w:t>
      </w:r>
      <w:r>
        <w:rPr/>
        <w:t>50/50)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activation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weak sulphuric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between 0-100days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1194816</wp:posOffset>
            </wp:positionH>
            <wp:positionV relativeFrom="paragraph">
              <wp:posOffset>127700</wp:posOffset>
            </wp:positionV>
            <wp:extent cx="4573603" cy="2981325"/>
            <wp:effectExtent l="0" t="0" r="0" b="0"/>
            <wp:wrapTopAndBottom/>
            <wp:docPr id="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603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2" w:lineRule="auto" w:before="90"/>
        <w:ind w:left="232" w:right="431"/>
      </w:pPr>
      <w:r>
        <w:rPr>
          <w:b/>
        </w:rPr>
        <w:t>Figure</w:t>
      </w:r>
      <w:r>
        <w:rPr>
          <w:b/>
          <w:spacing w:val="33"/>
        </w:rPr>
        <w:t> </w:t>
      </w:r>
      <w:r>
        <w:rPr>
          <w:b/>
        </w:rPr>
        <w:t>4.7d:</w:t>
      </w:r>
      <w:r>
        <w:rPr>
          <w:b/>
          <w:spacing w:val="34"/>
        </w:rPr>
        <w:t> </w:t>
      </w:r>
      <w:r>
        <w:rPr/>
        <w:t>Chart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forces</w:t>
      </w:r>
      <w:r>
        <w:rPr>
          <w:spacing w:val="35"/>
        </w:rPr>
        <w:t> </w:t>
      </w:r>
      <w:r>
        <w:rPr/>
        <w:t>at</w:t>
      </w:r>
      <w:r>
        <w:rPr>
          <w:spacing w:val="35"/>
        </w:rPr>
        <w:t> </w:t>
      </w:r>
      <w:r>
        <w:rPr/>
        <w:t>breaking</w:t>
      </w:r>
      <w:r>
        <w:rPr>
          <w:spacing w:val="31"/>
        </w:rPr>
        <w:t> </w:t>
      </w:r>
      <w:r>
        <w:rPr/>
        <w:t>points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pavers</w:t>
      </w:r>
      <w:r>
        <w:rPr>
          <w:spacing w:val="34"/>
        </w:rPr>
        <w:t> </w:t>
      </w:r>
      <w:r>
        <w:rPr/>
        <w:t>(Sand</w:t>
      </w:r>
      <w:r>
        <w:rPr>
          <w:spacing w:val="34"/>
        </w:rPr>
        <w:t> </w:t>
      </w:r>
      <w:r>
        <w:rPr/>
        <w:t>50/50)</w:t>
      </w:r>
      <w:r>
        <w:rPr>
          <w:spacing w:val="36"/>
        </w:rPr>
        <w:t> </w:t>
      </w:r>
      <w:r>
        <w:rPr/>
        <w:t>on</w:t>
      </w:r>
      <w:r>
        <w:rPr>
          <w:spacing w:val="34"/>
        </w:rPr>
        <w:t> </w:t>
      </w:r>
      <w:r>
        <w:rPr/>
        <w:t>activation</w:t>
      </w:r>
      <w:r>
        <w:rPr>
          <w:spacing w:val="33"/>
        </w:rPr>
        <w:t> </w:t>
      </w:r>
      <w:r>
        <w:rPr/>
        <w:t>with</w:t>
      </w:r>
      <w:r>
        <w:rPr>
          <w:spacing w:val="-57"/>
        </w:rPr>
        <w:t> </w:t>
      </w:r>
      <w:r>
        <w:rPr/>
        <w:t>weak</w:t>
      </w:r>
      <w:r>
        <w:rPr>
          <w:spacing w:val="-1"/>
        </w:rPr>
        <w:t> </w:t>
      </w:r>
      <w:r>
        <w:rPr/>
        <w:t>sulphuric acid for</w:t>
      </w:r>
      <w:r>
        <w:rPr>
          <w:spacing w:val="-1"/>
        </w:rPr>
        <w:t> </w:t>
      </w:r>
      <w:r>
        <w:rPr/>
        <w:t>between 0-100days</w:t>
      </w:r>
    </w:p>
    <w:p>
      <w:pPr>
        <w:spacing w:after="0" w:line="482" w:lineRule="auto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ind w:left="241"/>
        <w:rPr>
          <w:sz w:val="20"/>
        </w:rPr>
      </w:pPr>
      <w:r>
        <w:rPr>
          <w:sz w:val="20"/>
        </w:rPr>
        <w:drawing>
          <wp:inline distT="0" distB="0" distL="0" distR="0">
            <wp:extent cx="4128812" cy="3095625"/>
            <wp:effectExtent l="0" t="0" r="0" b="0"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812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482" w:lineRule="auto" w:before="90"/>
        <w:ind w:left="232" w:right="825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4.7e:</w:t>
      </w:r>
      <w:r>
        <w:rPr>
          <w:b/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forces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breaking</w:t>
      </w:r>
      <w:r>
        <w:rPr>
          <w:spacing w:val="-2"/>
        </w:rPr>
        <w:t> </w:t>
      </w:r>
      <w:r>
        <w:rPr/>
        <w:t>points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pavers (Sand</w:t>
      </w:r>
      <w:r>
        <w:rPr>
          <w:spacing w:val="-1"/>
        </w:rPr>
        <w:t> </w:t>
      </w:r>
      <w:r>
        <w:rPr/>
        <w:t>60/40)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activation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weak sulphuric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between 0-100days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1188719</wp:posOffset>
            </wp:positionH>
            <wp:positionV relativeFrom="paragraph">
              <wp:posOffset>128016</wp:posOffset>
            </wp:positionV>
            <wp:extent cx="4509161" cy="3048000"/>
            <wp:effectExtent l="0" t="0" r="0" b="0"/>
            <wp:wrapTopAndBottom/>
            <wp:docPr id="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16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90"/>
        <w:ind w:left="232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4.7f:</w:t>
      </w:r>
      <w:r>
        <w:rPr>
          <w:b/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forces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breaking</w:t>
      </w:r>
      <w:r>
        <w:rPr>
          <w:spacing w:val="-2"/>
        </w:rPr>
        <w:t> </w:t>
      </w:r>
      <w:r>
        <w:rPr/>
        <w:t>points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pavers</w:t>
      </w:r>
      <w:r>
        <w:rPr>
          <w:spacing w:val="-1"/>
        </w:rPr>
        <w:t> </w:t>
      </w:r>
      <w:r>
        <w:rPr/>
        <w:t>(Sand 70/30)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activation</w:t>
      </w:r>
    </w:p>
    <w:p>
      <w:pPr>
        <w:pStyle w:val="BodyText"/>
        <w:spacing w:before="2"/>
      </w:pPr>
    </w:p>
    <w:p>
      <w:pPr>
        <w:pStyle w:val="BodyText"/>
        <w:ind w:left="232"/>
      </w:pPr>
      <w:r>
        <w:rPr/>
        <w:t>with</w:t>
      </w:r>
      <w:r>
        <w:rPr>
          <w:spacing w:val="-1"/>
        </w:rPr>
        <w:t> </w:t>
      </w:r>
      <w:r>
        <w:rPr/>
        <w:t>weak</w:t>
      </w:r>
      <w:r>
        <w:rPr>
          <w:spacing w:val="-1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0-100days</w:t>
      </w:r>
    </w:p>
    <w:p>
      <w:pPr>
        <w:spacing w:after="0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4356664" cy="2800350"/>
            <wp:effectExtent l="0" t="0" r="0" b="0"/>
            <wp:docPr id="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664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482" w:lineRule="auto" w:before="90"/>
        <w:ind w:left="232" w:right="432"/>
      </w:pPr>
      <w:r>
        <w:rPr>
          <w:b/>
        </w:rPr>
        <w:t>Figure</w:t>
      </w:r>
      <w:r>
        <w:rPr>
          <w:b/>
          <w:spacing w:val="9"/>
        </w:rPr>
        <w:t> </w:t>
      </w:r>
      <w:r>
        <w:rPr>
          <w:b/>
        </w:rPr>
        <w:t>4.7g:</w:t>
      </w:r>
      <w:r>
        <w:rPr>
          <w:b/>
          <w:spacing w:val="10"/>
        </w:rPr>
        <w:t> </w:t>
      </w:r>
      <w:r>
        <w:rPr/>
        <w:t>Chart</w:t>
      </w:r>
      <w:r>
        <w:rPr>
          <w:spacing w:val="11"/>
        </w:rPr>
        <w:t> </w:t>
      </w:r>
      <w:r>
        <w:rPr/>
        <w:t>showing</w:t>
      </w:r>
      <w:r>
        <w:rPr>
          <w:spacing w:val="7"/>
        </w:rPr>
        <w:t> </w:t>
      </w:r>
      <w:r>
        <w:rPr/>
        <w:t>forces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breaking</w:t>
      </w:r>
      <w:r>
        <w:rPr>
          <w:spacing w:val="7"/>
        </w:rPr>
        <w:t> </w:t>
      </w:r>
      <w:r>
        <w:rPr/>
        <w:t>points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pavers</w:t>
      </w:r>
      <w:r>
        <w:rPr>
          <w:spacing w:val="9"/>
        </w:rPr>
        <w:t> </w:t>
      </w:r>
      <w:r>
        <w:rPr/>
        <w:t>(Granite</w:t>
      </w:r>
      <w:r>
        <w:rPr>
          <w:spacing w:val="9"/>
        </w:rPr>
        <w:t> </w:t>
      </w:r>
      <w:r>
        <w:rPr/>
        <w:t>50/50)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activation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weak sulphuric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between 0-100days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1188719</wp:posOffset>
            </wp:positionH>
            <wp:positionV relativeFrom="paragraph">
              <wp:posOffset>126430</wp:posOffset>
            </wp:positionV>
            <wp:extent cx="4345166" cy="2867025"/>
            <wp:effectExtent l="0" t="0" r="0" b="0"/>
            <wp:wrapTopAndBottom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166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2" w:lineRule="auto" w:before="90"/>
        <w:ind w:left="232" w:right="432"/>
      </w:pPr>
      <w:r>
        <w:rPr>
          <w:b/>
        </w:rPr>
        <w:t>Figure</w:t>
      </w:r>
      <w:r>
        <w:rPr>
          <w:b/>
          <w:spacing w:val="29"/>
        </w:rPr>
        <w:t> </w:t>
      </w:r>
      <w:r>
        <w:rPr>
          <w:b/>
        </w:rPr>
        <w:t>4.7h:</w:t>
      </w:r>
      <w:r>
        <w:rPr>
          <w:b/>
          <w:spacing w:val="29"/>
        </w:rPr>
        <w:t> </w:t>
      </w:r>
      <w:r>
        <w:rPr/>
        <w:t>Chart</w:t>
      </w:r>
      <w:r>
        <w:rPr>
          <w:spacing w:val="30"/>
        </w:rPr>
        <w:t> </w:t>
      </w:r>
      <w:r>
        <w:rPr/>
        <w:t>showing</w:t>
      </w:r>
      <w:r>
        <w:rPr>
          <w:spacing w:val="27"/>
        </w:rPr>
        <w:t> </w:t>
      </w:r>
      <w:r>
        <w:rPr/>
        <w:t>forces</w:t>
      </w:r>
      <w:r>
        <w:rPr>
          <w:spacing w:val="31"/>
        </w:rPr>
        <w:t> </w:t>
      </w:r>
      <w:r>
        <w:rPr/>
        <w:t>at</w:t>
      </w:r>
      <w:r>
        <w:rPr>
          <w:spacing w:val="30"/>
        </w:rPr>
        <w:t> </w:t>
      </w:r>
      <w:r>
        <w:rPr/>
        <w:t>breaking</w:t>
      </w:r>
      <w:r>
        <w:rPr>
          <w:spacing w:val="29"/>
        </w:rPr>
        <w:t> </w:t>
      </w:r>
      <w:r>
        <w:rPr/>
        <w:t>points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pavers</w:t>
      </w:r>
      <w:r>
        <w:rPr>
          <w:spacing w:val="30"/>
        </w:rPr>
        <w:t> </w:t>
      </w:r>
      <w:r>
        <w:rPr/>
        <w:t>(Clay</w:t>
      </w:r>
      <w:r>
        <w:rPr>
          <w:spacing w:val="25"/>
        </w:rPr>
        <w:t> </w:t>
      </w:r>
      <w:r>
        <w:rPr/>
        <w:t>60/40)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activation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weak sulphuric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between 0-100da</w:t>
      </w:r>
    </w:p>
    <w:p>
      <w:pPr>
        <w:spacing w:after="0" w:line="482" w:lineRule="auto"/>
        <w:sectPr>
          <w:pgSz w:w="12240" w:h="15840"/>
          <w:pgMar w:header="0" w:footer="1481" w:top="1300" w:bottom="1680" w:left="1640" w:right="86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4196558" cy="2867025"/>
            <wp:effectExtent l="0" t="0" r="0" b="0"/>
            <wp:docPr id="6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558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2" w:lineRule="auto"/>
        <w:ind w:left="232" w:right="434"/>
      </w:pPr>
      <w:r>
        <w:rPr>
          <w:b/>
        </w:rPr>
        <w:t>Figure</w:t>
      </w:r>
      <w:r>
        <w:rPr>
          <w:b/>
          <w:spacing w:val="34"/>
        </w:rPr>
        <w:t> </w:t>
      </w:r>
      <w:r>
        <w:rPr>
          <w:b/>
        </w:rPr>
        <w:t>4.7i:</w:t>
      </w:r>
      <w:r>
        <w:rPr>
          <w:b/>
          <w:spacing w:val="34"/>
        </w:rPr>
        <w:t> </w:t>
      </w:r>
      <w:r>
        <w:rPr/>
        <w:t>Chart</w:t>
      </w:r>
      <w:r>
        <w:rPr>
          <w:spacing w:val="36"/>
        </w:rPr>
        <w:t> </w:t>
      </w:r>
      <w:r>
        <w:rPr/>
        <w:t>showing</w:t>
      </w:r>
      <w:r>
        <w:rPr>
          <w:spacing w:val="32"/>
        </w:rPr>
        <w:t> </w:t>
      </w:r>
      <w:r>
        <w:rPr/>
        <w:t>forces</w:t>
      </w:r>
      <w:r>
        <w:rPr>
          <w:spacing w:val="36"/>
        </w:rPr>
        <w:t> </w:t>
      </w:r>
      <w:r>
        <w:rPr/>
        <w:t>at</w:t>
      </w:r>
      <w:r>
        <w:rPr>
          <w:spacing w:val="35"/>
        </w:rPr>
        <w:t> </w:t>
      </w:r>
      <w:r>
        <w:rPr/>
        <w:t>breaking</w:t>
      </w:r>
      <w:r>
        <w:rPr>
          <w:spacing w:val="33"/>
        </w:rPr>
        <w:t> </w:t>
      </w:r>
      <w:r>
        <w:rPr/>
        <w:t>points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pavers</w:t>
      </w:r>
      <w:r>
        <w:rPr>
          <w:spacing w:val="34"/>
        </w:rPr>
        <w:t> </w:t>
      </w:r>
      <w:r>
        <w:rPr/>
        <w:t>(Clay</w:t>
      </w:r>
      <w:r>
        <w:rPr>
          <w:spacing w:val="29"/>
        </w:rPr>
        <w:t> </w:t>
      </w:r>
      <w:r>
        <w:rPr/>
        <w:t>70/30)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activation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weak sulphuric</w:t>
      </w:r>
      <w:r>
        <w:rPr>
          <w:spacing w:val="-1"/>
        </w:rPr>
        <w:t> </w:t>
      </w:r>
      <w:r>
        <w:rPr/>
        <w:t>acid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between 0-100days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1194816</wp:posOffset>
            </wp:positionH>
            <wp:positionV relativeFrom="paragraph">
              <wp:posOffset>126437</wp:posOffset>
            </wp:positionV>
            <wp:extent cx="4576017" cy="2800350"/>
            <wp:effectExtent l="0" t="0" r="0" b="0"/>
            <wp:wrapTopAndBottom/>
            <wp:docPr id="6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017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82" w:lineRule="auto" w:before="90"/>
        <w:ind w:left="232" w:right="436"/>
      </w:pPr>
      <w:r>
        <w:rPr>
          <w:b/>
        </w:rPr>
        <w:t>Figure 4.7j:</w:t>
      </w:r>
      <w:r>
        <w:rPr>
          <w:b/>
          <w:spacing w:val="1"/>
        </w:rPr>
        <w:t> </w:t>
      </w:r>
      <w:r>
        <w:rPr/>
        <w:t>Chart</w:t>
      </w:r>
      <w:r>
        <w:rPr>
          <w:spacing w:val="3"/>
        </w:rPr>
        <w:t> </w:t>
      </w:r>
      <w:r>
        <w:rPr/>
        <w:t>showing</w:t>
      </w:r>
      <w:r>
        <w:rPr>
          <w:spacing w:val="-1"/>
        </w:rPr>
        <w:t> </w:t>
      </w:r>
      <w:r>
        <w:rPr/>
        <w:t>forces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breaking</w:t>
      </w:r>
      <w:r>
        <w:rPr>
          <w:spacing w:val="-2"/>
        </w:rPr>
        <w:t> </w:t>
      </w:r>
      <w:r>
        <w:rPr/>
        <w:t>points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pavers</w:t>
      </w:r>
      <w:r>
        <w:rPr>
          <w:spacing w:val="3"/>
        </w:rPr>
        <w:t> </w:t>
      </w:r>
      <w:r>
        <w:rPr/>
        <w:t>(cement</w:t>
      </w:r>
      <w:r>
        <w:rPr>
          <w:spacing w:val="2"/>
        </w:rPr>
        <w:t> </w:t>
      </w:r>
      <w:r>
        <w:rPr/>
        <w:t>derived) on</w:t>
      </w:r>
      <w:r>
        <w:rPr>
          <w:spacing w:val="1"/>
        </w:rPr>
        <w:t> </w:t>
      </w:r>
      <w:r>
        <w:rPr/>
        <w:t>activation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weak sulphuric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between 0-100days</w:t>
      </w:r>
    </w:p>
    <w:p>
      <w:pPr>
        <w:spacing w:after="0" w:line="482" w:lineRule="auto"/>
        <w:sectPr>
          <w:pgSz w:w="12240" w:h="15840"/>
          <w:pgMar w:header="0" w:footer="1481" w:top="1300" w:bottom="1680" w:left="1640" w:right="860"/>
        </w:sectPr>
      </w:pPr>
    </w:p>
    <w:p>
      <w:pPr>
        <w:pStyle w:val="Heading1"/>
        <w:numPr>
          <w:ilvl w:val="3"/>
          <w:numId w:val="31"/>
        </w:numPr>
        <w:tabs>
          <w:tab w:pos="953" w:val="left" w:leader="none"/>
        </w:tabs>
        <w:spacing w:line="240" w:lineRule="auto" w:before="75" w:after="0"/>
        <w:ind w:left="952" w:right="0" w:hanging="721"/>
        <w:jc w:val="both"/>
      </w:pPr>
      <w:r>
        <w:rPr/>
        <w:t>Discussion of Flexural</w:t>
      </w:r>
      <w:r>
        <w:rPr>
          <w:spacing w:val="-1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after</w:t>
      </w:r>
      <w:r>
        <w:rPr>
          <w:spacing w:val="-2"/>
        </w:rPr>
        <w:t> </w:t>
      </w:r>
      <w:r>
        <w:rPr/>
        <w:t>Activation with</w:t>
      </w:r>
      <w:r>
        <w:rPr>
          <w:spacing w:val="-1"/>
        </w:rPr>
        <w:t> </w:t>
      </w:r>
      <w:r>
        <w:rPr/>
        <w:t>Acid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232"/>
        <w:jc w:val="both"/>
      </w:pPr>
      <w:r>
        <w:rPr/>
        <w:t>The</w:t>
      </w:r>
      <w:r>
        <w:rPr>
          <w:spacing w:val="2"/>
        </w:rPr>
        <w:t> </w:t>
      </w:r>
      <w:r>
        <w:rPr/>
        <w:t>forces</w:t>
      </w:r>
      <w:r>
        <w:rPr>
          <w:spacing w:val="3"/>
        </w:rPr>
        <w:t> </w:t>
      </w:r>
      <w:r>
        <w:rPr/>
        <w:t>at</w:t>
      </w:r>
      <w:r>
        <w:rPr>
          <w:spacing w:val="4"/>
        </w:rPr>
        <w:t> </w:t>
      </w:r>
      <w:r>
        <w:rPr/>
        <w:t>breaking</w:t>
      </w:r>
      <w:r>
        <w:rPr>
          <w:spacing w:val="2"/>
        </w:rPr>
        <w:t> </w:t>
      </w:r>
      <w:r>
        <w:rPr/>
        <w:t>points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granites</w:t>
      </w:r>
      <w:r>
        <w:rPr>
          <w:spacing w:val="6"/>
        </w:rPr>
        <w:t> </w:t>
      </w:r>
      <w:r>
        <w:rPr/>
        <w:t>(50/50),</w:t>
      </w:r>
      <w:r>
        <w:rPr>
          <w:spacing w:val="6"/>
        </w:rPr>
        <w:t> </w:t>
      </w:r>
      <w:r>
        <w:rPr/>
        <w:t>(60/40)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(70/30)</w:t>
      </w:r>
      <w:r>
        <w:rPr>
          <w:spacing w:val="3"/>
        </w:rPr>
        <w:t> </w:t>
      </w:r>
      <w:r>
        <w:rPr/>
        <w:t>samples</w:t>
      </w:r>
      <w:r>
        <w:rPr>
          <w:spacing w:val="3"/>
        </w:rPr>
        <w:t> </w:t>
      </w:r>
      <w:r>
        <w:rPr/>
        <w:t>showed</w:t>
      </w:r>
      <w:r>
        <w:rPr>
          <w:spacing w:val="3"/>
        </w:rPr>
        <w:t> </w:t>
      </w:r>
      <w:r>
        <w:rPr/>
        <w:t>(160.0,</w:t>
      </w:r>
    </w:p>
    <w:p>
      <w:pPr>
        <w:pStyle w:val="BodyText"/>
      </w:pPr>
    </w:p>
    <w:p>
      <w:pPr>
        <w:pStyle w:val="BodyText"/>
        <w:spacing w:line="482" w:lineRule="auto"/>
        <w:ind w:left="232" w:right="436"/>
        <w:jc w:val="both"/>
      </w:pPr>
      <w:r>
        <w:rPr/>
        <w:t>200.0 and 270.0) N drops respectively. This shows that corrosion resistance decreases with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 plastic</w:t>
      </w:r>
      <w:r>
        <w:rPr>
          <w:spacing w:val="-1"/>
        </w:rPr>
        <w:t> </w:t>
      </w:r>
      <w:r>
        <w:rPr/>
        <w:t>additive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before="197"/>
        <w:ind w:left="232"/>
        <w:jc w:val="both"/>
      </w:pPr>
      <w:r>
        <w:rPr/>
        <w:t>The</w:t>
      </w:r>
      <w:r>
        <w:rPr>
          <w:spacing w:val="16"/>
        </w:rPr>
        <w:t> </w:t>
      </w:r>
      <w:r>
        <w:rPr/>
        <w:t>Forces</w:t>
      </w:r>
      <w:r>
        <w:rPr>
          <w:spacing w:val="16"/>
        </w:rPr>
        <w:t> </w:t>
      </w:r>
      <w:r>
        <w:rPr/>
        <w:t>at</w:t>
      </w:r>
      <w:r>
        <w:rPr>
          <w:spacing w:val="19"/>
        </w:rPr>
        <w:t> </w:t>
      </w:r>
      <w:r>
        <w:rPr/>
        <w:t>breaking</w:t>
      </w:r>
      <w:r>
        <w:rPr>
          <w:spacing w:val="15"/>
        </w:rPr>
        <w:t> </w:t>
      </w:r>
      <w:r>
        <w:rPr/>
        <w:t>points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sands</w:t>
      </w:r>
      <w:r>
        <w:rPr>
          <w:spacing w:val="17"/>
        </w:rPr>
        <w:t> </w:t>
      </w:r>
      <w:r>
        <w:rPr/>
        <w:t>(50/50),</w:t>
      </w:r>
      <w:r>
        <w:rPr>
          <w:spacing w:val="18"/>
        </w:rPr>
        <w:t> </w:t>
      </w:r>
      <w:r>
        <w:rPr/>
        <w:t>(60/40)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(70/30)</w:t>
      </w:r>
      <w:r>
        <w:rPr>
          <w:spacing w:val="17"/>
        </w:rPr>
        <w:t> </w:t>
      </w:r>
      <w:r>
        <w:rPr/>
        <w:t>samples</w:t>
      </w:r>
      <w:r>
        <w:rPr>
          <w:spacing w:val="16"/>
        </w:rPr>
        <w:t> </w:t>
      </w:r>
      <w:r>
        <w:rPr/>
        <w:t>showed</w:t>
      </w:r>
      <w:r>
        <w:rPr>
          <w:spacing w:val="17"/>
        </w:rPr>
        <w:t> </w:t>
      </w:r>
      <w:r>
        <w:rPr/>
        <w:t>(100.0,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32" w:right="436"/>
        <w:jc w:val="both"/>
      </w:pPr>
      <w:r>
        <w:rPr/>
        <w:t>90.0 and 90.0) N drops respectively. This shows that corrosion resistance decreases with</w:t>
      </w:r>
      <w:r>
        <w:rPr>
          <w:spacing w:val="1"/>
        </w:rPr>
        <w:t> </w:t>
      </w:r>
      <w:r>
        <w:rPr/>
        <w:t>decrease in plastic additive content. The minimal drop in the strength here could be 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mineralogy of</w:t>
      </w:r>
      <w:r>
        <w:rPr>
          <w:spacing w:val="1"/>
        </w:rPr>
        <w:t> </w:t>
      </w:r>
      <w:r>
        <w:rPr/>
        <w:t>sand which is</w:t>
      </w:r>
      <w:r>
        <w:rPr>
          <w:spacing w:val="1"/>
        </w:rPr>
        <w:t> </w:t>
      </w:r>
      <w:r>
        <w:rPr/>
        <w:t>predominantly quartz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and has</w:t>
      </w:r>
      <w:r>
        <w:rPr>
          <w:spacing w:val="60"/>
        </w:rPr>
        <w:t> </w:t>
      </w:r>
      <w:r>
        <w:rPr/>
        <w:t>high resistance to</w:t>
      </w:r>
      <w:r>
        <w:rPr>
          <w:spacing w:val="1"/>
        </w:rPr>
        <w:t> </w:t>
      </w:r>
      <w:r>
        <w:rPr/>
        <w:t>granite</w:t>
      </w:r>
      <w:r>
        <w:rPr>
          <w:spacing w:val="-2"/>
        </w:rPr>
        <w:t> </w:t>
      </w:r>
      <w:r>
        <w:rPr/>
        <w:t>and clay.</w:t>
      </w:r>
    </w:p>
    <w:p>
      <w:pPr>
        <w:pStyle w:val="BodyText"/>
        <w:spacing w:before="200"/>
        <w:ind w:left="232"/>
        <w:jc w:val="both"/>
      </w:pPr>
      <w:r>
        <w:rPr/>
        <w:t>The</w:t>
      </w:r>
      <w:r>
        <w:rPr>
          <w:spacing w:val="26"/>
        </w:rPr>
        <w:t> </w:t>
      </w:r>
      <w:r>
        <w:rPr/>
        <w:t>Forces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breaking</w:t>
      </w:r>
      <w:r>
        <w:rPr>
          <w:spacing w:val="28"/>
        </w:rPr>
        <w:t> </w:t>
      </w:r>
      <w:r>
        <w:rPr/>
        <w:t>points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clay</w:t>
      </w:r>
      <w:r>
        <w:rPr>
          <w:spacing w:val="22"/>
        </w:rPr>
        <w:t> </w:t>
      </w:r>
      <w:r>
        <w:rPr/>
        <w:t>(50/50),</w:t>
      </w:r>
      <w:r>
        <w:rPr>
          <w:spacing w:val="27"/>
        </w:rPr>
        <w:t> </w:t>
      </w:r>
      <w:r>
        <w:rPr/>
        <w:t>(60/40)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(70/30)</w:t>
      </w:r>
      <w:r>
        <w:rPr>
          <w:spacing w:val="27"/>
        </w:rPr>
        <w:t> </w:t>
      </w:r>
      <w:r>
        <w:rPr/>
        <w:t>samples</w:t>
      </w:r>
      <w:r>
        <w:rPr>
          <w:spacing w:val="27"/>
        </w:rPr>
        <w:t> </w:t>
      </w:r>
      <w:r>
        <w:rPr/>
        <w:t>showed</w:t>
      </w:r>
      <w:r>
        <w:rPr>
          <w:spacing w:val="27"/>
        </w:rPr>
        <w:t> </w:t>
      </w:r>
      <w:r>
        <w:rPr/>
        <w:t>(110.0,</w:t>
      </w:r>
    </w:p>
    <w:p>
      <w:pPr>
        <w:pStyle w:val="BodyText"/>
      </w:pPr>
    </w:p>
    <w:p>
      <w:pPr>
        <w:pStyle w:val="BodyText"/>
        <w:spacing w:line="480" w:lineRule="auto"/>
        <w:ind w:left="232" w:right="430"/>
        <w:jc w:val="both"/>
      </w:pPr>
      <w:r>
        <w:rPr/>
        <w:t>180.0 and 240.0) N drops respectively. This shows that corrosion resistance decreases with</w:t>
      </w:r>
      <w:r>
        <w:rPr>
          <w:spacing w:val="1"/>
        </w:rPr>
        <w:t> </w:t>
      </w:r>
      <w:r>
        <w:rPr/>
        <w:t>decrease in plastic additive content. However, the cement derived sample shows 1,780N drop</w:t>
      </w:r>
      <w:r>
        <w:rPr>
          <w:spacing w:val="1"/>
        </w:rPr>
        <w:t> </w:t>
      </w:r>
      <w:r>
        <w:rPr/>
        <w:t>in compressive strength after 100days. This difference is about 90% of the initial strength,</w:t>
      </w:r>
      <w:r>
        <w:rPr>
          <w:spacing w:val="1"/>
        </w:rPr>
        <w:t> </w:t>
      </w:r>
      <w:r>
        <w:rPr/>
        <w:t>which is suggestive of a major reason for early failure. This is in agreement with the results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compressive</w:t>
      </w:r>
      <w:r>
        <w:rPr>
          <w:spacing w:val="-1"/>
        </w:rPr>
        <w:t> </w:t>
      </w:r>
      <w:r>
        <w:rPr/>
        <w:t>test.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spacing w:line="482" w:lineRule="auto" w:before="72"/>
        <w:ind w:left="2347" w:right="2548" w:firstLine="1516"/>
      </w:pPr>
      <w:r>
        <w:rPr/>
        <w:t>CHAPTER FIVE</w:t>
      </w:r>
      <w:r>
        <w:rPr>
          <w:spacing w:val="1"/>
        </w:rPr>
        <w:t> </w:t>
      </w:r>
      <w:r>
        <w:rPr/>
        <w:t>CONCLUSION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RECOMMENDATIONS</w:t>
      </w:r>
    </w:p>
    <w:p>
      <w:pPr>
        <w:pStyle w:val="BodyText"/>
        <w:spacing w:before="4"/>
        <w:rPr>
          <w:b/>
          <w:sz w:val="9"/>
        </w:rPr>
      </w:pPr>
    </w:p>
    <w:p>
      <w:pPr>
        <w:pStyle w:val="ListParagraph"/>
        <w:numPr>
          <w:ilvl w:val="1"/>
          <w:numId w:val="32"/>
        </w:numPr>
        <w:tabs>
          <w:tab w:pos="773" w:val="left" w:leader="none"/>
        </w:tabs>
        <w:spacing w:line="240" w:lineRule="auto" w:before="90" w:after="0"/>
        <w:ind w:left="772" w:right="0" w:hanging="541"/>
        <w:jc w:val="both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232" w:right="435"/>
        <w:jc w:val="both"/>
      </w:pP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outcome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plastic</w:t>
      </w:r>
      <w:r>
        <w:rPr>
          <w:spacing w:val="10"/>
        </w:rPr>
        <w:t> </w:t>
      </w:r>
      <w:r>
        <w:rPr/>
        <w:t>paver</w:t>
      </w:r>
      <w:r>
        <w:rPr>
          <w:spacing w:val="10"/>
        </w:rPr>
        <w:t> </w:t>
      </w:r>
      <w:r>
        <w:rPr/>
        <w:t>block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found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better</w:t>
      </w:r>
      <w:r>
        <w:rPr>
          <w:spacing w:val="11"/>
        </w:rPr>
        <w:t> </w:t>
      </w:r>
      <w:r>
        <w:rPr/>
        <w:t>alternative</w:t>
      </w:r>
      <w:r>
        <w:rPr>
          <w:spacing w:val="-58"/>
        </w:rPr>
        <w:t> </w:t>
      </w:r>
      <w:r>
        <w:rPr/>
        <w:t>to cement paver blocks in the construction of failure resistant roads. All the plastic derived</w:t>
      </w:r>
      <w:r>
        <w:rPr>
          <w:spacing w:val="1"/>
        </w:rPr>
        <w:t> </w:t>
      </w:r>
      <w:r>
        <w:rPr/>
        <w:t>pavement blocks have better engineering properties than the cement derived pavement block</w:t>
      </w:r>
      <w:r>
        <w:rPr>
          <w:spacing w:val="1"/>
        </w:rPr>
        <w:t> </w:t>
      </w:r>
      <w:r>
        <w:rPr/>
        <w:t>which makes it a good alternative for use in any part of the country in terms of sourcing</w:t>
      </w:r>
      <w:r>
        <w:rPr>
          <w:spacing w:val="1"/>
        </w:rPr>
        <w:t> </w:t>
      </w:r>
      <w:r>
        <w:rPr/>
        <w:t>geologic</w:t>
      </w:r>
      <w:r>
        <w:rPr>
          <w:spacing w:val="-2"/>
        </w:rPr>
        <w:t> </w:t>
      </w:r>
      <w:r>
        <w:rPr/>
        <w:t>materials in any</w:t>
      </w:r>
      <w:r>
        <w:rPr>
          <w:spacing w:val="-3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 country.</w:t>
      </w:r>
    </w:p>
    <w:p>
      <w:pPr>
        <w:pStyle w:val="Heading1"/>
        <w:numPr>
          <w:ilvl w:val="1"/>
          <w:numId w:val="32"/>
        </w:numPr>
        <w:tabs>
          <w:tab w:pos="713" w:val="left" w:leader="none"/>
        </w:tabs>
        <w:spacing w:line="240" w:lineRule="auto" w:before="207" w:after="0"/>
        <w:ind w:left="712" w:right="0" w:hanging="481"/>
        <w:jc w:val="both"/>
      </w:pPr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2" w:right="432"/>
        <w:jc w:val="both"/>
      </w:pPr>
      <w:r>
        <w:rPr/>
        <w:t>The government and individuals in Nigeria should embrace the use of the more durable, cost</w:t>
      </w:r>
      <w:r>
        <w:rPr>
          <w:spacing w:val="1"/>
        </w:rPr>
        <w:t> </w:t>
      </w:r>
      <w:r>
        <w:rPr/>
        <w:t>effective and greener plastic derived pavement blocks for the likes of road construction, walk</w:t>
      </w:r>
      <w:r>
        <w:rPr>
          <w:spacing w:val="1"/>
        </w:rPr>
        <w:t> </w:t>
      </w:r>
      <w:r>
        <w:rPr/>
        <w:t>ways</w:t>
      </w:r>
      <w:r>
        <w:rPr>
          <w:spacing w:val="-1"/>
        </w:rPr>
        <w:t> </w:t>
      </w:r>
      <w:r>
        <w:rPr/>
        <w:t>and parks.</w:t>
      </w:r>
    </w:p>
    <w:p>
      <w:pPr>
        <w:pStyle w:val="BodyText"/>
        <w:spacing w:line="480" w:lineRule="auto" w:before="200"/>
        <w:ind w:left="232" w:right="434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legislations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alternatives. The government of developing countries should domesticate innovations that</w:t>
      </w:r>
      <w:r>
        <w:rPr>
          <w:spacing w:val="1"/>
        </w:rPr>
        <w:t> </w:t>
      </w:r>
      <w:r>
        <w:rPr/>
        <w:t>reduces, reuses or recycles plastic waste. The private sector should invest in any innovations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 improve</w:t>
      </w:r>
      <w:r>
        <w:rPr>
          <w:spacing w:val="-2"/>
        </w:rPr>
        <w:t> </w:t>
      </w:r>
      <w:r>
        <w:rPr/>
        <w:t>the environment as well as enhance</w:t>
      </w:r>
      <w:r>
        <w:rPr>
          <w:spacing w:val="-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</w:t>
      </w:r>
    </w:p>
    <w:p>
      <w:pPr>
        <w:spacing w:after="0" w:line="480" w:lineRule="auto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pStyle w:val="Heading1"/>
        <w:spacing w:before="72"/>
        <w:ind w:left="525" w:right="731" w:firstLine="0"/>
        <w:jc w:val="center"/>
      </w:pPr>
      <w:r>
        <w:rPr/>
        <w:t>REFERENCES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952" w:right="435" w:hanging="720"/>
        <w:jc w:val="both"/>
      </w:pPr>
      <w:r>
        <w:rPr/>
        <w:t>Adelana M.&amp; Olasehinde P.I. (2000). Hydrogeology and hydro chemical facies around Offa,</w:t>
      </w:r>
      <w:r>
        <w:rPr>
          <w:spacing w:val="1"/>
        </w:rPr>
        <w:t> </w:t>
      </w:r>
      <w:r>
        <w:rPr/>
        <w:t>Kwara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13th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Association</w:t>
      </w:r>
      <w:r>
        <w:rPr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/>
        <w:t>Hydrogeologists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Ilorin,</w:t>
      </w:r>
      <w:r>
        <w:rPr>
          <w:spacing w:val="-1"/>
        </w:rPr>
        <w:t> </w:t>
      </w:r>
      <w:r>
        <w:rPr/>
        <w:t>book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abstract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proceedings,</w:t>
      </w:r>
      <w:r>
        <w:rPr>
          <w:spacing w:val="-1"/>
        </w:rPr>
        <w:t> </w:t>
      </w:r>
      <w:r>
        <w:rPr/>
        <w:t>43-44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940" w:right="435" w:hanging="708"/>
        <w:jc w:val="both"/>
        <w:rPr>
          <w:i/>
        </w:rPr>
      </w:pPr>
      <w:r>
        <w:rPr/>
        <w:t>Adelana, S.M.A., Olasehinde, P.I. &amp; Vrbkao, P. (2002).</w:t>
      </w:r>
      <w:r>
        <w:rPr>
          <w:spacing w:val="1"/>
        </w:rPr>
        <w:t> </w:t>
      </w:r>
      <w:r>
        <w:rPr/>
        <w:t>Hydrochemical and environmental</w:t>
      </w:r>
      <w:r>
        <w:rPr>
          <w:spacing w:val="1"/>
        </w:rPr>
        <w:t> </w:t>
      </w:r>
      <w:r>
        <w:rPr/>
        <w:t>isotope properties of shallow ground water of the basement rock aquifer in Offa area,</w:t>
      </w:r>
      <w:r>
        <w:rPr>
          <w:spacing w:val="1"/>
        </w:rPr>
        <w:t> </w:t>
      </w:r>
      <w:r>
        <w:rPr/>
        <w:t>SW Nigeria.</w:t>
      </w:r>
      <w:r>
        <w:rPr>
          <w:spacing w:val="3"/>
        </w:rPr>
        <w:t> </w:t>
      </w:r>
      <w:r>
        <w:rPr>
          <w:i/>
        </w:rPr>
        <w:t>Water Resources, </w:t>
      </w:r>
      <w:r>
        <w:rPr/>
        <w:t>14(1), 1-11</w:t>
      </w:r>
      <w:r>
        <w:rPr>
          <w:i/>
        </w:rPr>
        <w:t>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BodyText"/>
        <w:ind w:left="952" w:right="435" w:hanging="720"/>
        <w:jc w:val="both"/>
      </w:pPr>
      <w:r>
        <w:rPr/>
        <w:t>Adeyemi, G. O. &amp;</w:t>
      </w:r>
      <w:r>
        <w:rPr>
          <w:spacing w:val="61"/>
        </w:rPr>
        <w:t> </w:t>
      </w:r>
      <w:r>
        <w:rPr/>
        <w:t>Oyeyemi, F. (2000)</w:t>
      </w:r>
      <w:r>
        <w:rPr>
          <w:b/>
        </w:rPr>
        <w:t>. </w:t>
      </w:r>
      <w:r>
        <w:rPr/>
        <w:t>Geotechnical basis for failure of sections of the</w:t>
      </w:r>
      <w:r>
        <w:rPr>
          <w:spacing w:val="1"/>
        </w:rPr>
        <w:t> </w:t>
      </w:r>
      <w:r>
        <w:rPr/>
        <w:t>Lagos- Ibadan expressway, Southwestern Nigeria. Bulletin of Engineering Geology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Environment,</w:t>
      </w:r>
      <w:r>
        <w:rPr>
          <w:spacing w:val="-1"/>
        </w:rPr>
        <w:t> </w:t>
      </w:r>
      <w:r>
        <w:rPr/>
        <w:t>59(1), 39-45. Doi:http:doi.org/10.1007/s100649900016.</w:t>
      </w:r>
    </w:p>
    <w:p>
      <w:pPr>
        <w:pStyle w:val="BodyText"/>
        <w:spacing w:before="1"/>
      </w:pPr>
    </w:p>
    <w:p>
      <w:pPr>
        <w:spacing w:before="0"/>
        <w:ind w:left="952" w:right="435" w:hanging="720"/>
        <w:jc w:val="both"/>
        <w:rPr>
          <w:sz w:val="24"/>
        </w:rPr>
      </w:pPr>
      <w:r>
        <w:rPr>
          <w:sz w:val="24"/>
        </w:rPr>
        <w:t>Aghamelu, O. P. &amp;</w:t>
      </w:r>
      <w:r>
        <w:rPr>
          <w:spacing w:val="1"/>
          <w:sz w:val="24"/>
        </w:rPr>
        <w:t> </w:t>
      </w:r>
      <w:r>
        <w:rPr>
          <w:sz w:val="24"/>
        </w:rPr>
        <w:t>Okogbue, C. O. (2011). Geotechnical assessment of road failure in the</w:t>
      </w:r>
      <w:r>
        <w:rPr>
          <w:spacing w:val="1"/>
          <w:sz w:val="24"/>
        </w:rPr>
        <w:t> </w:t>
      </w:r>
      <w:r>
        <w:rPr>
          <w:sz w:val="24"/>
        </w:rPr>
        <w:t>Abakaliki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Southeastern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</w:t>
      </w:r>
      <w:r>
        <w:rPr>
          <w:sz w:val="24"/>
        </w:rPr>
        <w:t>11(2),12 -</w:t>
      </w:r>
      <w:r>
        <w:rPr>
          <w:spacing w:val="-1"/>
          <w:sz w:val="24"/>
        </w:rPr>
        <w:t> </w:t>
      </w:r>
      <w:r>
        <w:rPr>
          <w:sz w:val="24"/>
        </w:rPr>
        <w:t>24.</w:t>
      </w:r>
    </w:p>
    <w:p>
      <w:pPr>
        <w:pStyle w:val="BodyText"/>
      </w:pPr>
    </w:p>
    <w:p>
      <w:pPr>
        <w:pStyle w:val="BodyText"/>
        <w:ind w:left="952" w:right="427" w:hanging="720"/>
        <w:jc w:val="both"/>
      </w:pPr>
      <w:r>
        <w:rPr/>
        <w:t>Aghimien, E. I., Aghimien, D.O. &amp; Awodele, I. A. (2016). Assessment of the Use of Solid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Interlocking</w:t>
      </w:r>
      <w:r>
        <w:rPr>
          <w:spacing w:val="1"/>
        </w:rPr>
        <w:t> </w:t>
      </w:r>
      <w:r>
        <w:rPr/>
        <w:t>Stones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Walkways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>
          <w:i/>
        </w:rPr>
        <w:t>Journal of Civil and Environmental Research. </w:t>
      </w:r>
      <w:r>
        <w:rPr/>
        <w:t>(www.iiste.org). 8(9), 46-</w:t>
      </w:r>
      <w:r>
        <w:rPr>
          <w:spacing w:val="1"/>
        </w:rPr>
        <w:t> </w:t>
      </w:r>
      <w:r>
        <w:rPr/>
        <w:t>51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952" w:right="432" w:hanging="720"/>
        <w:jc w:val="both"/>
        <w:rPr>
          <w:sz w:val="24"/>
        </w:rPr>
      </w:pPr>
      <w:r>
        <w:rPr>
          <w:sz w:val="24"/>
        </w:rPr>
        <w:t>Airey, G.D., singleton, T.M.,</w:t>
      </w:r>
      <w:r>
        <w:rPr>
          <w:spacing w:val="1"/>
          <w:sz w:val="24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4"/>
        </w:rPr>
        <w:t>Collop, A.C.(2002). Properties of polymer modified bitumen</w:t>
      </w:r>
      <w:r>
        <w:rPr>
          <w:spacing w:val="-57"/>
          <w:sz w:val="24"/>
        </w:rPr>
        <w:t> </w:t>
      </w:r>
      <w:r>
        <w:rPr>
          <w:sz w:val="24"/>
        </w:rPr>
        <w:t>after rubber-bitumen interaction. </w:t>
      </w:r>
      <w:r>
        <w:rPr>
          <w:i/>
          <w:sz w:val="24"/>
        </w:rPr>
        <w:t>Journal of Materials in Civil Engineering</w:t>
      </w:r>
      <w:r>
        <w:rPr>
          <w:sz w:val="24"/>
        </w:rPr>
        <w:t>, 14(4),</w:t>
      </w:r>
      <w:r>
        <w:rPr>
          <w:spacing w:val="1"/>
          <w:sz w:val="24"/>
        </w:rPr>
        <w:t> </w:t>
      </w:r>
      <w:r>
        <w:rPr>
          <w:sz w:val="24"/>
        </w:rPr>
        <w:t>344-354</w:t>
      </w:r>
    </w:p>
    <w:p>
      <w:pPr>
        <w:pStyle w:val="BodyText"/>
      </w:pPr>
    </w:p>
    <w:p>
      <w:pPr>
        <w:spacing w:before="1"/>
        <w:ind w:left="940" w:right="439" w:hanging="708"/>
        <w:jc w:val="both"/>
        <w:rPr>
          <w:sz w:val="24"/>
        </w:rPr>
      </w:pPr>
      <w:r>
        <w:rPr>
          <w:sz w:val="24"/>
        </w:rPr>
        <w:t>Akiije, I. &amp;</w:t>
      </w:r>
      <w:r>
        <w:rPr>
          <w:spacing w:val="1"/>
          <w:sz w:val="24"/>
        </w:rPr>
        <w:t> </w:t>
      </w:r>
      <w:r>
        <w:rPr>
          <w:sz w:val="24"/>
        </w:rPr>
        <w:t>Oyekan, G. L (2012). Stabilization assessment of aggregates in asphalt concrete</w:t>
      </w:r>
      <w:r>
        <w:rPr>
          <w:spacing w:val="1"/>
          <w:sz w:val="24"/>
        </w:rPr>
        <w:t> </w:t>
      </w:r>
      <w:r>
        <w:rPr>
          <w:sz w:val="24"/>
        </w:rPr>
        <w:t>mixtures.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 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3(4),</w:t>
      </w:r>
      <w:r>
        <w:rPr>
          <w:spacing w:val="2"/>
          <w:sz w:val="24"/>
        </w:rPr>
        <w:t> </w:t>
      </w:r>
      <w:r>
        <w:rPr>
          <w:sz w:val="24"/>
        </w:rPr>
        <w:t>695-699.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52" w:right="434" w:hanging="720"/>
        <w:jc w:val="both"/>
      </w:pPr>
      <w:r>
        <w:rPr/>
        <w:t>ASTM (American Society for Testing and Materials) (2001). Standard test method for sieve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fine and</w:t>
      </w:r>
      <w:r>
        <w:rPr>
          <w:spacing w:val="1"/>
        </w:rPr>
        <w:t> </w:t>
      </w:r>
      <w:r>
        <w:rPr/>
        <w:t>coarse</w:t>
      </w:r>
      <w:r>
        <w:rPr>
          <w:spacing w:val="-1"/>
        </w:rPr>
        <w:t> </w:t>
      </w:r>
      <w:r>
        <w:rPr/>
        <w:t>aggregates.</w:t>
      </w:r>
      <w:r>
        <w:rPr>
          <w:spacing w:val="-1"/>
        </w:rPr>
        <w:t> </w:t>
      </w:r>
      <w:r>
        <w:rPr/>
        <w:t>C150. West</w:t>
      </w:r>
      <w:r>
        <w:rPr>
          <w:spacing w:val="-1"/>
        </w:rPr>
        <w:t> </w:t>
      </w:r>
      <w:r>
        <w:rPr/>
        <w:t>Conshohocken, PA,</w:t>
      </w:r>
      <w:r>
        <w:rPr>
          <w:spacing w:val="-1"/>
        </w:rPr>
        <w:t> </w:t>
      </w:r>
      <w:r>
        <w:rPr/>
        <w:t>USA.</w:t>
      </w:r>
    </w:p>
    <w:p>
      <w:pPr>
        <w:pStyle w:val="BodyText"/>
      </w:pPr>
    </w:p>
    <w:p>
      <w:pPr>
        <w:pStyle w:val="BodyText"/>
        <w:ind w:left="952" w:right="439" w:hanging="720"/>
        <w:jc w:val="both"/>
      </w:pPr>
      <w:r>
        <w:rPr/>
        <w:t>Asnani, P.U. &amp;</w:t>
      </w:r>
      <w:r>
        <w:rPr>
          <w:spacing w:val="1"/>
        </w:rPr>
        <w:t> </w:t>
      </w:r>
      <w:r>
        <w:rPr/>
        <w:t>Zurbrugg, C. (2007). Improving municipal solid waste management in India: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sourcebook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policymakers</w:t>
      </w:r>
      <w:r>
        <w:rPr>
          <w:spacing w:val="-1"/>
        </w:rPr>
        <w:t> </w:t>
      </w:r>
      <w:r>
        <w:rPr/>
        <w:t>and practitioners.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 Publications.</w:t>
      </w:r>
    </w:p>
    <w:p>
      <w:pPr>
        <w:pStyle w:val="BodyText"/>
      </w:pPr>
    </w:p>
    <w:p>
      <w:pPr>
        <w:pStyle w:val="BodyText"/>
        <w:tabs>
          <w:tab w:pos="2350" w:val="left" w:leader="none"/>
          <w:tab w:pos="2392" w:val="left" w:leader="none"/>
        </w:tabs>
        <w:ind w:left="952" w:right="435" w:hanging="720"/>
      </w:pPr>
      <w:r>
        <w:rPr/>
        <w:t>Brattebo</w:t>
      </w:r>
      <w:r>
        <w:rPr>
          <w:spacing w:val="102"/>
        </w:rPr>
        <w:t> </w:t>
      </w:r>
      <w:r>
        <w:rPr/>
        <w:t>O.B.</w:t>
      </w:r>
      <w:r>
        <w:rPr>
          <w:spacing w:val="102"/>
        </w:rPr>
        <w:t> </w:t>
      </w:r>
      <w:r>
        <w:rPr/>
        <w:t>&amp;</w:t>
        <w:tab/>
        <w:t>Booth</w:t>
      </w:r>
      <w:r>
        <w:rPr>
          <w:spacing w:val="44"/>
        </w:rPr>
        <w:t> </w:t>
      </w:r>
      <w:r>
        <w:rPr/>
        <w:t>D.B.</w:t>
      </w:r>
      <w:r>
        <w:rPr>
          <w:spacing w:val="43"/>
        </w:rPr>
        <w:t> </w:t>
      </w:r>
      <w:r>
        <w:rPr/>
        <w:t>(2003).</w:t>
      </w:r>
      <w:r>
        <w:rPr>
          <w:spacing w:val="47"/>
        </w:rPr>
        <w:t> </w:t>
      </w:r>
      <w:r>
        <w:rPr/>
        <w:t>Long-term</w:t>
      </w:r>
      <w:r>
        <w:rPr>
          <w:spacing w:val="43"/>
        </w:rPr>
        <w:t> </w:t>
      </w:r>
      <w:r>
        <w:rPr/>
        <w:t>storm</w:t>
      </w:r>
      <w:r>
        <w:rPr>
          <w:spacing w:val="44"/>
        </w:rPr>
        <w:t> </w:t>
      </w:r>
      <w:r>
        <w:rPr/>
        <w:t>water</w:t>
      </w:r>
      <w:r>
        <w:rPr>
          <w:spacing w:val="43"/>
        </w:rPr>
        <w:t> </w:t>
      </w:r>
      <w:r>
        <w:rPr/>
        <w:t>quantity</w:t>
      </w:r>
      <w:r>
        <w:rPr>
          <w:spacing w:val="39"/>
        </w:rPr>
        <w:t> </w:t>
      </w:r>
      <w:r>
        <w:rPr/>
        <w:t>and</w:t>
      </w:r>
      <w:r>
        <w:rPr>
          <w:spacing w:val="43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performance</w:t>
        <w:tab/>
        <w:tab/>
        <w:t>of</w:t>
      </w:r>
      <w:r>
        <w:rPr>
          <w:spacing w:val="1"/>
        </w:rPr>
        <w:t> </w:t>
      </w:r>
      <w:r>
        <w:rPr/>
        <w:t>permeable</w:t>
      </w:r>
      <w:r>
        <w:rPr>
          <w:spacing w:val="1"/>
        </w:rPr>
        <w:t> </w:t>
      </w:r>
      <w:r>
        <w:rPr/>
        <w:t>pavement</w:t>
      </w:r>
      <w:r>
        <w:rPr>
          <w:spacing w:val="4"/>
        </w:rPr>
        <w:t> </w:t>
      </w:r>
      <w:r>
        <w:rPr/>
        <w:t>systems.</w:t>
      </w:r>
      <w:r>
        <w:rPr>
          <w:spacing w:val="7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3"/>
        </w:rPr>
        <w:t> </w:t>
      </w:r>
      <w:r>
        <w:rPr/>
        <w:t>37</w:t>
      </w:r>
      <w:r>
        <w:rPr>
          <w:spacing w:val="2"/>
        </w:rPr>
        <w:t> </w:t>
      </w:r>
      <w:r>
        <w:rPr/>
        <w:t>(2003),</w:t>
      </w:r>
      <w:r>
        <w:rPr>
          <w:spacing w:val="1"/>
        </w:rPr>
        <w:t> </w:t>
      </w:r>
      <w:r>
        <w:rPr/>
        <w:t>4369-</w:t>
      </w:r>
      <w:r>
        <w:rPr>
          <w:spacing w:val="-57"/>
        </w:rPr>
        <w:t> </w:t>
      </w:r>
      <w:r>
        <w:rPr/>
        <w:t>4376.Retrieved from</w:t>
      </w:r>
      <w:r>
        <w:rPr>
          <w:spacing w:val="1"/>
        </w:rPr>
        <w:t> </w:t>
      </w:r>
      <w:hyperlink r:id="rId45">
        <w:r>
          <w:rPr>
            <w:color w:val="0000FF"/>
            <w:u w:val="single" w:color="0000FF"/>
          </w:rPr>
          <w:t>http://www.researchgate.net/publication/9078153_Long_term</w:t>
        </w:r>
      </w:hyperlink>
      <w:r>
        <w:rPr>
          <w:color w:val="0000FF"/>
          <w:spacing w:val="1"/>
        </w:rPr>
        <w:t> </w:t>
      </w:r>
      <w:r>
        <w:rPr/>
        <w:t>Stormwater_Quantity_and_performance –of_permeable_</w:t>
      </w:r>
      <w:r>
        <w:rPr>
          <w:spacing w:val="-1"/>
        </w:rPr>
        <w:t> </w:t>
      </w:r>
      <w:r>
        <w:rPr/>
        <w:t>pavement_systems.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952" w:right="435" w:hanging="720"/>
        <w:jc w:val="both"/>
      </w:pPr>
      <w:r>
        <w:rPr/>
        <w:t>De Belie, N., Monteny, J., Beeldens, A., Vinncke, E., Van Gemert, D., &amp;</w:t>
      </w:r>
      <w:r>
        <w:rPr>
          <w:spacing w:val="1"/>
        </w:rPr>
        <w:t> </w:t>
      </w:r>
      <w:r>
        <w:rPr/>
        <w:t>Verstraete, W.</w:t>
      </w:r>
      <w:r>
        <w:rPr>
          <w:spacing w:val="1"/>
        </w:rPr>
        <w:t> </w:t>
      </w:r>
      <w:r>
        <w:rPr/>
        <w:t>(2004). Experimental research and prediction of the effect of chemical and biogenic</w:t>
      </w:r>
      <w:r>
        <w:rPr>
          <w:spacing w:val="1"/>
        </w:rPr>
        <w:t> </w:t>
      </w:r>
      <w:r>
        <w:rPr/>
        <w:t>sulfuric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sewer</w:t>
      </w:r>
      <w:r>
        <w:rPr>
          <w:spacing w:val="1"/>
        </w:rPr>
        <w:t> </w:t>
      </w:r>
      <w:r>
        <w:rPr/>
        <w:t>pipes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Cement</w:t>
      </w:r>
      <w:r>
        <w:rPr>
          <w:i/>
          <w:spacing w:val="-1"/>
        </w:rPr>
        <w:t> </w:t>
      </w:r>
      <w:r>
        <w:rPr>
          <w:i/>
        </w:rPr>
        <w:t>and Concrete Research.</w:t>
      </w:r>
      <w:r>
        <w:rPr>
          <w:i/>
          <w:spacing w:val="2"/>
        </w:rPr>
        <w:t> </w:t>
      </w:r>
      <w:r>
        <w:rPr/>
        <w:t>34(12), 2223-2236.</w:t>
      </w:r>
    </w:p>
    <w:p>
      <w:pPr>
        <w:spacing w:after="0"/>
        <w:jc w:val="both"/>
        <w:sectPr>
          <w:pgSz w:w="12240" w:h="15840"/>
          <w:pgMar w:header="0" w:footer="1481" w:top="1220" w:bottom="1680" w:left="1640" w:right="860"/>
        </w:sectPr>
      </w:pPr>
    </w:p>
    <w:p>
      <w:pPr>
        <w:spacing w:before="86"/>
        <w:ind w:left="952" w:right="431" w:hanging="720"/>
        <w:jc w:val="both"/>
        <w:rPr>
          <w:i/>
          <w:sz w:val="24"/>
        </w:rPr>
      </w:pPr>
      <w:r>
        <w:rPr>
          <w:sz w:val="24"/>
        </w:rPr>
        <w:t>El-Rub,</w:t>
      </w:r>
      <w:r>
        <w:rPr>
          <w:spacing w:val="1"/>
          <w:sz w:val="24"/>
        </w:rPr>
        <w:t> </w:t>
      </w:r>
      <w:r>
        <w:rPr>
          <w:sz w:val="24"/>
        </w:rPr>
        <w:t>Z.A.,</w:t>
      </w:r>
      <w:r>
        <w:rPr>
          <w:spacing w:val="1"/>
          <w:sz w:val="24"/>
        </w:rPr>
        <w:t> </w:t>
      </w:r>
      <w:r>
        <w:rPr>
          <w:sz w:val="24"/>
        </w:rPr>
        <w:t>Bramer,</w:t>
      </w:r>
      <w:r>
        <w:rPr>
          <w:spacing w:val="1"/>
          <w:sz w:val="24"/>
        </w:rPr>
        <w:t> </w:t>
      </w:r>
      <w:r>
        <w:rPr>
          <w:sz w:val="24"/>
        </w:rPr>
        <w:t>E.A.,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Brem,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Tar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Entrained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cracker(EFC) with application to biomass gasification. </w:t>
      </w:r>
      <w:r>
        <w:rPr>
          <w:i/>
          <w:sz w:val="24"/>
        </w:rPr>
        <w:t>Pyrolysis and gasification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waste. 30(2), </w:t>
      </w:r>
      <w:r>
        <w:rPr>
          <w:sz w:val="24"/>
        </w:rPr>
        <w:t>337-346</w:t>
      </w:r>
      <w:r>
        <w:rPr>
          <w:i/>
          <w:sz w:val="24"/>
        </w:rPr>
        <w:t>.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BodyText"/>
        <w:spacing w:line="249" w:lineRule="auto"/>
        <w:ind w:left="952" w:right="427" w:hanging="720"/>
      </w:pPr>
      <w:r>
        <w:rPr/>
        <w:t>Fan, X., &amp;</w:t>
      </w:r>
      <w:r>
        <w:rPr>
          <w:spacing w:val="1"/>
        </w:rPr>
        <w:t> </w:t>
      </w:r>
      <w:r>
        <w:rPr/>
        <w:t>Zhang,M. (2016). Behaviour of inorganic polymer concrete columns reinforced</w:t>
      </w:r>
      <w:r>
        <w:rPr>
          <w:spacing w:val="1"/>
        </w:rPr>
        <w:t> </w:t>
      </w:r>
      <w:r>
        <w:rPr/>
        <w:t>with</w:t>
      </w:r>
      <w:r>
        <w:rPr>
          <w:spacing w:val="5"/>
        </w:rPr>
        <w:t> </w:t>
      </w:r>
      <w:r>
        <w:rPr/>
        <w:t>basalt</w:t>
      </w:r>
      <w:r>
        <w:rPr>
          <w:spacing w:val="6"/>
        </w:rPr>
        <w:t> </w:t>
      </w:r>
      <w:r>
        <w:rPr/>
        <w:t>FRP</w:t>
      </w:r>
      <w:r>
        <w:rPr>
          <w:spacing w:val="6"/>
        </w:rPr>
        <w:t> </w:t>
      </w:r>
      <w:r>
        <w:rPr/>
        <w:t>bars</w:t>
      </w:r>
      <w:r>
        <w:rPr>
          <w:spacing w:val="5"/>
        </w:rPr>
        <w:t> </w:t>
      </w:r>
      <w:r>
        <w:rPr/>
        <w:t>under</w:t>
      </w:r>
      <w:r>
        <w:rPr>
          <w:spacing w:val="5"/>
        </w:rPr>
        <w:t> </w:t>
      </w:r>
      <w:r>
        <w:rPr/>
        <w:t>eccentric</w:t>
      </w:r>
      <w:r>
        <w:rPr>
          <w:spacing w:val="4"/>
        </w:rPr>
        <w:t> </w:t>
      </w:r>
      <w:r>
        <w:rPr/>
        <w:t>compression: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experimental</w:t>
      </w:r>
      <w:r>
        <w:rPr>
          <w:spacing w:val="5"/>
        </w:rPr>
        <w:t> </w:t>
      </w:r>
      <w:r>
        <w:rPr/>
        <w:t>study.</w:t>
      </w:r>
      <w:r>
        <w:rPr>
          <w:spacing w:val="9"/>
        </w:rPr>
        <w:t> </w:t>
      </w:r>
      <w:r>
        <w:rPr>
          <w:i/>
        </w:rPr>
        <w:t>Composites</w:t>
      </w:r>
      <w:r>
        <w:rPr>
          <w:i/>
          <w:spacing w:val="-57"/>
        </w:rPr>
        <w:t> </w:t>
      </w:r>
      <w:r>
        <w:rPr>
          <w:i/>
        </w:rPr>
        <w:t>Part</w:t>
      </w:r>
      <w:r>
        <w:rPr>
          <w:i/>
          <w:spacing w:val="-1"/>
        </w:rPr>
        <w:t> </w:t>
      </w:r>
      <w:r>
        <w:rPr>
          <w:i/>
        </w:rPr>
        <w:t>B:Engineering</w:t>
      </w:r>
      <w:r>
        <w:rPr/>
        <w:t>. 8(104), 44-56.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232"/>
      </w:pPr>
      <w:r>
        <w:rPr/>
        <w:t>Folorunsho,</w:t>
      </w:r>
      <w:r>
        <w:rPr>
          <w:spacing w:val="1"/>
        </w:rPr>
        <w:t> </w:t>
      </w:r>
      <w:r>
        <w:rPr/>
        <w:t>O.W.</w:t>
      </w:r>
      <w:r>
        <w:rPr>
          <w:spacing w:val="4"/>
        </w:rPr>
        <w:t> </w:t>
      </w:r>
      <w:r>
        <w:rPr/>
        <w:t>&amp;</w:t>
      </w:r>
      <w:r>
        <w:rPr>
          <w:spacing w:val="2"/>
        </w:rPr>
        <w:t> </w:t>
      </w:r>
      <w:r>
        <w:rPr/>
        <w:t>Amadi,</w:t>
      </w:r>
      <w:r>
        <w:rPr>
          <w:spacing w:val="2"/>
        </w:rPr>
        <w:t> </w:t>
      </w:r>
      <w:r>
        <w:rPr/>
        <w:t>A.N.</w:t>
      </w:r>
      <w:r>
        <w:rPr>
          <w:spacing w:val="2"/>
        </w:rPr>
        <w:t> </w:t>
      </w:r>
      <w:r>
        <w:rPr/>
        <w:t>(2020).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pavement</w:t>
      </w:r>
      <w:r>
        <w:rPr>
          <w:spacing w:val="2"/>
        </w:rPr>
        <w:t> </w:t>
      </w:r>
      <w:r>
        <w:rPr/>
        <w:t>blocks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plastic</w:t>
      </w:r>
      <w:r>
        <w:rPr>
          <w:spacing w:val="1"/>
        </w:rPr>
        <w:t> </w:t>
      </w:r>
      <w:r>
        <w:rPr/>
        <w:t>waste.</w:t>
      </w:r>
    </w:p>
    <w:p>
      <w:pPr>
        <w:spacing w:before="0"/>
        <w:ind w:left="952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1"/>
          <w:sz w:val="24"/>
        </w:rPr>
        <w:t> </w:t>
      </w:r>
      <w:r>
        <w:rPr>
          <w:sz w:val="24"/>
        </w:rPr>
        <w:t>21(2),</w:t>
      </w:r>
      <w:r>
        <w:rPr>
          <w:spacing w:val="-1"/>
          <w:sz w:val="24"/>
        </w:rPr>
        <w:t> </w:t>
      </w:r>
      <w:r>
        <w:rPr>
          <w:sz w:val="24"/>
        </w:rPr>
        <w:t>36-43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952" w:right="436" w:hanging="720"/>
        <w:jc w:val="both"/>
      </w:pPr>
      <w:r>
        <w:rPr/>
        <w:t>Gencel, O., Ozel, C., Koksal, F., Erdogmus, E., Martinez-Barrera, G., &amp;</w:t>
      </w:r>
      <w:r>
        <w:rPr>
          <w:spacing w:val="1"/>
        </w:rPr>
        <w:t> </w:t>
      </w:r>
      <w:r>
        <w:rPr/>
        <w:t>Brostow, W. (2012).</w:t>
      </w:r>
      <w:r>
        <w:rPr>
          <w:spacing w:val="-57"/>
        </w:rPr>
        <w:t> </w:t>
      </w:r>
      <w:r>
        <w:rPr/>
        <w:t>Properies of concrete paving blocks made with waste marble</w:t>
      </w:r>
      <w:r>
        <w:rPr>
          <w:i/>
        </w:rPr>
        <w:t>. Journal of Cleaner</w:t>
      </w:r>
      <w:r>
        <w:rPr>
          <w:i/>
          <w:spacing w:val="1"/>
        </w:rPr>
        <w:t> </w:t>
      </w:r>
      <w:r>
        <w:rPr>
          <w:i/>
        </w:rPr>
        <w:t>Production</w:t>
      </w:r>
      <w:r>
        <w:rPr/>
        <w:t>.</w:t>
      </w:r>
      <w:r>
        <w:rPr>
          <w:spacing w:val="-1"/>
        </w:rPr>
        <w:t> </w:t>
      </w:r>
      <w:r>
        <w:rPr/>
        <w:t>21(1), 62-70.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952" w:right="431" w:hanging="720"/>
        <w:jc w:val="both"/>
      </w:pPr>
      <w:r>
        <w:rPr/>
        <w:t>Ghosh,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Basu,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Thayumanavan,S.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Simulteneous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Functionalization of copolymers for biological applications. </w:t>
      </w:r>
      <w:r>
        <w:rPr>
          <w:i/>
        </w:rPr>
        <w:t>Macromolecules</w:t>
      </w:r>
      <w:r>
        <w:rPr/>
        <w:t>. 39(17),</w:t>
      </w:r>
      <w:r>
        <w:rPr>
          <w:spacing w:val="1"/>
        </w:rPr>
        <w:t> </w:t>
      </w:r>
      <w:r>
        <w:rPr/>
        <w:t>5595-5597.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952" w:right="431" w:hanging="720"/>
        <w:jc w:val="both"/>
        <w:rPr>
          <w:sz w:val="24"/>
        </w:rPr>
      </w:pPr>
      <w:r>
        <w:rPr>
          <w:sz w:val="24"/>
        </w:rPr>
        <w:t>Gidigasu,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(1980).</w:t>
      </w:r>
      <w:r>
        <w:rPr>
          <w:spacing w:val="1"/>
          <w:sz w:val="24"/>
        </w:rPr>
        <w:t> </w:t>
      </w:r>
      <w:r>
        <w:rPr>
          <w:sz w:val="24"/>
        </w:rPr>
        <w:t>Geotechnical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residual</w:t>
      </w:r>
      <w:r>
        <w:rPr>
          <w:spacing w:val="1"/>
          <w:sz w:val="24"/>
        </w:rPr>
        <w:t> </w:t>
      </w:r>
      <w:r>
        <w:rPr>
          <w:sz w:val="24"/>
        </w:rPr>
        <w:t>gravels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pavement</w:t>
      </w:r>
      <w:r>
        <w:rPr>
          <w:spacing w:val="1"/>
          <w:sz w:val="24"/>
        </w:rPr>
        <w:t> </w:t>
      </w:r>
      <w:r>
        <w:rPr>
          <w:sz w:val="24"/>
        </w:rPr>
        <w:t>construction.</w:t>
      </w:r>
      <w:r>
        <w:rPr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15(3/4),</w:t>
      </w:r>
      <w:r>
        <w:rPr>
          <w:spacing w:val="-1"/>
          <w:sz w:val="24"/>
        </w:rPr>
        <w:t> </w:t>
      </w:r>
      <w:r>
        <w:rPr>
          <w:sz w:val="24"/>
        </w:rPr>
        <w:t>173-194.</w:t>
      </w:r>
    </w:p>
    <w:p>
      <w:pPr>
        <w:pStyle w:val="BodyText"/>
      </w:pPr>
    </w:p>
    <w:p>
      <w:pPr>
        <w:spacing w:before="0"/>
        <w:ind w:left="952" w:right="439" w:hanging="720"/>
        <w:jc w:val="both"/>
        <w:rPr>
          <w:sz w:val="24"/>
        </w:rPr>
      </w:pPr>
      <w:r>
        <w:rPr>
          <w:sz w:val="24"/>
        </w:rPr>
        <w:t>Hirde, S.K. &amp;</w:t>
      </w:r>
      <w:r>
        <w:rPr>
          <w:spacing w:val="1"/>
          <w:sz w:val="24"/>
        </w:rPr>
        <w:t> </w:t>
      </w:r>
      <w:r>
        <w:rPr>
          <w:sz w:val="24"/>
        </w:rPr>
        <w:t>Dudhal, O.S. (2016). Review on polymer modified concrete and its application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structures.</w:t>
      </w:r>
      <w:r>
        <w:rPr>
          <w:spacing w:val="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3(2),</w:t>
      </w:r>
      <w:r>
        <w:rPr>
          <w:spacing w:val="1"/>
          <w:sz w:val="24"/>
        </w:rPr>
        <w:t> </w:t>
      </w:r>
      <w:r>
        <w:rPr>
          <w:sz w:val="24"/>
        </w:rPr>
        <w:t>20-26.</w:t>
      </w:r>
    </w:p>
    <w:p>
      <w:pPr>
        <w:pStyle w:val="BodyText"/>
      </w:pPr>
    </w:p>
    <w:p>
      <w:pPr>
        <w:spacing w:before="1"/>
        <w:ind w:left="952" w:right="431" w:hanging="720"/>
        <w:jc w:val="both"/>
        <w:rPr>
          <w:sz w:val="24"/>
        </w:rPr>
      </w:pPr>
      <w:r>
        <w:rPr>
          <w:sz w:val="24"/>
        </w:rPr>
        <w:t>Hudec,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Geologic</w:t>
      </w:r>
      <w:r>
        <w:rPr>
          <w:spacing w:val="1"/>
          <w:sz w:val="24"/>
        </w:rPr>
        <w:t> </w:t>
      </w:r>
      <w:r>
        <w:rPr>
          <w:sz w:val="24"/>
        </w:rPr>
        <w:t>materials.</w:t>
      </w:r>
      <w:r>
        <w:rPr>
          <w:spacing w:val="1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systems(EOLSS), Environmental and Engineering Geology- </w:t>
      </w:r>
      <w:r>
        <w:rPr>
          <w:sz w:val="24"/>
        </w:rPr>
        <w:t>Vol III</w:t>
      </w:r>
      <w:r>
        <w:rPr>
          <w:i/>
          <w:sz w:val="24"/>
        </w:rPr>
        <w:t>. </w:t>
      </w:r>
      <w:r>
        <w:rPr>
          <w:sz w:val="24"/>
        </w:rPr>
        <w:t>Retrieved from</w:t>
      </w:r>
      <w:r>
        <w:rPr>
          <w:spacing w:val="1"/>
          <w:sz w:val="24"/>
        </w:rPr>
        <w:t> </w:t>
      </w:r>
      <w:r>
        <w:rPr>
          <w:sz w:val="24"/>
        </w:rPr>
        <w:t>htpp:</w:t>
      </w:r>
      <w:hyperlink r:id="rId46">
        <w:r>
          <w:rPr>
            <w:sz w:val="24"/>
          </w:rPr>
          <w:t>/www.eolss.net/Eolss</w:t>
        </w:r>
      </w:hyperlink>
      <w:r>
        <w:rPr>
          <w:sz w:val="24"/>
        </w:rPr>
        <w:t>-</w:t>
      </w:r>
      <w:hyperlink r:id="rId46">
        <w:r>
          <w:rPr>
            <w:sz w:val="24"/>
          </w:rPr>
          <w:t>sampleAllChapter.aspx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232"/>
      </w:pPr>
      <w:r>
        <w:rPr/>
        <w:t>Ijirshar,</w:t>
      </w:r>
      <w:r>
        <w:rPr>
          <w:spacing w:val="13"/>
        </w:rPr>
        <w:t> </w:t>
      </w:r>
      <w:r>
        <w:rPr/>
        <w:t>V.U.</w:t>
      </w:r>
      <w:r>
        <w:rPr>
          <w:spacing w:val="14"/>
        </w:rPr>
        <w:t> </w:t>
      </w:r>
      <w:r>
        <w:rPr/>
        <w:t>(2015).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empirical</w:t>
      </w:r>
      <w:r>
        <w:rPr>
          <w:spacing w:val="15"/>
        </w:rPr>
        <w:t> </w:t>
      </w:r>
      <w:r>
        <w:rPr/>
        <w:t>analysis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oil</w:t>
      </w:r>
      <w:r>
        <w:rPr>
          <w:spacing w:val="16"/>
        </w:rPr>
        <w:t> </w:t>
      </w:r>
      <w:r>
        <w:rPr/>
        <w:t>revenue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industrial</w:t>
      </w:r>
      <w:r>
        <w:rPr>
          <w:spacing w:val="16"/>
        </w:rPr>
        <w:t> </w:t>
      </w:r>
      <w:r>
        <w:rPr/>
        <w:t>growth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Nigeria.</w:t>
      </w:r>
    </w:p>
    <w:p>
      <w:pPr>
        <w:spacing w:before="0"/>
        <w:ind w:left="940" w:right="0" w:firstLine="0"/>
        <w:jc w:val="left"/>
        <w:rPr>
          <w:sz w:val="24"/>
        </w:rPr>
      </w:pP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Management</w:t>
      </w:r>
      <w:r>
        <w:rPr>
          <w:sz w:val="24"/>
        </w:rPr>
        <w:t>.</w:t>
      </w:r>
      <w:r>
        <w:rPr>
          <w:spacing w:val="58"/>
          <w:sz w:val="24"/>
        </w:rPr>
        <w:t> </w:t>
      </w:r>
      <w:r>
        <w:rPr>
          <w:sz w:val="24"/>
        </w:rPr>
        <w:t>9(16), 599-607.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952" w:right="433" w:hanging="720"/>
        <w:jc w:val="both"/>
        <w:rPr>
          <w:sz w:val="24"/>
        </w:rPr>
      </w:pPr>
      <w:r>
        <w:rPr>
          <w:sz w:val="24"/>
        </w:rPr>
        <w:t>Jegede, G. (2000)</w:t>
      </w:r>
      <w:r>
        <w:rPr>
          <w:b/>
          <w:sz w:val="24"/>
        </w:rPr>
        <w:t>. </w:t>
      </w:r>
      <w:r>
        <w:rPr>
          <w:sz w:val="24"/>
        </w:rPr>
        <w:t>Effect of soil properties on pavement failure along the F209 highway at</w:t>
      </w:r>
      <w:r>
        <w:rPr>
          <w:spacing w:val="1"/>
          <w:sz w:val="24"/>
        </w:rPr>
        <w:t> </w:t>
      </w:r>
      <w:r>
        <w:rPr>
          <w:sz w:val="24"/>
        </w:rPr>
        <w:t>Ado-Ekiti, Southwestern Nigeria. </w:t>
      </w:r>
      <w:r>
        <w:rPr>
          <w:i/>
          <w:sz w:val="24"/>
        </w:rPr>
        <w:t>Construction and Building Materials</w:t>
      </w:r>
      <w:r>
        <w:rPr>
          <w:sz w:val="24"/>
        </w:rPr>
        <w:t>, 14(6), 311-</w:t>
      </w:r>
      <w:r>
        <w:rPr>
          <w:spacing w:val="1"/>
          <w:sz w:val="24"/>
        </w:rPr>
        <w:t> </w:t>
      </w:r>
      <w:r>
        <w:rPr>
          <w:sz w:val="24"/>
        </w:rPr>
        <w:t>315.</w:t>
      </w:r>
    </w:p>
    <w:p>
      <w:pPr>
        <w:pStyle w:val="BodyText"/>
      </w:pPr>
    </w:p>
    <w:p>
      <w:pPr>
        <w:tabs>
          <w:tab w:pos="2392" w:val="left" w:leader="none"/>
        </w:tabs>
        <w:spacing w:before="0"/>
        <w:ind w:left="952" w:right="433" w:hanging="720"/>
        <w:jc w:val="both"/>
        <w:rPr>
          <w:sz w:val="24"/>
        </w:rPr>
      </w:pPr>
      <w:r>
        <w:rPr>
          <w:sz w:val="24"/>
        </w:rPr>
        <w:t>Kodua J., Tagbor T.A., Nana B.V. &amp;</w:t>
      </w:r>
      <w:r>
        <w:rPr>
          <w:spacing w:val="1"/>
          <w:sz w:val="24"/>
        </w:rPr>
        <w:t> </w:t>
      </w:r>
      <w:r>
        <w:rPr>
          <w:sz w:val="24"/>
        </w:rPr>
        <w:t>Boakye A.K. “Influence of Recycled Waste High</w:t>
      </w:r>
      <w:r>
        <w:rPr>
          <w:spacing w:val="1"/>
          <w:sz w:val="24"/>
        </w:rPr>
        <w:t> </w:t>
      </w:r>
      <w:r>
        <w:rPr>
          <w:sz w:val="24"/>
        </w:rPr>
        <w:t>Density</w:t>
        <w:tab/>
        <w:t>Polyethelene</w:t>
      </w:r>
      <w:r>
        <w:rPr>
          <w:spacing w:val="1"/>
          <w:sz w:val="24"/>
        </w:rPr>
        <w:t> </w:t>
      </w:r>
      <w:r>
        <w:rPr>
          <w:sz w:val="24"/>
        </w:rPr>
        <w:t>Plastic</w:t>
      </w:r>
      <w:r>
        <w:rPr>
          <w:spacing w:val="1"/>
          <w:sz w:val="24"/>
        </w:rPr>
        <w:t> </w:t>
      </w:r>
      <w:r>
        <w:rPr>
          <w:sz w:val="24"/>
        </w:rPr>
        <w:t>Aggregate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Physico-Chemical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Mechanical Properties of</w:t>
      </w:r>
      <w:r>
        <w:rPr>
          <w:spacing w:val="61"/>
          <w:sz w:val="24"/>
        </w:rPr>
        <w:t> </w:t>
      </w:r>
      <w:r>
        <w:rPr>
          <w:sz w:val="24"/>
        </w:rPr>
        <w:t>Concrete’’</w:t>
      </w:r>
      <w:r>
        <w:rPr>
          <w:spacing w:val="6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Science.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(8), 22-25.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232"/>
      </w:pPr>
      <w:r>
        <w:rPr/>
        <w:t>Koo,</w:t>
      </w:r>
      <w:r>
        <w:rPr>
          <w:spacing w:val="-1"/>
        </w:rPr>
        <w:t> </w:t>
      </w:r>
      <w:r>
        <w:rPr/>
        <w:t>B.M., Kim,</w:t>
      </w:r>
      <w:r>
        <w:rPr>
          <w:spacing w:val="-1"/>
        </w:rPr>
        <w:t> </w:t>
      </w:r>
      <w:r>
        <w:rPr/>
        <w:t>J.H.J.,</w:t>
      </w:r>
      <w:r>
        <w:rPr>
          <w:spacing w:val="-3"/>
        </w:rPr>
        <w:t> </w:t>
      </w:r>
      <w:r>
        <w:rPr/>
        <w:t>Kim,S.B.</w:t>
      </w:r>
      <w:r>
        <w:rPr>
          <w:spacing w:val="-1"/>
        </w:rPr>
        <w:t> </w:t>
      </w:r>
      <w:r>
        <w:rPr/>
        <w:t>&amp;</w:t>
      </w:r>
      <w:r>
        <w:rPr>
          <w:spacing w:val="57"/>
        </w:rPr>
        <w:t> </w:t>
      </w:r>
      <w:r>
        <w:rPr/>
        <w:t>Mun., S..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Material and</w:t>
      </w:r>
      <w:r>
        <w:rPr>
          <w:spacing w:val="-1"/>
        </w:rPr>
        <w:t> </w:t>
      </w:r>
      <w:r>
        <w:rPr/>
        <w:t>structural performance</w:t>
      </w:r>
    </w:p>
    <w:p>
      <w:pPr>
        <w:spacing w:after="0"/>
        <w:sectPr>
          <w:pgSz w:w="12240" w:h="15840"/>
          <w:pgMar w:header="0" w:footer="1481" w:top="1500" w:bottom="1680" w:left="1640" w:right="860"/>
        </w:sectPr>
      </w:pPr>
    </w:p>
    <w:p>
      <w:pPr>
        <w:pStyle w:val="BodyText"/>
        <w:spacing w:before="68"/>
        <w:ind w:left="952" w:right="435"/>
      </w:pPr>
      <w:r>
        <w:rPr/>
        <w:t>evaluations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Hwangtoh</w:t>
      </w:r>
      <w:r>
        <w:rPr>
          <w:spacing w:val="21"/>
        </w:rPr>
        <w:t> </w:t>
      </w:r>
      <w:r>
        <w:rPr/>
        <w:t>admixtures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recycled</w:t>
      </w:r>
      <w:r>
        <w:rPr>
          <w:spacing w:val="20"/>
        </w:rPr>
        <w:t> </w:t>
      </w:r>
      <w:r>
        <w:rPr/>
        <w:t>PET</w:t>
      </w:r>
      <w:r>
        <w:rPr>
          <w:spacing w:val="20"/>
        </w:rPr>
        <w:t> </w:t>
      </w:r>
      <w:r>
        <w:rPr/>
        <w:t>fibre-added</w:t>
      </w:r>
      <w:r>
        <w:rPr>
          <w:spacing w:val="22"/>
        </w:rPr>
        <w:t> </w:t>
      </w:r>
      <w:r>
        <w:rPr/>
        <w:t>eco-friendly</w:t>
      </w:r>
      <w:r>
        <w:rPr>
          <w:spacing w:val="-57"/>
        </w:rPr>
        <w:t> </w:t>
      </w:r>
      <w:r>
        <w:rPr>
          <w:position w:val="2"/>
        </w:rPr>
        <w:t>concrete</w:t>
      </w:r>
      <w:r>
        <w:rPr>
          <w:spacing w:val="-2"/>
          <w:position w:val="2"/>
        </w:rPr>
        <w:t> </w:t>
      </w:r>
      <w:r>
        <w:rPr>
          <w:position w:val="2"/>
        </w:rPr>
        <w:t>for</w:t>
      </w:r>
      <w:r>
        <w:rPr>
          <w:spacing w:val="-2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emmission reduction. </w:t>
      </w:r>
      <w:r>
        <w:rPr>
          <w:i/>
          <w:position w:val="2"/>
        </w:rPr>
        <w:t>Material. </w:t>
      </w:r>
      <w:r>
        <w:rPr>
          <w:position w:val="2"/>
        </w:rPr>
        <w:t>7(8), 5959-5981.</w:t>
      </w:r>
    </w:p>
    <w:p>
      <w:pPr>
        <w:pStyle w:val="BodyText"/>
        <w:spacing w:before="4"/>
        <w:rPr>
          <w:sz w:val="27"/>
        </w:rPr>
      </w:pPr>
    </w:p>
    <w:p>
      <w:pPr>
        <w:spacing w:line="242" w:lineRule="auto" w:before="0"/>
        <w:ind w:left="940" w:right="436" w:hanging="708"/>
        <w:jc w:val="both"/>
        <w:rPr>
          <w:sz w:val="24"/>
        </w:rPr>
      </w:pPr>
      <w:r>
        <w:rPr>
          <w:sz w:val="24"/>
        </w:rPr>
        <w:t>Li, V.C. (2003). Engineered cementitious composites (ECC): a review of the materials and its</w:t>
      </w:r>
      <w:r>
        <w:rPr>
          <w:spacing w:val="1"/>
          <w:sz w:val="24"/>
        </w:rPr>
        <w:t> </w:t>
      </w:r>
      <w:r>
        <w:rPr>
          <w:sz w:val="24"/>
        </w:rPr>
        <w:t>applications. </w:t>
      </w:r>
      <w:r>
        <w:rPr>
          <w:i/>
          <w:sz w:val="24"/>
        </w:rPr>
        <w:t>Journal of 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Concrete Technology</w:t>
      </w:r>
      <w:r>
        <w:rPr>
          <w:sz w:val="24"/>
        </w:rPr>
        <w:t>. 1(3),</w:t>
      </w:r>
      <w:r>
        <w:rPr>
          <w:spacing w:val="-1"/>
          <w:sz w:val="24"/>
        </w:rPr>
        <w:t> </w:t>
      </w:r>
      <w:r>
        <w:rPr>
          <w:sz w:val="24"/>
        </w:rPr>
        <w:t>215-230.</w:t>
      </w:r>
    </w:p>
    <w:p>
      <w:pPr>
        <w:pStyle w:val="BodyText"/>
        <w:spacing w:before="196"/>
        <w:ind w:left="952" w:right="433" w:hanging="720"/>
        <w:jc w:val="both"/>
      </w:pPr>
      <w:r>
        <w:rPr/>
        <w:t>Modak, P., Jiemian, Y., Hongyuan, Y.,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/>
        <w:t>Mohanty, C.R. (2010). Municipal solid waste</w:t>
      </w:r>
      <w:r>
        <w:rPr>
          <w:spacing w:val="1"/>
        </w:rPr>
        <w:t> </w:t>
      </w:r>
      <w:r>
        <w:rPr/>
        <w:t>management: turning waste into resources. Shanghai manual: a guide for sustainable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development in 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century. Pp1a,</w:t>
      </w:r>
      <w:r>
        <w:rPr>
          <w:spacing w:val="-1"/>
          <w:vertAlign w:val="baseline"/>
        </w:rPr>
        <w:t> </w:t>
      </w:r>
      <w:r>
        <w:rPr>
          <w:vertAlign w:val="baseline"/>
        </w:rPr>
        <w:t>36</w:t>
      </w:r>
    </w:p>
    <w:p>
      <w:pPr>
        <w:pStyle w:val="BodyText"/>
        <w:spacing w:before="199"/>
        <w:ind w:left="952" w:right="432" w:hanging="720"/>
        <w:jc w:val="both"/>
      </w:pPr>
      <w:r>
        <w:rPr/>
        <w:t>Ofonime,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Aniekan,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pavement</w:t>
      </w:r>
      <w:r>
        <w:rPr>
          <w:spacing w:val="60"/>
        </w:rPr>
        <w:t> </w:t>
      </w:r>
      <w:r>
        <w:rPr/>
        <w:t>failures,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environment.</w:t>
      </w:r>
      <w:r>
        <w:rPr>
          <w:spacing w:val="60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8"/>
        </w:rPr>
        <w:t> </w:t>
      </w:r>
      <w:r>
        <w:rPr>
          <w:i/>
        </w:rPr>
        <w:t>Geological Sciences</w:t>
      </w:r>
      <w:r>
        <w:rPr/>
        <w:t>, 4(2), 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108.</w:t>
      </w:r>
    </w:p>
    <w:p>
      <w:pPr>
        <w:pStyle w:val="BodyText"/>
        <w:spacing w:before="1"/>
      </w:pPr>
    </w:p>
    <w:p>
      <w:pPr>
        <w:pStyle w:val="BodyText"/>
        <w:ind w:left="952" w:right="434" w:hanging="720"/>
        <w:jc w:val="both"/>
      </w:pPr>
      <w:r>
        <w:rPr/>
        <w:t>Ogunribido,</w:t>
      </w:r>
      <w:r>
        <w:rPr>
          <w:spacing w:val="1"/>
        </w:rPr>
        <w:t> </w:t>
      </w:r>
      <w:r>
        <w:rPr/>
        <w:t>T.H.T.,</w:t>
      </w:r>
      <w:r>
        <w:rPr>
          <w:spacing w:val="1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M.Z.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Adesuyi,</w:t>
      </w:r>
      <w:r>
        <w:rPr>
          <w:spacing w:val="1"/>
        </w:rPr>
        <w:t> </w:t>
      </w:r>
      <w:r>
        <w:rPr/>
        <w:t>A.R.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engineeringproperties 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pavement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Ogbagi-Akoko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Southwestern</w:t>
      </w:r>
      <w:r>
        <w:rPr>
          <w:spacing w:val="-1"/>
        </w:rPr>
        <w:t> </w:t>
      </w:r>
      <w:r>
        <w:rPr/>
        <w:t>Nigeria.</w:t>
      </w:r>
      <w:r>
        <w:rPr>
          <w:spacing w:val="3"/>
        </w:rPr>
        <w:t> </w:t>
      </w:r>
      <w:r>
        <w:rPr>
          <w:i/>
        </w:rPr>
        <w:t>Journal of Environment</w:t>
      </w:r>
      <w:r>
        <w:rPr>
          <w:i/>
          <w:spacing w:val="-1"/>
        </w:rPr>
        <w:t> </w:t>
      </w:r>
      <w:r>
        <w:rPr>
          <w:i/>
        </w:rPr>
        <w:t>and Earth Science</w:t>
      </w:r>
      <w:r>
        <w:rPr/>
        <w:t>. 5(4), 39-42.</w:t>
      </w:r>
    </w:p>
    <w:p>
      <w:pPr>
        <w:pStyle w:val="BodyText"/>
      </w:pPr>
    </w:p>
    <w:p>
      <w:pPr>
        <w:pStyle w:val="BodyText"/>
        <w:tabs>
          <w:tab w:pos="3916" w:val="left" w:leader="none"/>
        </w:tabs>
        <w:ind w:left="232"/>
      </w:pPr>
      <w:r>
        <w:rPr/>
        <w:t>Oluyide,</w:t>
      </w:r>
      <w:r>
        <w:rPr>
          <w:spacing w:val="87"/>
        </w:rPr>
        <w:t> </w:t>
      </w:r>
      <w:r>
        <w:rPr/>
        <w:t>P.O.,</w:t>
      </w:r>
      <w:r>
        <w:rPr>
          <w:spacing w:val="89"/>
        </w:rPr>
        <w:t> </w:t>
      </w:r>
      <w:r>
        <w:rPr/>
        <w:t>Nwajide,</w:t>
      </w:r>
      <w:r>
        <w:rPr>
          <w:spacing w:val="87"/>
        </w:rPr>
        <w:t> </w:t>
      </w:r>
      <w:r>
        <w:rPr/>
        <w:t>C.S.</w:t>
      </w:r>
      <w:r>
        <w:rPr>
          <w:spacing w:val="87"/>
        </w:rPr>
        <w:t> </w:t>
      </w:r>
      <w:r>
        <w:rPr/>
        <w:t>&amp;</w:t>
        <w:tab/>
        <w:t>Oni,</w:t>
      </w:r>
      <w:r>
        <w:rPr>
          <w:spacing w:val="30"/>
        </w:rPr>
        <w:t> </w:t>
      </w:r>
      <w:r>
        <w:rPr/>
        <w:t>A.O.(1998).</w:t>
      </w:r>
      <w:r>
        <w:rPr>
          <w:spacing w:val="88"/>
        </w:rPr>
        <w:t> </w:t>
      </w:r>
      <w:r>
        <w:rPr/>
        <w:t>The</w:t>
      </w:r>
      <w:r>
        <w:rPr>
          <w:spacing w:val="88"/>
        </w:rPr>
        <w:t> </w:t>
      </w:r>
      <w:r>
        <w:rPr/>
        <w:t>Geology</w:t>
      </w:r>
      <w:r>
        <w:rPr>
          <w:spacing w:val="83"/>
        </w:rPr>
        <w:t> </w:t>
      </w:r>
      <w:r>
        <w:rPr/>
        <w:t>of</w:t>
      </w:r>
      <w:r>
        <w:rPr>
          <w:spacing w:val="88"/>
        </w:rPr>
        <w:t> </w:t>
      </w:r>
      <w:r>
        <w:rPr/>
        <w:t>the</w:t>
      </w:r>
      <w:r>
        <w:rPr>
          <w:spacing w:val="90"/>
        </w:rPr>
        <w:t> </w:t>
      </w:r>
      <w:r>
        <w:rPr/>
        <w:t>Ilorin</w:t>
      </w:r>
      <w:r>
        <w:rPr>
          <w:spacing w:val="88"/>
        </w:rPr>
        <w:t> </w:t>
      </w:r>
      <w:r>
        <w:rPr/>
        <w:t>Area.</w:t>
      </w:r>
    </w:p>
    <w:p>
      <w:pPr>
        <w:spacing w:before="0"/>
        <w:ind w:left="952" w:right="0" w:firstLine="0"/>
        <w:jc w:val="left"/>
        <w:rPr>
          <w:sz w:val="24"/>
        </w:rPr>
      </w:pPr>
      <w:r>
        <w:rPr>
          <w:i/>
          <w:sz w:val="24"/>
        </w:rPr>
        <w:t>Bulletin</w:t>
      </w:r>
      <w:r>
        <w:rPr>
          <w:sz w:val="24"/>
        </w:rPr>
        <w:t>,4(2),</w:t>
      </w:r>
      <w:r>
        <w:rPr>
          <w:spacing w:val="-2"/>
          <w:sz w:val="24"/>
        </w:rPr>
        <w:t> </w:t>
      </w:r>
      <w:r>
        <w:rPr>
          <w:sz w:val="24"/>
        </w:rPr>
        <w:t>38-97</w:t>
      </w:r>
    </w:p>
    <w:p>
      <w:pPr>
        <w:pStyle w:val="BodyText"/>
        <w:tabs>
          <w:tab w:pos="2325" w:val="left" w:leader="none"/>
        </w:tabs>
        <w:spacing w:line="550" w:lineRule="atLeast" w:before="2"/>
        <w:ind w:left="232" w:right="435"/>
      </w:pPr>
      <w:r>
        <w:rPr/>
        <w:t>Oyawoye,</w:t>
      </w:r>
      <w:r>
        <w:rPr>
          <w:spacing w:val="4"/>
        </w:rPr>
        <w:t> </w:t>
      </w:r>
      <w:r>
        <w:rPr/>
        <w:t>M.O.</w:t>
      </w:r>
      <w:r>
        <w:rPr>
          <w:spacing w:val="5"/>
        </w:rPr>
        <w:t> </w:t>
      </w:r>
      <w:r>
        <w:rPr/>
        <w:t>(1972).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basement</w:t>
      </w:r>
      <w:r>
        <w:rPr>
          <w:spacing w:val="7"/>
        </w:rPr>
        <w:t> </w:t>
      </w:r>
      <w:r>
        <w:rPr/>
        <w:t>complex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Nigeria.</w:t>
      </w:r>
      <w:r>
        <w:rPr>
          <w:spacing w:val="6"/>
        </w:rPr>
        <w:t> </w:t>
      </w:r>
      <w:r>
        <w:rPr>
          <w:i/>
        </w:rPr>
        <w:t>African</w:t>
      </w:r>
      <w:r>
        <w:rPr>
          <w:i/>
          <w:spacing w:val="4"/>
        </w:rPr>
        <w:t> </w:t>
      </w:r>
      <w:r>
        <w:rPr>
          <w:i/>
        </w:rPr>
        <w:t>Geology,</w:t>
      </w:r>
      <w:r>
        <w:rPr>
          <w:i/>
          <w:spacing w:val="5"/>
        </w:rPr>
        <w:t> </w:t>
      </w:r>
      <w:r>
        <w:rPr/>
        <w:t>67-99.</w:t>
      </w:r>
      <w:r>
        <w:rPr>
          <w:spacing w:val="1"/>
        </w:rPr>
        <w:t> </w:t>
      </w:r>
      <w:r>
        <w:rPr/>
        <w:t>Pidwirny,</w:t>
      </w:r>
      <w:r>
        <w:rPr>
          <w:spacing w:val="58"/>
        </w:rPr>
        <w:t> </w:t>
      </w:r>
      <w:r>
        <w:rPr/>
        <w:t>M.J.,</w:t>
      </w:r>
      <w:r>
        <w:rPr>
          <w:spacing w:val="58"/>
        </w:rPr>
        <w:t> </w:t>
      </w:r>
      <w:r>
        <w:rPr/>
        <w:t>&amp;</w:t>
        <w:tab/>
        <w:t>Soroke,</w:t>
      </w:r>
      <w:r>
        <w:rPr>
          <w:spacing w:val="60"/>
        </w:rPr>
        <w:t> </w:t>
      </w:r>
      <w:r>
        <w:rPr/>
        <w:t>M.</w:t>
      </w:r>
      <w:r>
        <w:rPr>
          <w:spacing w:val="2"/>
        </w:rPr>
        <w:t> </w:t>
      </w:r>
      <w:r>
        <w:rPr/>
        <w:t>(2013).</w:t>
      </w:r>
      <w:r>
        <w:rPr>
          <w:spacing w:val="2"/>
        </w:rPr>
        <w:t> </w:t>
      </w:r>
      <w:r>
        <w:rPr/>
        <w:t>Forecasting</w:t>
      </w:r>
      <w:r>
        <w:rPr>
          <w:spacing w:val="58"/>
        </w:rPr>
        <w:t> </w:t>
      </w:r>
      <w:r>
        <w:rPr/>
        <w:t>the</w:t>
      </w:r>
      <w:r>
        <w:rPr>
          <w:spacing w:val="2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55"/>
          <w:vertAlign w:val="baseline"/>
        </w:rPr>
        <w:t> </w:t>
      </w:r>
      <w:r>
        <w:rPr>
          <w:vertAlign w:val="baseline"/>
        </w:rPr>
        <w:t>Climate</w:t>
      </w:r>
    </w:p>
    <w:p>
      <w:pPr>
        <w:spacing w:before="2"/>
        <w:ind w:left="952" w:right="0" w:firstLine="0"/>
        <w:jc w:val="left"/>
        <w:rPr>
          <w:sz w:val="24"/>
        </w:rPr>
      </w:pPr>
      <w:r>
        <w:rPr>
          <w:sz w:val="24"/>
        </w:rPr>
        <w:t>Change</w:t>
      </w:r>
      <w:r>
        <w:rPr>
          <w:spacing w:val="32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Eighteen</w:t>
      </w:r>
      <w:r>
        <w:rPr>
          <w:spacing w:val="30"/>
          <w:sz w:val="24"/>
        </w:rPr>
        <w:t> </w:t>
      </w:r>
      <w:r>
        <w:rPr>
          <w:sz w:val="24"/>
        </w:rPr>
        <w:t>Ski</w:t>
      </w:r>
      <w:r>
        <w:rPr>
          <w:spacing w:val="31"/>
          <w:sz w:val="24"/>
        </w:rPr>
        <w:t> </w:t>
      </w:r>
      <w:r>
        <w:rPr>
          <w:sz w:val="24"/>
        </w:rPr>
        <w:t>Resorts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Western</w:t>
      </w:r>
      <w:r>
        <w:rPr>
          <w:spacing w:val="30"/>
          <w:sz w:val="24"/>
        </w:rPr>
        <w:t> </w:t>
      </w:r>
      <w:r>
        <w:rPr>
          <w:sz w:val="24"/>
        </w:rPr>
        <w:t>United</w:t>
      </w:r>
      <w:r>
        <w:rPr>
          <w:spacing w:val="32"/>
          <w:sz w:val="24"/>
        </w:rPr>
        <w:t> </w:t>
      </w:r>
      <w:r>
        <w:rPr>
          <w:sz w:val="24"/>
        </w:rPr>
        <w:t>States.</w:t>
      </w:r>
      <w:r>
        <w:rPr>
          <w:spacing w:val="3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AGU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Fall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MeetingAbstracts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2013,GC13c-1111</w:t>
      </w:r>
    </w:p>
    <w:p>
      <w:pPr>
        <w:pStyle w:val="BodyText"/>
      </w:pPr>
    </w:p>
    <w:p>
      <w:pPr>
        <w:pStyle w:val="BodyText"/>
        <w:ind w:left="952" w:right="436" w:hanging="720"/>
        <w:jc w:val="both"/>
      </w:pPr>
      <w:r>
        <w:rPr/>
        <w:t>Qin, Y., Hiller, J.E., </w:t>
      </w:r>
      <w:r>
        <w:rPr>
          <w:sz w:val="22"/>
        </w:rPr>
        <w:t>&amp;</w:t>
      </w:r>
      <w:r>
        <w:rPr>
          <w:spacing w:val="56"/>
          <w:sz w:val="22"/>
        </w:rPr>
        <w:t> </w:t>
      </w:r>
      <w:r>
        <w:rPr/>
        <w:t>Mei, G. (2018). A new water retaining paver block for reducing</w:t>
      </w:r>
      <w:r>
        <w:rPr>
          <w:spacing w:val="1"/>
        </w:rPr>
        <w:t> </w:t>
      </w:r>
      <w:r>
        <w:rPr/>
        <w:t>Runoff</w:t>
      </w:r>
      <w:r>
        <w:rPr>
          <w:spacing w:val="-3"/>
        </w:rPr>
        <w:t> </w:t>
      </w:r>
      <w:r>
        <w:rPr/>
        <w:t>and cooling</w:t>
      </w:r>
      <w:r>
        <w:rPr>
          <w:spacing w:val="-3"/>
        </w:rPr>
        <w:t> </w:t>
      </w:r>
      <w:r>
        <w:rPr/>
        <w:t>pavement. </w:t>
      </w:r>
      <w:r>
        <w:rPr>
          <w:i/>
        </w:rPr>
        <w:t>Journal of Cleaner</w:t>
      </w:r>
      <w:r>
        <w:rPr>
          <w:i/>
          <w:spacing w:val="-1"/>
        </w:rPr>
        <w:t> </w:t>
      </w:r>
      <w:r>
        <w:rPr>
          <w:i/>
        </w:rPr>
        <w:t>Production</w:t>
      </w:r>
      <w:r>
        <w:rPr/>
        <w:t>. 199(6), 948-956.</w:t>
      </w:r>
    </w:p>
    <w:p>
      <w:pPr>
        <w:pStyle w:val="BodyText"/>
      </w:pPr>
    </w:p>
    <w:p>
      <w:pPr>
        <w:pStyle w:val="BodyText"/>
        <w:ind w:left="952" w:right="429" w:hanging="720"/>
        <w:jc w:val="both"/>
      </w:pPr>
      <w:r>
        <w:rPr/>
        <w:t>Rahaman,</w:t>
      </w:r>
      <w:r>
        <w:rPr>
          <w:spacing w:val="1"/>
        </w:rPr>
        <w:t> </w:t>
      </w:r>
      <w:r>
        <w:rPr/>
        <w:t>M.A.(1989).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South-Western</w:t>
      </w:r>
      <w:r>
        <w:rPr>
          <w:spacing w:val="1"/>
        </w:rPr>
        <w:t> </w:t>
      </w:r>
      <w:r>
        <w:rPr/>
        <w:t>Nigeria.Department of geology, University of Ife, Ile-Ife, Nigeria. Geology of Nigeria.</w:t>
      </w:r>
      <w:r>
        <w:rPr>
          <w:spacing w:val="-57"/>
        </w:rPr>
        <w:t> </w:t>
      </w:r>
      <w:r>
        <w:rPr>
          <w:i/>
        </w:rPr>
        <w:t>Rock</w:t>
      </w:r>
      <w:r>
        <w:rPr>
          <w:i/>
          <w:spacing w:val="-1"/>
        </w:rPr>
        <w:t> </w:t>
      </w:r>
      <w:r>
        <w:rPr>
          <w:i/>
        </w:rPr>
        <w:t>View</w:t>
      </w:r>
      <w:r>
        <w:rPr/>
        <w:t>, Jos.</w:t>
      </w:r>
    </w:p>
    <w:p>
      <w:pPr>
        <w:pStyle w:val="BodyText"/>
        <w:spacing w:before="200"/>
        <w:ind w:left="952" w:right="433" w:hanging="720"/>
        <w:jc w:val="both"/>
      </w:pPr>
      <w:r>
        <w:rPr/>
        <w:t>Sarbjeet S., Ravindra N.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/>
        <w:t>Vinay Agrawal (2016). A review on properties of sustainable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granite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sand.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Cleaner</w:t>
      </w:r>
      <w:r>
        <w:rPr>
          <w:i/>
          <w:spacing w:val="1"/>
        </w:rPr>
        <w:t> </w:t>
      </w:r>
      <w:r>
        <w:rPr>
          <w:i/>
        </w:rPr>
        <w:t>Production. </w:t>
      </w:r>
      <w:r>
        <w:rPr>
          <w:i/>
          <w:spacing w:val="1"/>
        </w:rPr>
        <w:t> </w:t>
      </w:r>
      <w:r>
        <w:rPr/>
        <w:t>12(6),</w:t>
      </w:r>
      <w:r>
        <w:rPr>
          <w:spacing w:val="-1"/>
        </w:rPr>
        <w:t> </w:t>
      </w:r>
      <w:r>
        <w:rPr/>
        <w:t>74-87.</w:t>
      </w:r>
    </w:p>
    <w:p>
      <w:pPr>
        <w:spacing w:before="201"/>
        <w:ind w:left="940" w:right="441" w:hanging="708"/>
        <w:jc w:val="both"/>
        <w:rPr>
          <w:i/>
          <w:sz w:val="24"/>
        </w:rPr>
      </w:pPr>
      <w:r>
        <w:rPr>
          <w:sz w:val="24"/>
        </w:rPr>
        <w:t>Shakhashiri, B.Z.</w:t>
      </w:r>
      <w:r>
        <w:rPr>
          <w:spacing w:val="1"/>
          <w:sz w:val="24"/>
        </w:rPr>
        <w:t> </w:t>
      </w:r>
      <w:r>
        <w:rPr>
          <w:sz w:val="24"/>
        </w:rPr>
        <w:t>(1983). Chemical</w:t>
      </w:r>
      <w:r>
        <w:rPr>
          <w:spacing w:val="1"/>
          <w:sz w:val="24"/>
        </w:rPr>
        <w:t> </w:t>
      </w:r>
      <w:r>
        <w:rPr>
          <w:sz w:val="24"/>
        </w:rPr>
        <w:t>Demonstrations.</w:t>
      </w:r>
      <w:r>
        <w:rPr>
          <w:spacing w:val="60"/>
          <w:sz w:val="24"/>
        </w:rPr>
        <w:t> </w:t>
      </w:r>
      <w:r>
        <w:rPr>
          <w:sz w:val="24"/>
        </w:rPr>
        <w:t>Chemical Demonstrations: Handbook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Chemistry</w:t>
      </w:r>
      <w:r>
        <w:rPr>
          <w:spacing w:val="-5"/>
          <w:sz w:val="24"/>
        </w:rPr>
        <w:t> </w:t>
      </w:r>
      <w:r>
        <w:rPr>
          <w:sz w:val="24"/>
        </w:rPr>
        <w:t>Teachers.</w:t>
      </w:r>
      <w:r>
        <w:rPr>
          <w:spacing w:val="2"/>
          <w:sz w:val="24"/>
        </w:rPr>
        <w:t> </w:t>
      </w:r>
      <w:r>
        <w:rPr>
          <w:i/>
          <w:sz w:val="24"/>
        </w:rPr>
        <w:t>Univ.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Wisconsin: Madison,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Wisconsin,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1, 133-45</w:t>
      </w:r>
    </w:p>
    <w:p>
      <w:pPr>
        <w:spacing w:line="240" w:lineRule="auto" w:before="200"/>
        <w:ind w:left="952" w:right="430" w:hanging="720"/>
        <w:jc w:val="both"/>
        <w:rPr>
          <w:sz w:val="24"/>
        </w:rPr>
      </w:pPr>
      <w:r>
        <w:rPr>
          <w:sz w:val="24"/>
        </w:rPr>
        <w:t>Sulyman,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Haponiuk,J.,</w:t>
      </w:r>
      <w:r>
        <w:rPr>
          <w:spacing w:val="1"/>
          <w:sz w:val="24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4"/>
        </w:rPr>
        <w:t>Formela,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recycled</w:t>
      </w:r>
      <w:r>
        <w:rPr>
          <w:spacing w:val="1"/>
          <w:sz w:val="24"/>
        </w:rPr>
        <w:t> </w:t>
      </w:r>
      <w:r>
        <w:rPr>
          <w:sz w:val="24"/>
        </w:rPr>
        <w:t>Polyetheleneterephthalate</w:t>
      </w:r>
      <w:r>
        <w:rPr>
          <w:spacing w:val="1"/>
          <w:sz w:val="24"/>
        </w:rPr>
        <w:t> </w:t>
      </w:r>
      <w:r>
        <w:rPr>
          <w:sz w:val="24"/>
        </w:rPr>
        <w:t>(PET)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materials:a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Environmental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Development.</w:t>
      </w:r>
      <w:r>
        <w:rPr>
          <w:i/>
          <w:spacing w:val="1"/>
          <w:sz w:val="24"/>
        </w:rPr>
        <w:t> </w:t>
      </w:r>
      <w:r>
        <w:rPr>
          <w:sz w:val="24"/>
        </w:rPr>
        <w:t>7(2), 100</w:t>
      </w:r>
    </w:p>
    <w:p>
      <w:pPr>
        <w:spacing w:before="200"/>
        <w:ind w:left="952" w:right="438" w:hanging="720"/>
        <w:jc w:val="both"/>
        <w:rPr>
          <w:sz w:val="24"/>
        </w:rPr>
      </w:pPr>
      <w:r>
        <w:rPr>
          <w:sz w:val="24"/>
        </w:rPr>
        <w:t>Tapkire, G., Patil, P., &amp;</w:t>
      </w:r>
      <w:r>
        <w:rPr>
          <w:spacing w:val="61"/>
          <w:sz w:val="24"/>
        </w:rPr>
        <w:t> </w:t>
      </w:r>
      <w:r>
        <w:rPr>
          <w:sz w:val="24"/>
        </w:rPr>
        <w:t>Kumavat, H.R. (2014). Recycled Plastic used in concrete paver</w:t>
      </w:r>
      <w:r>
        <w:rPr>
          <w:spacing w:val="1"/>
          <w:sz w:val="24"/>
        </w:rPr>
        <w:t> </w:t>
      </w:r>
      <w:r>
        <w:rPr>
          <w:sz w:val="24"/>
        </w:rPr>
        <w:t>block.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Science.</w:t>
      </w:r>
      <w:r>
        <w:rPr>
          <w:i/>
          <w:spacing w:val="2"/>
          <w:sz w:val="24"/>
        </w:rPr>
        <w:t> </w:t>
      </w:r>
      <w:r>
        <w:rPr>
          <w:sz w:val="24"/>
        </w:rPr>
        <w:t>3(8), 22-25.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481" w:top="1220" w:bottom="1680" w:left="1640" w:right="860"/>
        </w:sectPr>
      </w:pPr>
    </w:p>
    <w:p>
      <w:pPr>
        <w:spacing w:line="254" w:lineRule="auto" w:before="88"/>
        <w:ind w:left="952" w:right="0" w:hanging="720"/>
        <w:jc w:val="left"/>
        <w:rPr>
          <w:sz w:val="22"/>
        </w:rPr>
      </w:pPr>
      <w:r>
        <w:rPr>
          <w:sz w:val="22"/>
        </w:rPr>
        <w:t>Tuffour,</w:t>
      </w:r>
      <w:r>
        <w:rPr>
          <w:spacing w:val="26"/>
          <w:sz w:val="22"/>
        </w:rPr>
        <w:t> </w:t>
      </w:r>
      <w:r>
        <w:rPr>
          <w:sz w:val="22"/>
        </w:rPr>
        <w:t>I.S.B.</w:t>
      </w:r>
      <w:r>
        <w:rPr>
          <w:spacing w:val="27"/>
          <w:sz w:val="22"/>
        </w:rPr>
        <w:t> </w:t>
      </w:r>
      <w:r>
        <w:rPr>
          <w:sz w:val="22"/>
        </w:rPr>
        <w:t>(2016).</w:t>
      </w:r>
      <w:r>
        <w:rPr>
          <w:spacing w:val="55"/>
          <w:sz w:val="22"/>
        </w:rPr>
        <w:t> </w:t>
      </w:r>
      <w:r>
        <w:rPr>
          <w:sz w:val="22"/>
        </w:rPr>
        <w:t>Development</w:t>
      </w:r>
      <w:r>
        <w:rPr>
          <w:spacing w:val="28"/>
          <w:sz w:val="22"/>
        </w:rPr>
        <w:t> </w:t>
      </w:r>
      <w:r>
        <w:rPr>
          <w:sz w:val="22"/>
        </w:rPr>
        <w:t>of</w:t>
      </w:r>
      <w:r>
        <w:rPr>
          <w:spacing w:val="27"/>
          <w:sz w:val="22"/>
        </w:rPr>
        <w:t> </w:t>
      </w:r>
      <w:r>
        <w:rPr>
          <w:sz w:val="22"/>
        </w:rPr>
        <w:t>pavement</w:t>
      </w:r>
      <w:r>
        <w:rPr>
          <w:spacing w:val="28"/>
          <w:sz w:val="22"/>
        </w:rPr>
        <w:t> </w:t>
      </w:r>
      <w:r>
        <w:rPr>
          <w:sz w:val="22"/>
        </w:rPr>
        <w:t>blocks</w:t>
      </w:r>
      <w:r>
        <w:rPr>
          <w:spacing w:val="28"/>
          <w:sz w:val="22"/>
        </w:rPr>
        <w:t> </w:t>
      </w:r>
      <w:r>
        <w:rPr>
          <w:sz w:val="22"/>
        </w:rPr>
        <w:t>using</w:t>
      </w:r>
      <w:r>
        <w:rPr>
          <w:spacing w:val="30"/>
          <w:sz w:val="22"/>
        </w:rPr>
        <w:t> </w:t>
      </w:r>
      <w:r>
        <w:rPr>
          <w:sz w:val="22"/>
        </w:rPr>
        <w:t>waste</w:t>
      </w:r>
      <w:r>
        <w:rPr>
          <w:spacing w:val="28"/>
          <w:sz w:val="22"/>
        </w:rPr>
        <w:t> </w:t>
      </w:r>
      <w:r>
        <w:rPr>
          <w:sz w:val="22"/>
        </w:rPr>
        <w:t>PET</w:t>
      </w:r>
      <w:r>
        <w:rPr>
          <w:spacing w:val="29"/>
          <w:sz w:val="22"/>
        </w:rPr>
        <w:t> </w:t>
      </w:r>
      <w:r>
        <w:rPr>
          <w:sz w:val="22"/>
        </w:rPr>
        <w:t>bottles,</w:t>
      </w:r>
      <w:r>
        <w:rPr>
          <w:spacing w:val="27"/>
          <w:sz w:val="22"/>
        </w:rPr>
        <w:t> </w:t>
      </w:r>
      <w:r>
        <w:rPr>
          <w:sz w:val="22"/>
        </w:rPr>
        <w:t>Munich,</w:t>
      </w:r>
      <w:r>
        <w:rPr>
          <w:spacing w:val="28"/>
          <w:sz w:val="22"/>
        </w:rPr>
        <w:t> </w:t>
      </w:r>
      <w:r>
        <w:rPr>
          <w:sz w:val="22"/>
        </w:rPr>
        <w:t>GRIN</w:t>
      </w:r>
      <w:r>
        <w:rPr>
          <w:spacing w:val="-52"/>
          <w:sz w:val="22"/>
        </w:rPr>
        <w:t> </w:t>
      </w:r>
      <w:r>
        <w:rPr>
          <w:sz w:val="22"/>
        </w:rPr>
        <w:t>Verlag</w:t>
      </w:r>
      <w:r>
        <w:rPr>
          <w:spacing w:val="8"/>
          <w:sz w:val="22"/>
        </w:rPr>
        <w:t> </w:t>
      </w:r>
      <w:r>
        <w:rPr>
          <w:sz w:val="22"/>
        </w:rPr>
        <w:t>Accessed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hyperlink r:id="rId47">
        <w:r>
          <w:rPr>
            <w:sz w:val="22"/>
            <w:u w:val="single"/>
          </w:rPr>
          <w:t>https://www.grin.com/document/324198</w:t>
        </w:r>
        <w:r>
          <w:rPr>
            <w:sz w:val="22"/>
          </w:rPr>
          <w:t>.</w:t>
        </w:r>
      </w:hyperlink>
    </w:p>
    <w:p>
      <w:pPr>
        <w:pStyle w:val="BodyText"/>
        <w:spacing w:before="8"/>
        <w:rPr>
          <w:sz w:val="15"/>
        </w:rPr>
      </w:pPr>
    </w:p>
    <w:p>
      <w:pPr>
        <w:tabs>
          <w:tab w:pos="7315" w:val="left" w:leader="none"/>
        </w:tabs>
        <w:spacing w:before="92"/>
        <w:ind w:left="232" w:right="0" w:firstLine="0"/>
        <w:jc w:val="left"/>
        <w:rPr>
          <w:sz w:val="22"/>
        </w:rPr>
      </w:pPr>
      <w:r>
        <w:rPr>
          <w:sz w:val="22"/>
        </w:rPr>
        <w:t>Venkatachalam,</w:t>
      </w:r>
      <w:r>
        <w:rPr>
          <w:spacing w:val="75"/>
          <w:sz w:val="22"/>
        </w:rPr>
        <w:t> </w:t>
      </w:r>
      <w:r>
        <w:rPr>
          <w:sz w:val="22"/>
        </w:rPr>
        <w:t>S.,</w:t>
      </w:r>
      <w:r>
        <w:rPr>
          <w:spacing w:val="76"/>
          <w:sz w:val="22"/>
        </w:rPr>
        <w:t> </w:t>
      </w:r>
      <w:r>
        <w:rPr>
          <w:sz w:val="22"/>
        </w:rPr>
        <w:t>Nayak,</w:t>
      </w:r>
      <w:r>
        <w:rPr>
          <w:spacing w:val="76"/>
          <w:sz w:val="22"/>
        </w:rPr>
        <w:t> </w:t>
      </w:r>
      <w:r>
        <w:rPr>
          <w:sz w:val="22"/>
        </w:rPr>
        <w:t>S.G.,Labde,</w:t>
      </w:r>
      <w:r>
        <w:rPr>
          <w:spacing w:val="76"/>
          <w:sz w:val="22"/>
        </w:rPr>
        <w:t> </w:t>
      </w:r>
      <w:r>
        <w:rPr>
          <w:sz w:val="22"/>
        </w:rPr>
        <w:t>J.V.,</w:t>
      </w:r>
      <w:r>
        <w:rPr>
          <w:spacing w:val="76"/>
          <w:sz w:val="22"/>
        </w:rPr>
        <w:t> </w:t>
      </w:r>
      <w:r>
        <w:rPr>
          <w:sz w:val="22"/>
        </w:rPr>
        <w:t>Gharal,</w:t>
      </w:r>
      <w:r>
        <w:rPr>
          <w:spacing w:val="76"/>
          <w:sz w:val="22"/>
        </w:rPr>
        <w:t> </w:t>
      </w:r>
      <w:r>
        <w:rPr>
          <w:sz w:val="22"/>
        </w:rPr>
        <w:t>P.R.,</w:t>
      </w:r>
      <w:r>
        <w:rPr>
          <w:spacing w:val="75"/>
          <w:sz w:val="22"/>
        </w:rPr>
        <w:t> </w:t>
      </w:r>
      <w:r>
        <w:rPr>
          <w:sz w:val="22"/>
        </w:rPr>
        <w:t>Rao,</w:t>
      </w:r>
      <w:r>
        <w:rPr>
          <w:spacing w:val="76"/>
          <w:sz w:val="22"/>
        </w:rPr>
        <w:t> </w:t>
      </w:r>
      <w:r>
        <w:rPr>
          <w:sz w:val="22"/>
        </w:rPr>
        <w:t>K.</w:t>
      </w:r>
      <w:r>
        <w:rPr>
          <w:spacing w:val="76"/>
          <w:sz w:val="22"/>
        </w:rPr>
        <w:t> </w:t>
      </w:r>
      <w:r>
        <w:rPr>
          <w:sz w:val="22"/>
        </w:rPr>
        <w:t>&amp;</w:t>
        <w:tab/>
        <w:t>Kelkar,</w:t>
      </w:r>
      <w:r>
        <w:rPr>
          <w:spacing w:val="20"/>
          <w:sz w:val="22"/>
        </w:rPr>
        <w:t> </w:t>
      </w:r>
      <w:r>
        <w:rPr>
          <w:sz w:val="22"/>
        </w:rPr>
        <w:t>A.K.</w:t>
      </w:r>
      <w:r>
        <w:rPr>
          <w:spacing w:val="74"/>
          <w:sz w:val="22"/>
        </w:rPr>
        <w:t> </w:t>
      </w:r>
      <w:r>
        <w:rPr>
          <w:sz w:val="22"/>
        </w:rPr>
        <w:t>(2012).</w:t>
      </w:r>
    </w:p>
    <w:p>
      <w:pPr>
        <w:spacing w:before="15"/>
        <w:ind w:left="952" w:right="0" w:firstLine="0"/>
        <w:jc w:val="left"/>
        <w:rPr>
          <w:sz w:val="22"/>
        </w:rPr>
      </w:pPr>
      <w:r>
        <w:rPr>
          <w:sz w:val="22"/>
        </w:rPr>
        <w:t>Degradation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recyclability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poly</w:t>
      </w:r>
      <w:r>
        <w:rPr>
          <w:spacing w:val="-5"/>
          <w:sz w:val="22"/>
        </w:rPr>
        <w:t> </w:t>
      </w:r>
      <w:r>
        <w:rPr>
          <w:sz w:val="22"/>
        </w:rPr>
        <w:t>(ethylene</w:t>
      </w:r>
      <w:r>
        <w:rPr>
          <w:spacing w:val="-2"/>
          <w:sz w:val="22"/>
        </w:rPr>
        <w:t> </w:t>
      </w:r>
      <w:r>
        <w:rPr>
          <w:sz w:val="22"/>
        </w:rPr>
        <w:t>terephthalate).</w:t>
      </w:r>
      <w:r>
        <w:rPr>
          <w:spacing w:val="1"/>
          <w:sz w:val="22"/>
        </w:rPr>
        <w:t> </w:t>
      </w:r>
      <w:r>
        <w:rPr>
          <w:i/>
          <w:sz w:val="22"/>
        </w:rPr>
        <w:t>Polyester.</w:t>
      </w:r>
      <w:r>
        <w:rPr>
          <w:sz w:val="22"/>
        </w:rPr>
        <w:t>4(2)</w:t>
      </w:r>
      <w:r>
        <w:rPr>
          <w:spacing w:val="-2"/>
          <w:sz w:val="22"/>
        </w:rPr>
        <w:t> </w:t>
      </w:r>
      <w:r>
        <w:rPr>
          <w:sz w:val="22"/>
        </w:rPr>
        <w:t>75-98.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952" w:right="786" w:hanging="720"/>
      </w:pPr>
      <w:r>
        <w:rPr/>
        <w:t>Yu,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Hing,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dielectric 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fibre</w:t>
      </w:r>
      <w:r>
        <w:rPr>
          <w:spacing w:val="-3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polystyrene</w:t>
      </w:r>
      <w:r>
        <w:rPr>
          <w:spacing w:val="-57"/>
        </w:rPr>
        <w:t> </w:t>
      </w:r>
      <w:r>
        <w:rPr/>
        <w:t>composites. </w:t>
      </w:r>
      <w:r>
        <w:rPr>
          <w:i/>
        </w:rPr>
        <w:t>Polymer composites</w:t>
      </w:r>
      <w:r>
        <w:rPr/>
        <w:t>. 29(11), 1199-1202</w:t>
      </w:r>
    </w:p>
    <w:p>
      <w:pPr>
        <w:pStyle w:val="BodyText"/>
      </w:pPr>
    </w:p>
    <w:p>
      <w:pPr>
        <w:spacing w:before="0"/>
        <w:ind w:left="232" w:right="0" w:firstLine="0"/>
        <w:jc w:val="left"/>
        <w:rPr>
          <w:sz w:val="20"/>
        </w:rPr>
      </w:pP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0"/>
        </w:rPr>
        <w:t>.</w:t>
      </w:r>
    </w:p>
    <w:p>
      <w:pPr>
        <w:pStyle w:val="BodyText"/>
      </w:pPr>
    </w:p>
    <w:p>
      <w:pPr>
        <w:pStyle w:val="BodyText"/>
        <w:spacing w:before="1"/>
        <w:ind w:left="232"/>
      </w:pPr>
      <w:r>
        <w:rPr/>
        <w:t>.</w:t>
      </w:r>
    </w:p>
    <w:sectPr>
      <w:pgSz w:w="12240" w:h="15840"/>
      <w:pgMar w:header="0" w:footer="1481" w:top="1500" w:bottom="1680" w:left="16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1.950012pt;margin-top:706.138123pt;width:17.05pt;height:14.25pt;mso-position-horizontal-relative:page;mso-position-vertical-relative:page;z-index:-174919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5"/>
      <w:numFmt w:val="decimal"/>
      <w:lvlText w:val="%1"/>
      <w:lvlJc w:val="left"/>
      <w:pPr>
        <w:ind w:left="772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5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772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7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5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2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0" w:hanging="78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952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772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7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52" w:hanging="348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6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2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3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8" w:hanging="34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952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7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24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012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2" w:hanging="78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12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72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6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8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1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3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5" w:hanging="8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2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072" w:hanging="8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4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6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8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1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3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5" w:hanging="8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32" w:hanging="31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0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0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0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0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0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0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1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59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772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7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592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9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5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1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2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3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8" w:hanging="48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592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9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2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52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012" w:hanging="78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12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6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6" w:hanging="78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012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2" w:hanging="78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1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72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6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8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1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3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5" w:hanging="8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52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012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2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774" w:hanging="54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74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4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5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32" w:hanging="6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32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0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0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0" w:hanging="60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72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72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540"/>
      </w:pPr>
      <w:rPr>
        <w:rFonts w:hint="default"/>
        <w:lang w:val="en-U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62"/>
      <w:ind w:left="23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557"/>
      <w:ind w:left="952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57"/>
      <w:ind w:left="95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52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6"/>
      <w:ind w:left="530" w:right="731"/>
      <w:jc w:val="center"/>
    </w:pPr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5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hyperlink" Target="http://www.researchgate.net/publication/9078153_Long_term" TargetMode="External"/><Relationship Id="rId46" Type="http://schemas.openxmlformats.org/officeDocument/2006/relationships/hyperlink" Target="http://www.eolss.net/Eolss-sampleAllChapter.aspx" TargetMode="External"/><Relationship Id="rId47" Type="http://schemas.openxmlformats.org/officeDocument/2006/relationships/hyperlink" Target="https://www.grin.com/document/324198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2023-11-14T17:41:43Z</dcterms:created>
  <dcterms:modified xsi:type="dcterms:W3CDTF">2023-11-14T17:41:43Z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2023-11-14T00:00:00Z</vt:filetime>
  </property>
</Properties>
</file>